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5C184" w14:textId="526257EF" w:rsidR="00AA4182" w:rsidRPr="00AA4182" w:rsidRDefault="00AA4182" w:rsidP="00AA4182">
      <w:pPr>
        <w:spacing w:before="61" w:after="0" w:line="240" w:lineRule="auto"/>
        <w:ind w:right="106"/>
        <w:jc w:val="both"/>
        <w:rPr>
          <w:rFonts w:ascii="Arial" w:eastAsia="Times New Roman" w:hAnsi="Arial" w:cs="Times New Roman"/>
          <w:spacing w:val="-1"/>
          <w:szCs w:val="20"/>
          <w:lang w:eastAsia="hr-HR"/>
        </w:rPr>
      </w:pPr>
      <w:r w:rsidRPr="00AA4182">
        <w:rPr>
          <w:rFonts w:ascii="Arial" w:eastAsia="Times New Roman" w:hAnsi="Arial" w:cs="Times New Roman"/>
          <w:spacing w:val="-1"/>
          <w:szCs w:val="20"/>
          <w:lang w:eastAsia="hr-HR"/>
        </w:rPr>
        <w:drawing>
          <wp:inline distT="0" distB="0" distL="0" distR="0" wp14:anchorId="21F08973" wp14:editId="7CBA4E9F">
            <wp:extent cx="6140981" cy="9605948"/>
            <wp:effectExtent l="0" t="0" r="0" b="0"/>
            <wp:docPr id="19128918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4751" cy="9627488"/>
                    </a:xfrm>
                    <a:prstGeom prst="rect">
                      <a:avLst/>
                    </a:prstGeom>
                    <a:noFill/>
                    <a:ln>
                      <a:noFill/>
                    </a:ln>
                  </pic:spPr>
                </pic:pic>
              </a:graphicData>
            </a:graphic>
          </wp:inline>
        </w:drawing>
      </w:r>
    </w:p>
    <w:p w14:paraId="4ED4552B" w14:textId="32440035" w:rsidR="003575D6" w:rsidRDefault="003575D6" w:rsidP="00AA4182">
      <w:pPr>
        <w:spacing w:before="61" w:after="0" w:line="240" w:lineRule="auto"/>
        <w:ind w:right="106" w:firstLine="719"/>
        <w:jc w:val="both"/>
        <w:rPr>
          <w:rFonts w:ascii="Arial" w:eastAsia="Times New Roman" w:hAnsi="Arial" w:cs="Times New Roman"/>
          <w:spacing w:val="-1"/>
          <w:szCs w:val="20"/>
          <w:lang w:eastAsia="hr-HR"/>
        </w:rPr>
      </w:pPr>
    </w:p>
    <w:p w14:paraId="27F1AA9F" w14:textId="77777777" w:rsidR="00AA4182" w:rsidRPr="003575D6" w:rsidRDefault="00AA4182" w:rsidP="00AA4182">
      <w:pPr>
        <w:spacing w:before="61" w:after="0" w:line="240" w:lineRule="auto"/>
        <w:ind w:right="106"/>
        <w:jc w:val="both"/>
        <w:rPr>
          <w:rFonts w:ascii="Arial" w:eastAsia="Times New Roman" w:hAnsi="Arial" w:cs="Arial"/>
          <w:lang w:eastAsia="hr-HR"/>
        </w:rPr>
      </w:pPr>
    </w:p>
    <w:p w14:paraId="42D43DC5"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Riječi i pojmovi koji se koriste u ovom Statutu, a koji imaju rodno značenje, odnose se jednako na muški i ženski rod, bez obzira u kojem su rodu navedeni.</w:t>
      </w:r>
    </w:p>
    <w:p w14:paraId="63527EAA" w14:textId="77777777" w:rsidR="003575D6" w:rsidRPr="003575D6" w:rsidRDefault="003575D6" w:rsidP="003575D6">
      <w:pPr>
        <w:spacing w:after="0" w:line="240" w:lineRule="auto"/>
        <w:rPr>
          <w:rFonts w:ascii="Arial" w:eastAsia="Times New Roman" w:hAnsi="Arial" w:cs="Arial"/>
          <w:lang w:eastAsia="hr-HR"/>
        </w:rPr>
      </w:pPr>
    </w:p>
    <w:p w14:paraId="6ED22043"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2.</w:t>
      </w:r>
    </w:p>
    <w:p w14:paraId="0E2CA8BF" w14:textId="77777777" w:rsidR="003575D6" w:rsidRPr="003575D6" w:rsidRDefault="003575D6" w:rsidP="003575D6">
      <w:pPr>
        <w:spacing w:after="0" w:line="240" w:lineRule="auto"/>
        <w:jc w:val="center"/>
        <w:rPr>
          <w:rFonts w:ascii="Arial" w:eastAsia="Times New Roman" w:hAnsi="Arial" w:cs="Arial"/>
          <w:lang w:eastAsia="hr-HR"/>
        </w:rPr>
      </w:pPr>
    </w:p>
    <w:p w14:paraId="62526B58" w14:textId="77777777" w:rsidR="003575D6" w:rsidRPr="003575D6" w:rsidRDefault="003575D6" w:rsidP="003575D6">
      <w:pPr>
        <w:spacing w:after="0" w:line="240" w:lineRule="auto"/>
        <w:ind w:firstLine="426"/>
        <w:jc w:val="both"/>
        <w:rPr>
          <w:rFonts w:ascii="Arial" w:eastAsia="Times New Roman" w:hAnsi="Arial" w:cs="Arial"/>
          <w:noProof/>
          <w:lang w:eastAsia="hr-HR"/>
        </w:rPr>
      </w:pPr>
      <w:r w:rsidRPr="003575D6">
        <w:rPr>
          <w:rFonts w:ascii="Arial" w:eastAsia="Times New Roman" w:hAnsi="Arial" w:cs="Arial"/>
          <w:lang w:eastAsia="hr-HR"/>
        </w:rPr>
        <w:t>Na temelju Odluke o podjeli Dječjeg vrtića Rijeka koju je donijelo Gradsko vijeće Grada Rijeke</w:t>
      </w:r>
      <w:r w:rsidR="00691BEF">
        <w:rPr>
          <w:rFonts w:ascii="Arial" w:eastAsia="Times New Roman" w:hAnsi="Arial" w:cs="Arial"/>
          <w:lang w:eastAsia="hr-HR"/>
        </w:rPr>
        <w:t xml:space="preserve"> na sjednici održanoj dana 30. ožujka 2017. godine</w:t>
      </w:r>
      <w:r w:rsidRPr="003575D6">
        <w:rPr>
          <w:rFonts w:ascii="Arial" w:eastAsia="Times New Roman" w:hAnsi="Arial" w:cs="Arial"/>
          <w:lang w:eastAsia="hr-HR"/>
        </w:rPr>
        <w:t xml:space="preserve"> („Službene</w:t>
      </w:r>
      <w:r w:rsidR="000C76F2">
        <w:rPr>
          <w:rFonts w:ascii="Arial" w:eastAsia="Times New Roman" w:hAnsi="Arial" w:cs="Arial"/>
          <w:lang w:eastAsia="hr-HR"/>
        </w:rPr>
        <w:t xml:space="preserve"> novine Grada Rijeke“ broj 3/17</w:t>
      </w:r>
      <w:r w:rsidR="00691BEF">
        <w:rPr>
          <w:rFonts w:ascii="Arial" w:eastAsia="Times New Roman" w:hAnsi="Arial" w:cs="Arial"/>
          <w:lang w:eastAsia="hr-HR"/>
        </w:rPr>
        <w:t xml:space="preserve">), </w:t>
      </w:r>
      <w:r w:rsidRPr="003575D6">
        <w:rPr>
          <w:rFonts w:ascii="Arial" w:eastAsia="Times New Roman" w:hAnsi="Arial" w:cs="Arial"/>
          <w:lang w:eastAsia="hr-HR"/>
        </w:rPr>
        <w:t xml:space="preserve">ustanova Dječji vrtić Rijeka podijelila se na tri javne ustanove i to na način da su se osnovala dva nova dječja vrtića pod nazivom Dječji vrtić Sušak, sa sjedištem u Rijeci, </w:t>
      </w:r>
      <w:r w:rsidRPr="003575D6">
        <w:rPr>
          <w:rFonts w:ascii="Arial" w:eastAsia="Times New Roman" w:hAnsi="Arial" w:cs="Arial"/>
          <w:noProof/>
          <w:color w:val="000000"/>
          <w:lang w:eastAsia="hr-HR"/>
        </w:rPr>
        <w:t xml:space="preserve">Braće Stipčić 32 </w:t>
      </w:r>
      <w:r w:rsidRPr="003575D6">
        <w:rPr>
          <w:rFonts w:ascii="Arial" w:eastAsia="Times New Roman" w:hAnsi="Arial" w:cs="Arial"/>
          <w:noProof/>
          <w:lang w:eastAsia="hr-HR"/>
        </w:rPr>
        <w:t>i Dječji vrtić More sa sjedištem u Rijeci, Marohnićeva 12, dok Dječji vrtić Rijeka nastavlja s obavljanjem djelatnosti predškolskog odgoja i obrazovanja te skrbi o djeci rane i predškolske dobi.</w:t>
      </w:r>
    </w:p>
    <w:p w14:paraId="0EED0582" w14:textId="77777777" w:rsidR="00AA2124" w:rsidRPr="003575D6" w:rsidRDefault="003575D6" w:rsidP="00874293">
      <w:pPr>
        <w:spacing w:after="0" w:line="240" w:lineRule="auto"/>
        <w:ind w:firstLine="426"/>
        <w:jc w:val="both"/>
        <w:rPr>
          <w:rFonts w:ascii="Arial" w:eastAsia="Times New Roman" w:hAnsi="Arial" w:cs="Arial"/>
          <w:noProof/>
          <w:lang w:eastAsia="hr-HR"/>
        </w:rPr>
      </w:pPr>
      <w:r w:rsidRPr="003575D6">
        <w:rPr>
          <w:rFonts w:ascii="Arial" w:eastAsia="Times New Roman" w:hAnsi="Arial" w:cs="Arial"/>
          <w:noProof/>
          <w:lang w:eastAsia="hr-HR"/>
        </w:rPr>
        <w:t>Rješenjem Ministarstva znanosti i obrazovanja KLASA: UP/I-601-02/17-01/00013, URBROJ: 533-28-17-0002 od 6. svibnja 2017. godine ocjenjeno je da je Odluka o podjeli Dječjeg vr</w:t>
      </w:r>
      <w:r w:rsidR="00874293">
        <w:rPr>
          <w:rFonts w:ascii="Arial" w:eastAsia="Times New Roman" w:hAnsi="Arial" w:cs="Arial"/>
          <w:noProof/>
          <w:lang w:eastAsia="hr-HR"/>
        </w:rPr>
        <w:t>tića Rijeka sukladna sa zakonom.</w:t>
      </w:r>
    </w:p>
    <w:p w14:paraId="35F90D57" w14:textId="77777777" w:rsidR="001536BF" w:rsidRPr="008B5DAE" w:rsidRDefault="003575D6" w:rsidP="001536BF">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Ustanova ima status javne ustanove koja djelatnost predškolskog odgoja i obrazovanja te </w:t>
      </w:r>
      <w:r w:rsidRPr="008B5DAE">
        <w:rPr>
          <w:rFonts w:ascii="Arial" w:eastAsia="Times New Roman" w:hAnsi="Arial" w:cs="Arial"/>
          <w:lang w:eastAsia="hr-HR"/>
        </w:rPr>
        <w:t>skrbi o djeci rane i predškolske dobi obavlja kao javnu službu.</w:t>
      </w:r>
    </w:p>
    <w:p w14:paraId="2E819687" w14:textId="77777777" w:rsidR="00874293" w:rsidRPr="00062917" w:rsidRDefault="00874714" w:rsidP="003575D6">
      <w:pPr>
        <w:spacing w:after="0" w:line="240" w:lineRule="auto"/>
        <w:ind w:firstLine="426"/>
        <w:jc w:val="both"/>
        <w:rPr>
          <w:rFonts w:ascii="Arial" w:eastAsia="Times New Roman" w:hAnsi="Arial" w:cs="Arial"/>
          <w:lang w:eastAsia="hr-HR"/>
        </w:rPr>
      </w:pPr>
      <w:r w:rsidRPr="008B5DAE">
        <w:rPr>
          <w:rFonts w:ascii="Arial" w:eastAsia="Times New Roman" w:hAnsi="Arial" w:cs="Arial"/>
          <w:lang w:eastAsia="hr-HR"/>
        </w:rPr>
        <w:t xml:space="preserve">Ustanova </w:t>
      </w:r>
      <w:r w:rsidR="00013EB6" w:rsidRPr="008B5DAE">
        <w:rPr>
          <w:rFonts w:ascii="Arial" w:eastAsia="Times New Roman" w:hAnsi="Arial" w:cs="Arial"/>
          <w:lang w:eastAsia="hr-HR"/>
        </w:rPr>
        <w:t>ima svojstvo pravne osobe, a</w:t>
      </w:r>
      <w:r w:rsidR="00062917" w:rsidRPr="008B5DAE">
        <w:rPr>
          <w:rFonts w:ascii="Arial" w:eastAsia="Times New Roman" w:hAnsi="Arial" w:cs="Arial"/>
          <w:lang w:eastAsia="hr-HR"/>
        </w:rPr>
        <w:t xml:space="preserve"> upisana je u </w:t>
      </w:r>
      <w:r w:rsidR="00013EB6" w:rsidRPr="008B5DAE">
        <w:rPr>
          <w:rFonts w:ascii="Arial" w:eastAsia="Times New Roman" w:hAnsi="Arial" w:cs="Arial"/>
          <w:lang w:eastAsia="hr-HR"/>
        </w:rPr>
        <w:t xml:space="preserve">sudski </w:t>
      </w:r>
      <w:r w:rsidR="00062917" w:rsidRPr="008B5DAE">
        <w:rPr>
          <w:rFonts w:ascii="Arial" w:eastAsia="Times New Roman" w:hAnsi="Arial" w:cs="Arial"/>
          <w:lang w:eastAsia="hr-HR"/>
        </w:rPr>
        <w:t xml:space="preserve">registar Trgovačkog suda u Rijeci </w:t>
      </w:r>
      <w:r w:rsidR="00013EB6" w:rsidRPr="008B5DAE">
        <w:rPr>
          <w:rFonts w:ascii="Arial" w:eastAsia="Times New Roman" w:hAnsi="Arial" w:cs="Arial"/>
          <w:lang w:eastAsia="hr-HR"/>
        </w:rPr>
        <w:t>Rješenjem poslovni broj: Tt-18/4654-2 od</w:t>
      </w:r>
      <w:r w:rsidR="008B5DAE">
        <w:rPr>
          <w:rFonts w:ascii="Arial" w:eastAsia="Times New Roman" w:hAnsi="Arial" w:cs="Arial"/>
          <w:lang w:eastAsia="hr-HR"/>
        </w:rPr>
        <w:t xml:space="preserve"> 3. kolovoza 2018. godine</w:t>
      </w:r>
      <w:r w:rsidR="00013EB6" w:rsidRPr="008B5DAE">
        <w:rPr>
          <w:rFonts w:ascii="Arial" w:eastAsia="Times New Roman" w:hAnsi="Arial" w:cs="Arial"/>
          <w:lang w:eastAsia="hr-HR"/>
        </w:rPr>
        <w:t>, p</w:t>
      </w:r>
      <w:r w:rsidR="00062917" w:rsidRPr="008B5DAE">
        <w:rPr>
          <w:rFonts w:ascii="Arial" w:eastAsia="Times New Roman" w:hAnsi="Arial" w:cs="Arial"/>
          <w:lang w:eastAsia="hr-HR"/>
        </w:rPr>
        <w:t>od matičnim brojem subjekta</w:t>
      </w:r>
      <w:r w:rsidR="00013EB6" w:rsidRPr="008B5DAE">
        <w:rPr>
          <w:rFonts w:ascii="Arial" w:eastAsia="Times New Roman" w:hAnsi="Arial" w:cs="Arial"/>
          <w:lang w:eastAsia="hr-HR"/>
        </w:rPr>
        <w:t xml:space="preserve"> upisa</w:t>
      </w:r>
      <w:r w:rsidR="00062917" w:rsidRPr="008B5DAE">
        <w:rPr>
          <w:rFonts w:ascii="Arial" w:eastAsia="Times New Roman" w:hAnsi="Arial" w:cs="Arial"/>
          <w:lang w:eastAsia="hr-HR"/>
        </w:rPr>
        <w:t xml:space="preserve"> (MBS </w:t>
      </w:r>
      <w:r w:rsidR="009C591A" w:rsidRPr="008B5DAE">
        <w:rPr>
          <w:rFonts w:ascii="Arial" w:eastAsia="Times New Roman" w:hAnsi="Arial" w:cs="Arial"/>
          <w:lang w:eastAsia="hr-HR"/>
        </w:rPr>
        <w:t>040393355</w:t>
      </w:r>
      <w:r w:rsidR="00013EB6" w:rsidRPr="008B5DAE">
        <w:rPr>
          <w:rFonts w:ascii="Arial" w:eastAsia="Times New Roman" w:hAnsi="Arial" w:cs="Arial"/>
          <w:lang w:eastAsia="hr-HR"/>
        </w:rPr>
        <w:t>).</w:t>
      </w:r>
      <w:r w:rsidR="009C591A">
        <w:rPr>
          <w:rFonts w:ascii="Arial" w:eastAsia="Times New Roman" w:hAnsi="Arial" w:cs="Arial"/>
          <w:lang w:eastAsia="hr-HR"/>
        </w:rPr>
        <w:t xml:space="preserve"> </w:t>
      </w:r>
    </w:p>
    <w:p w14:paraId="3C787D4E" w14:textId="77777777" w:rsidR="003575D6" w:rsidRPr="003575D6" w:rsidRDefault="003575D6" w:rsidP="003575D6">
      <w:pPr>
        <w:spacing w:after="0" w:line="240" w:lineRule="auto"/>
        <w:ind w:firstLine="426"/>
        <w:jc w:val="both"/>
        <w:rPr>
          <w:rFonts w:ascii="Arial" w:eastAsia="Times New Roman" w:hAnsi="Arial" w:cs="Arial"/>
          <w:lang w:eastAsia="hr-HR"/>
        </w:rPr>
      </w:pPr>
      <w:r w:rsidRPr="00AA2124">
        <w:rPr>
          <w:rFonts w:ascii="Arial" w:eastAsia="Times New Roman" w:hAnsi="Arial" w:cs="Arial"/>
          <w:lang w:eastAsia="hr-HR"/>
        </w:rPr>
        <w:t>Odluku o statusnim promjenama i prestanku rada Ustanove donosi Gradsko vijeće Grada Rijeke (u daljnjem tekstu: Gradsko vijeće).</w:t>
      </w:r>
    </w:p>
    <w:p w14:paraId="756BDF04" w14:textId="77777777" w:rsidR="003575D6" w:rsidRPr="003575D6" w:rsidRDefault="003575D6" w:rsidP="003575D6">
      <w:pPr>
        <w:spacing w:after="0" w:line="240" w:lineRule="auto"/>
        <w:jc w:val="center"/>
        <w:rPr>
          <w:rFonts w:ascii="Arial" w:eastAsia="Times New Roman" w:hAnsi="Arial" w:cs="Arial"/>
          <w:lang w:eastAsia="hr-HR"/>
        </w:rPr>
      </w:pPr>
    </w:p>
    <w:p w14:paraId="465799CF"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3.</w:t>
      </w:r>
    </w:p>
    <w:p w14:paraId="29B46FB2" w14:textId="77777777" w:rsidR="003575D6" w:rsidRPr="003575D6" w:rsidRDefault="003575D6" w:rsidP="003575D6">
      <w:pPr>
        <w:spacing w:after="0" w:line="240" w:lineRule="auto"/>
        <w:jc w:val="center"/>
        <w:rPr>
          <w:rFonts w:ascii="Arial" w:eastAsia="Times New Roman" w:hAnsi="Arial" w:cs="Arial"/>
          <w:lang w:eastAsia="hr-HR"/>
        </w:rPr>
      </w:pPr>
    </w:p>
    <w:p w14:paraId="0A2DBCCF" w14:textId="77777777" w:rsidR="003575D6" w:rsidRPr="003575D6" w:rsidRDefault="003575D6" w:rsidP="003575D6">
      <w:pPr>
        <w:spacing w:after="0" w:line="240" w:lineRule="auto"/>
        <w:ind w:firstLine="426"/>
        <w:jc w:val="both"/>
        <w:rPr>
          <w:rFonts w:ascii="Arial" w:eastAsia="Times New Roman" w:hAnsi="Arial" w:cs="Arial"/>
          <w:b/>
          <w:lang w:eastAsia="hr-HR"/>
        </w:rPr>
      </w:pPr>
      <w:r w:rsidRPr="003575D6">
        <w:rPr>
          <w:rFonts w:ascii="Arial" w:eastAsia="Times New Roman" w:hAnsi="Arial" w:cs="Arial"/>
          <w:lang w:eastAsia="hr-HR"/>
        </w:rPr>
        <w:t>Osnivač i vlasnik Ustanove je Grad Rijeka.</w:t>
      </w:r>
    </w:p>
    <w:p w14:paraId="17B10D12" w14:textId="77777777" w:rsidR="003575D6" w:rsidRPr="003575D6" w:rsidRDefault="003575D6" w:rsidP="003575D6">
      <w:pPr>
        <w:spacing w:after="0" w:line="240" w:lineRule="auto"/>
        <w:jc w:val="both"/>
        <w:rPr>
          <w:rFonts w:ascii="Arial" w:eastAsia="Times New Roman" w:hAnsi="Arial" w:cs="Arial"/>
          <w:b/>
          <w:lang w:eastAsia="hr-HR"/>
        </w:rPr>
      </w:pPr>
    </w:p>
    <w:p w14:paraId="7E4F2408" w14:textId="77777777" w:rsidR="003575D6" w:rsidRPr="003575D6" w:rsidRDefault="003575D6" w:rsidP="003575D6">
      <w:pPr>
        <w:spacing w:after="0" w:line="240" w:lineRule="auto"/>
        <w:jc w:val="both"/>
        <w:rPr>
          <w:rFonts w:ascii="Arial" w:eastAsia="Times New Roman" w:hAnsi="Arial" w:cs="Arial"/>
          <w:b/>
          <w:lang w:eastAsia="hr-HR"/>
        </w:rPr>
      </w:pPr>
    </w:p>
    <w:p w14:paraId="3D264576" w14:textId="77777777" w:rsidR="003575D6" w:rsidRPr="003575D6" w:rsidRDefault="003575D6" w:rsidP="003575D6">
      <w:pPr>
        <w:spacing w:after="0" w:line="240" w:lineRule="auto"/>
        <w:jc w:val="both"/>
        <w:rPr>
          <w:rFonts w:ascii="Arial" w:eastAsia="Times New Roman" w:hAnsi="Arial" w:cs="Arial"/>
          <w:b/>
          <w:lang w:eastAsia="hr-HR"/>
        </w:rPr>
      </w:pPr>
      <w:r w:rsidRPr="003575D6">
        <w:rPr>
          <w:rFonts w:ascii="Arial" w:eastAsia="Times New Roman" w:hAnsi="Arial" w:cs="Arial"/>
          <w:b/>
          <w:lang w:eastAsia="hr-HR"/>
        </w:rPr>
        <w:t>II.   NAZIV, SJEDIŠTE I DJELATNOST</w:t>
      </w:r>
    </w:p>
    <w:p w14:paraId="004391C5" w14:textId="77777777" w:rsidR="003575D6" w:rsidRPr="003575D6" w:rsidRDefault="003575D6" w:rsidP="003575D6">
      <w:pPr>
        <w:spacing w:after="0" w:line="240" w:lineRule="auto"/>
        <w:jc w:val="both"/>
        <w:rPr>
          <w:rFonts w:ascii="Arial" w:eastAsia="Times New Roman" w:hAnsi="Arial" w:cs="Arial"/>
          <w:b/>
          <w:lang w:eastAsia="hr-HR"/>
        </w:rPr>
      </w:pPr>
    </w:p>
    <w:p w14:paraId="3B3BD423"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4.</w:t>
      </w:r>
    </w:p>
    <w:p w14:paraId="01460495" w14:textId="77777777" w:rsidR="003575D6" w:rsidRPr="003575D6" w:rsidRDefault="003575D6" w:rsidP="003575D6">
      <w:pPr>
        <w:spacing w:after="0" w:line="240" w:lineRule="auto"/>
        <w:jc w:val="center"/>
        <w:rPr>
          <w:rFonts w:ascii="Arial" w:eastAsia="Times New Roman" w:hAnsi="Arial" w:cs="Arial"/>
          <w:lang w:eastAsia="hr-HR"/>
        </w:rPr>
      </w:pPr>
    </w:p>
    <w:p w14:paraId="762A7D06"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Naziv Ustanove glasi: Dječji vrtić More.</w:t>
      </w:r>
    </w:p>
    <w:p w14:paraId="570B5886" w14:textId="77777777" w:rsidR="003575D6" w:rsidRPr="003575D6" w:rsidRDefault="003575D6" w:rsidP="00874714">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Ustanova obvezno ističe naziv na zgradi u kojoj je njezino sjedište i na zgradama u k</w:t>
      </w:r>
      <w:r w:rsidR="00874714">
        <w:rPr>
          <w:rFonts w:ascii="Arial" w:eastAsia="Times New Roman" w:hAnsi="Arial" w:cs="Arial"/>
          <w:lang w:eastAsia="hr-HR"/>
        </w:rPr>
        <w:t>ojima obavlja svoju djelatnost.</w:t>
      </w:r>
    </w:p>
    <w:p w14:paraId="694FF01B" w14:textId="77777777" w:rsidR="003575D6" w:rsidRPr="003575D6" w:rsidRDefault="003575D6" w:rsidP="003575D6">
      <w:pPr>
        <w:spacing w:after="0" w:line="240" w:lineRule="auto"/>
        <w:jc w:val="both"/>
        <w:rPr>
          <w:rFonts w:ascii="Arial" w:eastAsia="Times New Roman" w:hAnsi="Arial" w:cs="Arial"/>
          <w:lang w:eastAsia="hr-HR"/>
        </w:rPr>
      </w:pPr>
    </w:p>
    <w:p w14:paraId="3ABB3D6F" w14:textId="77777777" w:rsidR="003575D6" w:rsidRPr="003575D6" w:rsidRDefault="003575D6" w:rsidP="003575D6">
      <w:pPr>
        <w:spacing w:after="0" w:line="240" w:lineRule="auto"/>
        <w:jc w:val="both"/>
        <w:rPr>
          <w:rFonts w:ascii="Arial" w:eastAsia="Times New Roman" w:hAnsi="Arial" w:cs="Arial"/>
          <w:lang w:eastAsia="hr-HR"/>
        </w:rPr>
      </w:pPr>
    </w:p>
    <w:p w14:paraId="3C30AE4E"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5.</w:t>
      </w:r>
    </w:p>
    <w:p w14:paraId="329BBE27" w14:textId="77777777" w:rsidR="003575D6" w:rsidRPr="003575D6" w:rsidRDefault="003575D6" w:rsidP="003575D6">
      <w:pPr>
        <w:spacing w:after="0" w:line="240" w:lineRule="auto"/>
        <w:jc w:val="center"/>
        <w:rPr>
          <w:rFonts w:ascii="Arial" w:eastAsia="Times New Roman" w:hAnsi="Arial" w:cs="Arial"/>
          <w:lang w:eastAsia="hr-HR"/>
        </w:rPr>
      </w:pPr>
    </w:p>
    <w:p w14:paraId="1BDAB384"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Sjedište Ustanove je u Rijeci, </w:t>
      </w:r>
      <w:r w:rsidRPr="003575D6">
        <w:rPr>
          <w:rFonts w:ascii="Arial" w:eastAsia="Times New Roman" w:hAnsi="Arial" w:cs="Arial"/>
          <w:noProof/>
          <w:lang w:eastAsia="hr-HR"/>
        </w:rPr>
        <w:t>Marohnićeva 12</w:t>
      </w:r>
      <w:r w:rsidRPr="003575D6">
        <w:rPr>
          <w:rFonts w:ascii="Arial" w:eastAsia="Times New Roman" w:hAnsi="Arial" w:cs="Arial"/>
          <w:lang w:eastAsia="hr-HR"/>
        </w:rPr>
        <w:t>.</w:t>
      </w:r>
    </w:p>
    <w:p w14:paraId="30257E29"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Odluku o promjeni naziva i sjedišta Ustanove donosi Gradsko vijeće, na prijedlog Upravnog vijeća.</w:t>
      </w:r>
    </w:p>
    <w:p w14:paraId="2965AF02" w14:textId="77777777" w:rsidR="003575D6" w:rsidRPr="003575D6" w:rsidRDefault="003575D6" w:rsidP="003575D6">
      <w:pPr>
        <w:spacing w:after="0" w:line="240" w:lineRule="auto"/>
        <w:jc w:val="both"/>
        <w:rPr>
          <w:rFonts w:ascii="Arial" w:eastAsia="Times New Roman" w:hAnsi="Arial" w:cs="Arial"/>
          <w:lang w:eastAsia="hr-HR"/>
        </w:rPr>
      </w:pPr>
    </w:p>
    <w:p w14:paraId="3CF79779"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 xml:space="preserve">Članak 6. </w:t>
      </w:r>
    </w:p>
    <w:p w14:paraId="017ADC32" w14:textId="77777777" w:rsidR="003575D6" w:rsidRPr="003575D6" w:rsidRDefault="003575D6" w:rsidP="003575D6">
      <w:pPr>
        <w:spacing w:after="0" w:line="240" w:lineRule="auto"/>
        <w:jc w:val="center"/>
        <w:rPr>
          <w:rFonts w:ascii="Arial" w:eastAsia="Times New Roman" w:hAnsi="Arial" w:cs="Arial"/>
          <w:lang w:eastAsia="hr-HR"/>
        </w:rPr>
      </w:pPr>
    </w:p>
    <w:p w14:paraId="615E1878" w14:textId="77777777" w:rsid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Ustanova obavlja djelatnost predškolskog odgoja i obrazovanja te skrbi o djeci rane i predškolske dobi</w:t>
      </w:r>
      <w:r w:rsidRPr="003575D6">
        <w:rPr>
          <w:rFonts w:ascii="Arial" w:eastAsia="Times New Roman" w:hAnsi="Arial" w:cs="Arial"/>
          <w:b/>
          <w:lang w:eastAsia="hr-HR"/>
        </w:rPr>
        <w:t xml:space="preserve"> </w:t>
      </w:r>
      <w:r w:rsidRPr="003575D6">
        <w:rPr>
          <w:rFonts w:ascii="Arial" w:eastAsia="Times New Roman" w:hAnsi="Arial" w:cs="Arial"/>
          <w:lang w:eastAsia="hr-HR"/>
        </w:rPr>
        <w:t>(u daljnjem tekstu: predškolski odgoj).</w:t>
      </w:r>
    </w:p>
    <w:p w14:paraId="17413127" w14:textId="75B6AF99" w:rsidR="0014578A" w:rsidRDefault="0014578A" w:rsidP="003575D6">
      <w:pPr>
        <w:spacing w:after="0" w:line="240" w:lineRule="auto"/>
        <w:ind w:firstLine="426"/>
        <w:jc w:val="both"/>
        <w:rPr>
          <w:rFonts w:ascii="Arial" w:eastAsia="Times New Roman" w:hAnsi="Arial" w:cs="Arial"/>
          <w:lang w:eastAsia="hr-HR"/>
        </w:rPr>
      </w:pPr>
      <w:r w:rsidRPr="0014578A">
        <w:rPr>
          <w:rFonts w:ascii="Arial" w:eastAsia="Times New Roman" w:hAnsi="Arial" w:cs="Arial"/>
          <w:lang w:eastAsia="hr-HR"/>
        </w:rPr>
        <w:t>Ustanova upisuje djecu od navršenih godinu dana života do polaska u osnovnu školu.</w:t>
      </w:r>
    </w:p>
    <w:p w14:paraId="26C0EAF2" w14:textId="71586D1D" w:rsidR="0014578A" w:rsidRPr="002A6E42" w:rsidRDefault="0014578A" w:rsidP="0014578A">
      <w:pPr>
        <w:spacing w:after="0" w:line="240" w:lineRule="auto"/>
        <w:ind w:firstLine="426"/>
        <w:jc w:val="both"/>
        <w:rPr>
          <w:rFonts w:ascii="Arial" w:eastAsia="Times New Roman" w:hAnsi="Arial" w:cs="Arial"/>
          <w:i/>
          <w:iCs/>
          <w:color w:val="808080" w:themeColor="background1" w:themeShade="80"/>
          <w:sz w:val="20"/>
          <w:szCs w:val="20"/>
          <w:lang w:eastAsia="hr-HR"/>
        </w:rPr>
      </w:pPr>
      <w:r w:rsidRPr="002A6E42">
        <w:rPr>
          <w:rFonts w:ascii="Arial" w:eastAsia="Times New Roman" w:hAnsi="Arial" w:cs="Arial"/>
          <w:i/>
          <w:iCs/>
          <w:color w:val="808080" w:themeColor="background1" w:themeShade="80"/>
          <w:sz w:val="20"/>
          <w:szCs w:val="20"/>
          <w:lang w:eastAsia="hr-HR"/>
        </w:rPr>
        <w:t xml:space="preserve">Odredbom članka 1. Izmjena i dopuna Statuta Dječjeg vrtića More (KLASA: 007-02/22-08/13, URBROJ: 2170-1-25-02-22-1) od 19. prosinca 2022. godine, stupio na snagu 20. prosinca 2022. godine, stavak 2. </w:t>
      </w:r>
      <w:r w:rsidR="0009552E">
        <w:rPr>
          <w:rFonts w:ascii="Arial" w:eastAsia="Times New Roman" w:hAnsi="Arial" w:cs="Arial"/>
          <w:i/>
          <w:iCs/>
          <w:color w:val="808080" w:themeColor="background1" w:themeShade="80"/>
          <w:sz w:val="20"/>
          <w:szCs w:val="20"/>
          <w:lang w:eastAsia="hr-HR"/>
        </w:rPr>
        <w:t xml:space="preserve">je </w:t>
      </w:r>
      <w:r w:rsidRPr="002A6E42">
        <w:rPr>
          <w:rFonts w:ascii="Arial" w:eastAsia="Times New Roman" w:hAnsi="Arial" w:cs="Arial"/>
          <w:i/>
          <w:iCs/>
          <w:color w:val="808080" w:themeColor="background1" w:themeShade="80"/>
          <w:sz w:val="20"/>
          <w:szCs w:val="20"/>
          <w:lang w:eastAsia="hr-HR"/>
        </w:rPr>
        <w:t>izmijenje</w:t>
      </w:r>
      <w:r w:rsidR="0009552E">
        <w:rPr>
          <w:rFonts w:ascii="Arial" w:eastAsia="Times New Roman" w:hAnsi="Arial" w:cs="Arial"/>
          <w:i/>
          <w:iCs/>
          <w:color w:val="808080" w:themeColor="background1" w:themeShade="80"/>
          <w:sz w:val="20"/>
          <w:szCs w:val="20"/>
          <w:lang w:eastAsia="hr-HR"/>
        </w:rPr>
        <w:t>n</w:t>
      </w:r>
      <w:r w:rsidRPr="002A6E42">
        <w:rPr>
          <w:rFonts w:ascii="Arial" w:eastAsia="Times New Roman" w:hAnsi="Arial" w:cs="Arial"/>
          <w:i/>
          <w:iCs/>
          <w:color w:val="808080" w:themeColor="background1" w:themeShade="80"/>
          <w:sz w:val="20"/>
          <w:szCs w:val="20"/>
          <w:lang w:eastAsia="hr-HR"/>
        </w:rPr>
        <w:t>.</w:t>
      </w:r>
    </w:p>
    <w:p w14:paraId="7765AD4F" w14:textId="7F6F26D7" w:rsidR="001A48A1" w:rsidRDefault="001A48A1" w:rsidP="0014578A">
      <w:pPr>
        <w:spacing w:after="0" w:line="240" w:lineRule="auto"/>
        <w:ind w:firstLine="426"/>
        <w:jc w:val="both"/>
        <w:rPr>
          <w:rFonts w:ascii="Arial" w:eastAsia="Times New Roman" w:hAnsi="Arial" w:cs="Arial"/>
          <w:lang w:eastAsia="hr-HR"/>
        </w:rPr>
      </w:pPr>
      <w:r w:rsidRPr="001A48A1">
        <w:rPr>
          <w:rFonts w:ascii="Arial" w:eastAsia="Times New Roman" w:hAnsi="Arial" w:cs="Arial"/>
          <w:lang w:eastAsia="hr-HR"/>
        </w:rPr>
        <w:t>Ustanova će djecu u dobi od navršenih šest do dvanaest mjeseci života upisati onda kada se za to osiguraju potrebni uvjeti.</w:t>
      </w:r>
    </w:p>
    <w:p w14:paraId="14D9F1AA" w14:textId="33E53D58" w:rsidR="001A48A1" w:rsidRPr="002A6E42" w:rsidRDefault="001A48A1" w:rsidP="0014578A">
      <w:pPr>
        <w:spacing w:after="0" w:line="240" w:lineRule="auto"/>
        <w:ind w:firstLine="426"/>
        <w:jc w:val="both"/>
        <w:rPr>
          <w:rFonts w:ascii="Arial" w:eastAsia="Times New Roman" w:hAnsi="Arial" w:cs="Arial"/>
          <w:i/>
          <w:iCs/>
          <w:color w:val="808080" w:themeColor="background1" w:themeShade="80"/>
          <w:sz w:val="20"/>
          <w:szCs w:val="20"/>
          <w:lang w:eastAsia="hr-HR"/>
        </w:rPr>
      </w:pPr>
      <w:bookmarkStart w:id="0" w:name="_Hlk163461240"/>
      <w:r w:rsidRPr="002A6E42">
        <w:rPr>
          <w:rFonts w:ascii="Arial" w:eastAsia="Times New Roman" w:hAnsi="Arial" w:cs="Arial"/>
          <w:i/>
          <w:iCs/>
          <w:color w:val="808080" w:themeColor="background1" w:themeShade="80"/>
          <w:sz w:val="20"/>
          <w:szCs w:val="20"/>
          <w:lang w:eastAsia="hr-HR"/>
        </w:rPr>
        <w:lastRenderedPageBreak/>
        <w:t>Odredbom članka 1. Izmjena i dopuna Statuta Dječjeg vrtića More (KLASA: 007-02/22-08/13, URBROJ: 2170-1-25-02-22-1) od 19. prosinca 2022. godine, stupio na snagu 20. prosinca 2022. godine, dodan je novi stavak 3.</w:t>
      </w:r>
    </w:p>
    <w:bookmarkEnd w:id="0"/>
    <w:p w14:paraId="5CFD67A5"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Predškolski odgoj ostvaruje se u skladu s razvojnim osobinama i potrebama djece te socijalnim, kulturnim, vjerskim i drugim potrebama obitelji.</w:t>
      </w:r>
    </w:p>
    <w:p w14:paraId="007E1E1B"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Ustanova može promijeniti djelatnost.</w:t>
      </w:r>
    </w:p>
    <w:p w14:paraId="01559A46" w14:textId="77777777" w:rsid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Odluku o promjeni djelatnosti Ustanove donosi Upravno vijeće, uz prethodnu suglasnost Gradskog vijeća.</w:t>
      </w:r>
    </w:p>
    <w:p w14:paraId="4C0C2634" w14:textId="79AF6F28" w:rsidR="003575D6" w:rsidRDefault="001A48A1" w:rsidP="002A6E42">
      <w:pPr>
        <w:spacing w:after="0" w:line="240" w:lineRule="auto"/>
        <w:ind w:firstLine="426"/>
        <w:jc w:val="both"/>
        <w:rPr>
          <w:rFonts w:ascii="Arial" w:eastAsia="Times New Roman" w:hAnsi="Arial" w:cs="Arial"/>
          <w:i/>
          <w:iCs/>
          <w:color w:val="808080" w:themeColor="background1" w:themeShade="80"/>
          <w:sz w:val="20"/>
          <w:szCs w:val="20"/>
          <w:lang w:eastAsia="hr-HR"/>
        </w:rPr>
      </w:pPr>
      <w:r w:rsidRPr="002A6E42">
        <w:rPr>
          <w:rFonts w:ascii="Arial" w:eastAsia="Times New Roman" w:hAnsi="Arial" w:cs="Arial"/>
          <w:i/>
          <w:iCs/>
          <w:color w:val="808080" w:themeColor="background1" w:themeShade="80"/>
          <w:sz w:val="20"/>
          <w:szCs w:val="20"/>
          <w:lang w:eastAsia="hr-HR"/>
        </w:rPr>
        <w:t>Odredbom članka 1. Izmjena i dopuna Statuta Dječjeg vrtića More (KLASA: 007-02/22-08/13, URBROJ: 2170-1-25-02-22-1) od 19. prosinca 2022. godine, stupio na snagu 20. prosinca 2022. godine, dosadašnji stavci 3. do 5. postali su stavci 4. do 6.</w:t>
      </w:r>
    </w:p>
    <w:p w14:paraId="736C091B" w14:textId="77777777" w:rsidR="00A46DB7" w:rsidRPr="002A6E42" w:rsidRDefault="00A46DB7" w:rsidP="002A6E42">
      <w:pPr>
        <w:spacing w:after="0" w:line="240" w:lineRule="auto"/>
        <w:ind w:firstLine="426"/>
        <w:jc w:val="both"/>
        <w:rPr>
          <w:rFonts w:ascii="Arial" w:eastAsia="Times New Roman" w:hAnsi="Arial" w:cs="Arial"/>
          <w:i/>
          <w:iCs/>
          <w:color w:val="808080" w:themeColor="background1" w:themeShade="80"/>
          <w:sz w:val="20"/>
          <w:szCs w:val="20"/>
          <w:lang w:eastAsia="hr-HR"/>
        </w:rPr>
      </w:pPr>
    </w:p>
    <w:p w14:paraId="092275C4"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7.</w:t>
      </w:r>
    </w:p>
    <w:p w14:paraId="0A0C9568" w14:textId="77777777" w:rsidR="003575D6" w:rsidRPr="003575D6" w:rsidRDefault="003575D6" w:rsidP="003575D6">
      <w:pPr>
        <w:spacing w:after="0" w:line="240" w:lineRule="auto"/>
        <w:jc w:val="center"/>
        <w:rPr>
          <w:rFonts w:ascii="Arial" w:eastAsia="Times New Roman" w:hAnsi="Arial" w:cs="Arial"/>
          <w:lang w:eastAsia="hr-HR"/>
        </w:rPr>
      </w:pPr>
    </w:p>
    <w:p w14:paraId="1FCC68E9" w14:textId="77777777" w:rsidR="003575D6" w:rsidRPr="003575D6" w:rsidRDefault="003575D6" w:rsidP="003575D6">
      <w:pPr>
        <w:spacing w:after="0" w:line="240" w:lineRule="auto"/>
        <w:ind w:firstLine="426"/>
        <w:rPr>
          <w:rFonts w:ascii="Arial" w:eastAsia="Times New Roman" w:hAnsi="Arial" w:cs="Arial"/>
          <w:lang w:eastAsia="hr-HR"/>
        </w:rPr>
      </w:pPr>
      <w:r w:rsidRPr="003575D6">
        <w:rPr>
          <w:rFonts w:ascii="Arial" w:eastAsia="Times New Roman" w:hAnsi="Arial" w:cs="Arial"/>
          <w:lang w:eastAsia="hr-HR"/>
        </w:rPr>
        <w:t>Kao javne ovlasti Ustanova obavlja sljedeće poslove:</w:t>
      </w:r>
    </w:p>
    <w:p w14:paraId="7FE179F9" w14:textId="77777777" w:rsidR="003575D6" w:rsidRPr="003575D6" w:rsidRDefault="003575D6" w:rsidP="003575D6">
      <w:pPr>
        <w:numPr>
          <w:ilvl w:val="0"/>
          <w:numId w:val="2"/>
        </w:numPr>
        <w:spacing w:after="0" w:line="240" w:lineRule="auto"/>
        <w:ind w:left="709" w:hanging="273"/>
        <w:jc w:val="both"/>
        <w:rPr>
          <w:rFonts w:ascii="Arial" w:eastAsia="Times New Roman" w:hAnsi="Arial" w:cs="Arial"/>
          <w:lang w:eastAsia="hr-HR"/>
        </w:rPr>
      </w:pPr>
      <w:r w:rsidRPr="003575D6">
        <w:rPr>
          <w:rFonts w:ascii="Arial" w:eastAsia="Times New Roman" w:hAnsi="Arial" w:cs="Arial"/>
          <w:lang w:eastAsia="hr-HR"/>
        </w:rPr>
        <w:t>upise djece u Ustanovu i ispise djece iz Ustanove s vođenjem odgovarajuće dokumentacije,</w:t>
      </w:r>
    </w:p>
    <w:p w14:paraId="081142AA" w14:textId="77777777" w:rsidR="003575D6" w:rsidRPr="003575D6" w:rsidRDefault="003575D6" w:rsidP="003575D6">
      <w:pPr>
        <w:numPr>
          <w:ilvl w:val="0"/>
          <w:numId w:val="2"/>
        </w:numPr>
        <w:spacing w:after="0" w:line="240" w:lineRule="auto"/>
        <w:ind w:left="709" w:hanging="273"/>
        <w:rPr>
          <w:rFonts w:ascii="Arial" w:eastAsia="Times New Roman" w:hAnsi="Arial" w:cs="Arial"/>
          <w:lang w:eastAsia="hr-HR"/>
        </w:rPr>
      </w:pPr>
      <w:r w:rsidRPr="003575D6">
        <w:rPr>
          <w:rFonts w:ascii="Arial" w:eastAsia="Times New Roman" w:hAnsi="Arial" w:cs="Arial"/>
          <w:lang w:eastAsia="hr-HR"/>
        </w:rPr>
        <w:t>izdavanje potvrda i mišljenja,</w:t>
      </w:r>
    </w:p>
    <w:p w14:paraId="19373B51" w14:textId="77777777" w:rsidR="003575D6" w:rsidRPr="003575D6" w:rsidRDefault="003575D6" w:rsidP="003575D6">
      <w:pPr>
        <w:numPr>
          <w:ilvl w:val="0"/>
          <w:numId w:val="2"/>
        </w:numPr>
        <w:spacing w:after="0" w:line="240" w:lineRule="auto"/>
        <w:ind w:left="709" w:hanging="273"/>
        <w:rPr>
          <w:rFonts w:ascii="Arial" w:eastAsia="Times New Roman" w:hAnsi="Arial" w:cs="Arial"/>
          <w:lang w:eastAsia="hr-HR"/>
        </w:rPr>
      </w:pPr>
      <w:r w:rsidRPr="003575D6">
        <w:rPr>
          <w:rFonts w:ascii="Arial" w:eastAsia="Times New Roman" w:hAnsi="Arial" w:cs="Arial"/>
          <w:lang w:eastAsia="hr-HR"/>
        </w:rPr>
        <w:t>upisivanje podataka o Ustanovi u zajednički elektronički upisnik.</w:t>
      </w:r>
    </w:p>
    <w:p w14:paraId="76EB57CE"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U slučaju kada Ustanova u svezi s poslovima iz stavka 1. ovoga članka odlučuje o pravu, obvezi ili pravnom interesu djeteta, roditelja ili skrbnika ili druge fizičke ili pravne osobe, dužna je postupati prema odredbama zakona kojim se uređuje opći upravni postupak. </w:t>
      </w:r>
    </w:p>
    <w:p w14:paraId="3D9481AE" w14:textId="77777777" w:rsidR="003575D6" w:rsidRPr="003575D6" w:rsidRDefault="003575D6" w:rsidP="003575D6">
      <w:pPr>
        <w:spacing w:after="0" w:line="240" w:lineRule="auto"/>
        <w:jc w:val="both"/>
        <w:rPr>
          <w:rFonts w:ascii="Arial" w:eastAsia="Times New Roman" w:hAnsi="Arial" w:cs="Arial"/>
          <w:b/>
          <w:lang w:eastAsia="hr-HR"/>
        </w:rPr>
      </w:pPr>
    </w:p>
    <w:p w14:paraId="053FD631" w14:textId="77777777" w:rsidR="003575D6" w:rsidRPr="003575D6" w:rsidRDefault="003575D6" w:rsidP="003575D6">
      <w:pPr>
        <w:spacing w:after="0" w:line="240" w:lineRule="auto"/>
        <w:jc w:val="both"/>
        <w:rPr>
          <w:rFonts w:ascii="Arial" w:eastAsia="Times New Roman" w:hAnsi="Arial" w:cs="Arial"/>
          <w:b/>
          <w:lang w:eastAsia="hr-HR"/>
        </w:rPr>
      </w:pPr>
    </w:p>
    <w:p w14:paraId="7D08D171" w14:textId="77777777" w:rsidR="003575D6" w:rsidRPr="003575D6" w:rsidRDefault="003575D6" w:rsidP="003575D6">
      <w:pPr>
        <w:spacing w:after="0" w:line="240" w:lineRule="auto"/>
        <w:jc w:val="both"/>
        <w:rPr>
          <w:rFonts w:ascii="Arial" w:eastAsia="Times New Roman" w:hAnsi="Arial" w:cs="Arial"/>
          <w:b/>
          <w:lang w:eastAsia="hr-HR"/>
        </w:rPr>
      </w:pPr>
      <w:r w:rsidRPr="003575D6">
        <w:rPr>
          <w:rFonts w:ascii="Arial" w:eastAsia="Times New Roman" w:hAnsi="Arial" w:cs="Arial"/>
          <w:b/>
          <w:lang w:eastAsia="hr-HR"/>
        </w:rPr>
        <w:t>III.   PEČAT</w:t>
      </w:r>
      <w:r w:rsidRPr="003575D6">
        <w:rPr>
          <w:rFonts w:ascii="Arial" w:eastAsia="Times New Roman" w:hAnsi="Arial" w:cs="Arial"/>
          <w:b/>
          <w:color w:val="FF00FF"/>
          <w:lang w:eastAsia="hr-HR"/>
        </w:rPr>
        <w:t xml:space="preserve"> </w:t>
      </w:r>
      <w:r w:rsidRPr="003575D6">
        <w:rPr>
          <w:rFonts w:ascii="Arial" w:eastAsia="Times New Roman" w:hAnsi="Arial" w:cs="Arial"/>
          <w:b/>
          <w:lang w:eastAsia="hr-HR"/>
        </w:rPr>
        <w:t>I ŠTAMBILJ</w:t>
      </w:r>
    </w:p>
    <w:p w14:paraId="5657CC5E" w14:textId="77777777" w:rsidR="003575D6" w:rsidRPr="003575D6" w:rsidRDefault="003575D6" w:rsidP="003575D6">
      <w:pPr>
        <w:spacing w:after="0" w:line="240" w:lineRule="auto"/>
        <w:jc w:val="both"/>
        <w:rPr>
          <w:rFonts w:ascii="Arial" w:eastAsia="Times New Roman" w:hAnsi="Arial" w:cs="Arial"/>
          <w:b/>
          <w:lang w:eastAsia="hr-HR"/>
        </w:rPr>
      </w:pPr>
    </w:p>
    <w:p w14:paraId="014816C8"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 xml:space="preserve">Članak 8. </w:t>
      </w:r>
    </w:p>
    <w:p w14:paraId="459EA7F6" w14:textId="77777777" w:rsidR="003575D6" w:rsidRPr="003575D6" w:rsidRDefault="003575D6" w:rsidP="003575D6">
      <w:pPr>
        <w:spacing w:after="0" w:line="240" w:lineRule="auto"/>
        <w:jc w:val="center"/>
        <w:rPr>
          <w:rFonts w:ascii="Arial" w:eastAsia="Times New Roman" w:hAnsi="Arial" w:cs="Arial"/>
          <w:lang w:eastAsia="hr-HR"/>
        </w:rPr>
      </w:pPr>
    </w:p>
    <w:p w14:paraId="729E4FC6" w14:textId="77777777" w:rsidR="003575D6" w:rsidRPr="003575D6" w:rsidRDefault="003575D6" w:rsidP="003575D6">
      <w:pPr>
        <w:spacing w:after="0" w:line="240" w:lineRule="auto"/>
        <w:ind w:firstLine="426"/>
        <w:rPr>
          <w:rFonts w:ascii="Arial" w:eastAsia="Times New Roman" w:hAnsi="Arial" w:cs="Arial"/>
          <w:lang w:eastAsia="hr-HR"/>
        </w:rPr>
      </w:pPr>
      <w:r w:rsidRPr="003575D6">
        <w:rPr>
          <w:rFonts w:ascii="Arial" w:eastAsia="Times New Roman" w:hAnsi="Arial" w:cs="Arial"/>
          <w:lang w:eastAsia="hr-HR"/>
        </w:rPr>
        <w:t>Ustanova ima:</w:t>
      </w:r>
    </w:p>
    <w:p w14:paraId="3E674834" w14:textId="77777777" w:rsidR="003575D6" w:rsidRPr="003575D6" w:rsidRDefault="003575D6" w:rsidP="003575D6">
      <w:pPr>
        <w:numPr>
          <w:ilvl w:val="0"/>
          <w:numId w:val="3"/>
        </w:numPr>
        <w:spacing w:after="0" w:line="240" w:lineRule="auto"/>
        <w:ind w:left="851"/>
        <w:jc w:val="both"/>
        <w:rPr>
          <w:rFonts w:ascii="Arial" w:eastAsia="Times New Roman" w:hAnsi="Arial" w:cs="Arial"/>
          <w:lang w:eastAsia="hr-HR"/>
        </w:rPr>
      </w:pPr>
      <w:r w:rsidRPr="003575D6">
        <w:rPr>
          <w:rFonts w:ascii="Arial" w:eastAsia="Times New Roman" w:hAnsi="Arial" w:cs="Arial"/>
          <w:lang w:eastAsia="hr-HR"/>
        </w:rPr>
        <w:t>Pečat okruglog oblika, promjera 38 mm, koji sadrži naziv i grb Republike Hrvatske te naziv i sjedište Ustanove. Pečat služi za ovjeravanje akata koje Ustanova donosi u obavljanju poslova u okviru javnih ovlasti.</w:t>
      </w:r>
    </w:p>
    <w:p w14:paraId="1B49D4AD" w14:textId="77777777" w:rsidR="003575D6" w:rsidRPr="003575D6" w:rsidRDefault="003575D6" w:rsidP="003575D6">
      <w:pPr>
        <w:numPr>
          <w:ilvl w:val="0"/>
          <w:numId w:val="3"/>
        </w:numPr>
        <w:spacing w:after="0" w:line="240" w:lineRule="auto"/>
        <w:ind w:left="851"/>
        <w:jc w:val="both"/>
        <w:rPr>
          <w:rFonts w:ascii="Arial" w:eastAsia="Times New Roman" w:hAnsi="Arial" w:cs="Arial"/>
          <w:lang w:eastAsia="hr-HR"/>
        </w:rPr>
      </w:pPr>
      <w:r w:rsidRPr="003575D6">
        <w:rPr>
          <w:rFonts w:ascii="Arial" w:eastAsia="Times New Roman" w:hAnsi="Arial" w:cs="Arial"/>
          <w:lang w:eastAsia="hr-HR"/>
        </w:rPr>
        <w:t>Pečate okruglog oblika, promjera 32 mm i 23 mm, koji sadrže naziv i sjedište Ustanove. Pečati služi za administrativno-financijsko poslovanje.</w:t>
      </w:r>
    </w:p>
    <w:p w14:paraId="7A70A5E5" w14:textId="77777777" w:rsidR="003575D6" w:rsidRPr="003575D6" w:rsidRDefault="003575D6" w:rsidP="003575D6">
      <w:pPr>
        <w:numPr>
          <w:ilvl w:val="0"/>
          <w:numId w:val="3"/>
        </w:numPr>
        <w:spacing w:after="0" w:line="240" w:lineRule="auto"/>
        <w:ind w:left="851"/>
        <w:jc w:val="both"/>
        <w:rPr>
          <w:rFonts w:ascii="Arial" w:eastAsia="Times New Roman" w:hAnsi="Arial" w:cs="Arial"/>
          <w:lang w:eastAsia="hr-HR"/>
        </w:rPr>
      </w:pPr>
      <w:r w:rsidRPr="003575D6">
        <w:rPr>
          <w:rFonts w:ascii="Arial" w:eastAsia="Times New Roman" w:hAnsi="Arial" w:cs="Arial"/>
          <w:lang w:eastAsia="hr-HR"/>
        </w:rPr>
        <w:t>Pečat četvrtastog oblika, veličine 40 x 15 mm, koji sadrži naziv i sjedište Ustanove. Pečat služi za administrativno-financijsko poslovanje.</w:t>
      </w:r>
    </w:p>
    <w:p w14:paraId="4E99331C" w14:textId="77777777" w:rsidR="003575D6" w:rsidRPr="003575D6" w:rsidRDefault="003575D6" w:rsidP="003575D6">
      <w:pPr>
        <w:numPr>
          <w:ilvl w:val="0"/>
          <w:numId w:val="3"/>
        </w:numPr>
        <w:spacing w:after="0" w:line="240" w:lineRule="auto"/>
        <w:ind w:left="851"/>
        <w:jc w:val="both"/>
        <w:rPr>
          <w:rFonts w:ascii="Arial" w:eastAsia="Times New Roman" w:hAnsi="Arial" w:cs="Arial"/>
          <w:lang w:eastAsia="hr-HR"/>
        </w:rPr>
      </w:pPr>
      <w:r w:rsidRPr="003575D6">
        <w:rPr>
          <w:rFonts w:ascii="Arial" w:eastAsia="Times New Roman" w:hAnsi="Arial" w:cs="Arial"/>
          <w:lang w:eastAsia="hr-HR"/>
        </w:rPr>
        <w:t xml:space="preserve">Štambilj četvrtastog oblika, veličine 53 x </w:t>
      </w:r>
      <w:smartTag w:uri="urn:schemas-microsoft-com:office:smarttags" w:element="metricconverter">
        <w:smartTagPr>
          <w:attr w:name="ProductID" w:val="10 mm"/>
        </w:smartTagPr>
        <w:r w:rsidRPr="003575D6">
          <w:rPr>
            <w:rFonts w:ascii="Arial" w:eastAsia="Times New Roman" w:hAnsi="Arial" w:cs="Arial"/>
            <w:lang w:eastAsia="hr-HR"/>
          </w:rPr>
          <w:t>10 mm</w:t>
        </w:r>
      </w:smartTag>
      <w:r w:rsidRPr="003575D6">
        <w:rPr>
          <w:rFonts w:ascii="Arial" w:eastAsia="Times New Roman" w:hAnsi="Arial" w:cs="Arial"/>
          <w:lang w:eastAsia="hr-HR"/>
        </w:rPr>
        <w:t>, koji sadrži naziv i sjedište Ustanove te prostor za upisivanje evidencijskog broja i datuma primitka pismena.</w:t>
      </w:r>
      <w:r w:rsidRPr="003575D6">
        <w:rPr>
          <w:rFonts w:ascii="Arial" w:eastAsia="Times New Roman" w:hAnsi="Arial" w:cs="Arial"/>
          <w:b/>
          <w:color w:val="FF00FF"/>
          <w:lang w:eastAsia="hr-HR"/>
        </w:rPr>
        <w:t xml:space="preserve"> </w:t>
      </w:r>
      <w:r w:rsidRPr="003575D6">
        <w:rPr>
          <w:rFonts w:ascii="Arial" w:eastAsia="Times New Roman" w:hAnsi="Arial" w:cs="Arial"/>
          <w:lang w:eastAsia="hr-HR"/>
        </w:rPr>
        <w:t>Štambilj se koristi za uredsko poslovanje.</w:t>
      </w:r>
    </w:p>
    <w:p w14:paraId="664A88D2" w14:textId="77777777" w:rsidR="003575D6" w:rsidRPr="003575D6" w:rsidRDefault="003575D6" w:rsidP="003575D6">
      <w:pPr>
        <w:spacing w:after="0" w:line="240" w:lineRule="auto"/>
        <w:ind w:firstLine="426"/>
        <w:rPr>
          <w:rFonts w:ascii="Arial" w:eastAsia="Times New Roman" w:hAnsi="Arial" w:cs="Arial"/>
          <w:lang w:eastAsia="hr-HR"/>
        </w:rPr>
      </w:pPr>
      <w:r w:rsidRPr="003575D6">
        <w:rPr>
          <w:rFonts w:ascii="Arial" w:eastAsia="Times New Roman" w:hAnsi="Arial" w:cs="Arial"/>
          <w:lang w:eastAsia="hr-HR"/>
        </w:rPr>
        <w:t>Odluku o broju pečata i štambilja te načinu njihove uporabe donosi ravnatelj.</w:t>
      </w:r>
    </w:p>
    <w:p w14:paraId="546FBD59" w14:textId="77777777" w:rsidR="003575D6" w:rsidRPr="003575D6" w:rsidRDefault="003575D6" w:rsidP="003575D6">
      <w:pPr>
        <w:spacing w:after="0" w:line="240" w:lineRule="auto"/>
        <w:ind w:left="720"/>
        <w:jc w:val="both"/>
        <w:rPr>
          <w:rFonts w:ascii="Arial" w:eastAsia="Times New Roman" w:hAnsi="Arial" w:cs="Arial"/>
          <w:lang w:eastAsia="hr-HR"/>
        </w:rPr>
      </w:pPr>
    </w:p>
    <w:p w14:paraId="5DBFF019" w14:textId="77777777" w:rsidR="003575D6" w:rsidRPr="003575D6" w:rsidRDefault="003575D6" w:rsidP="003575D6">
      <w:pPr>
        <w:spacing w:after="0" w:line="240" w:lineRule="auto"/>
        <w:ind w:left="720"/>
        <w:jc w:val="both"/>
        <w:rPr>
          <w:rFonts w:ascii="Arial" w:eastAsia="Times New Roman" w:hAnsi="Arial" w:cs="Arial"/>
          <w:lang w:eastAsia="hr-HR"/>
        </w:rPr>
      </w:pPr>
    </w:p>
    <w:p w14:paraId="276AD716" w14:textId="77777777" w:rsidR="003575D6" w:rsidRPr="003575D6" w:rsidRDefault="003575D6" w:rsidP="003575D6">
      <w:pPr>
        <w:tabs>
          <w:tab w:val="left" w:pos="0"/>
        </w:tabs>
        <w:spacing w:after="0" w:line="240" w:lineRule="auto"/>
        <w:jc w:val="both"/>
        <w:rPr>
          <w:rFonts w:ascii="Arial" w:eastAsia="Times New Roman" w:hAnsi="Arial" w:cs="Arial"/>
          <w:b/>
          <w:lang w:eastAsia="hr-HR"/>
        </w:rPr>
      </w:pPr>
      <w:r w:rsidRPr="003575D6">
        <w:rPr>
          <w:rFonts w:ascii="Arial" w:eastAsia="Times New Roman" w:hAnsi="Arial" w:cs="Arial"/>
          <w:b/>
          <w:lang w:eastAsia="hr-HR"/>
        </w:rPr>
        <w:t>IV. ZASTUPANJE I PREDSTAVLJANJE USTANOVE</w:t>
      </w:r>
    </w:p>
    <w:p w14:paraId="48CA1EF7" w14:textId="77777777" w:rsidR="003575D6" w:rsidRPr="003575D6" w:rsidRDefault="003575D6" w:rsidP="003575D6">
      <w:pPr>
        <w:spacing w:after="0" w:line="240" w:lineRule="auto"/>
        <w:jc w:val="both"/>
        <w:rPr>
          <w:rFonts w:ascii="Arial" w:eastAsia="Times New Roman" w:hAnsi="Arial" w:cs="Arial"/>
          <w:b/>
          <w:lang w:eastAsia="hr-HR"/>
        </w:rPr>
      </w:pPr>
    </w:p>
    <w:p w14:paraId="0D12B782"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9.</w:t>
      </w:r>
    </w:p>
    <w:p w14:paraId="2216BE89" w14:textId="77777777" w:rsidR="003575D6" w:rsidRPr="003575D6" w:rsidRDefault="003575D6" w:rsidP="003575D6">
      <w:pPr>
        <w:spacing w:after="0" w:line="240" w:lineRule="auto"/>
        <w:jc w:val="center"/>
        <w:rPr>
          <w:rFonts w:ascii="Arial" w:eastAsia="Times New Roman" w:hAnsi="Arial" w:cs="Arial"/>
          <w:lang w:eastAsia="hr-HR"/>
        </w:rPr>
      </w:pPr>
    </w:p>
    <w:p w14:paraId="5D984C1C"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Ustanovu predstavlja i zastupa ravnatelj.</w:t>
      </w:r>
    </w:p>
    <w:p w14:paraId="36ACACCF"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Ravnatelj može dati punomoć drugoj osobi za zastupanje Ustanove u pravnom prometu u granicama svojih ovlasti. Punomoć se izdaje sukladno odredbama zakona kojim se uređuju obvezni odnosi.</w:t>
      </w:r>
    </w:p>
    <w:p w14:paraId="196E447D"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Ravnatelj određuje osobe ovlaštene za potpisivanje financijske i druge dokumentacije Ustanove.</w:t>
      </w:r>
    </w:p>
    <w:p w14:paraId="3646273C" w14:textId="77777777" w:rsidR="003575D6" w:rsidRPr="003575D6" w:rsidRDefault="003575D6" w:rsidP="003575D6">
      <w:pPr>
        <w:spacing w:after="0" w:line="240" w:lineRule="auto"/>
        <w:jc w:val="both"/>
        <w:rPr>
          <w:rFonts w:ascii="Arial" w:eastAsia="Times New Roman" w:hAnsi="Arial" w:cs="Arial"/>
          <w:lang w:eastAsia="hr-HR"/>
        </w:rPr>
      </w:pPr>
    </w:p>
    <w:p w14:paraId="3C5BE8A3"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 xml:space="preserve">Članak 10. </w:t>
      </w:r>
    </w:p>
    <w:p w14:paraId="2CF885C4" w14:textId="77777777" w:rsidR="003575D6" w:rsidRPr="003575D6" w:rsidRDefault="003575D6" w:rsidP="003575D6">
      <w:pPr>
        <w:spacing w:after="0" w:line="240" w:lineRule="auto"/>
        <w:jc w:val="center"/>
        <w:rPr>
          <w:rFonts w:ascii="Arial" w:eastAsia="Times New Roman" w:hAnsi="Arial" w:cs="Arial"/>
          <w:b/>
          <w:color w:val="FF00FF"/>
          <w:lang w:eastAsia="hr-HR"/>
        </w:rPr>
      </w:pPr>
    </w:p>
    <w:p w14:paraId="55306DCB"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lastRenderedPageBreak/>
        <w:t>Ravnatelja Ustanove u slučaju privremene spriječenosti u obavljanju ravnateljskih poslova, zamjenjuje osoba iz reda članova Odgojiteljskog vijeća.</w:t>
      </w:r>
    </w:p>
    <w:p w14:paraId="3DF0EA6D"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Odluku o određivanju osobe iz stavka 1. ovoga članka donosi Upravno vijeće na prijedlog ravnatelja, većinom glasova članova Upravnog vijeća. </w:t>
      </w:r>
    </w:p>
    <w:p w14:paraId="5E5E1DBB"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Osoba koja je predložena da zamjenjuje ravnatelja dužna je dati pisanu suglasnost. </w:t>
      </w:r>
    </w:p>
    <w:p w14:paraId="77FB023A" w14:textId="5A4845D2" w:rsidR="002A6E42" w:rsidRPr="003575D6" w:rsidRDefault="003575D6" w:rsidP="002A6E42">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Osoba koja zamjenjuje ravnatelja ima pravo i dužnost obavljati one poslove ravnatelja čije se izvršenje ne može odgađati do ravnateljeva povratka.</w:t>
      </w:r>
    </w:p>
    <w:p w14:paraId="40824491" w14:textId="77777777" w:rsidR="003575D6" w:rsidRPr="003575D6" w:rsidRDefault="003575D6" w:rsidP="003575D6">
      <w:pPr>
        <w:spacing w:after="0" w:line="240" w:lineRule="auto"/>
        <w:jc w:val="both"/>
        <w:rPr>
          <w:rFonts w:ascii="Arial" w:eastAsia="Times New Roman" w:hAnsi="Arial" w:cs="Arial"/>
          <w:b/>
          <w:lang w:eastAsia="hr-HR"/>
        </w:rPr>
      </w:pPr>
    </w:p>
    <w:p w14:paraId="608D4D75"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11.</w:t>
      </w:r>
    </w:p>
    <w:p w14:paraId="27E17917" w14:textId="77777777" w:rsidR="003575D6" w:rsidRPr="003575D6" w:rsidRDefault="003575D6" w:rsidP="003575D6">
      <w:pPr>
        <w:spacing w:after="0" w:line="240" w:lineRule="auto"/>
        <w:jc w:val="center"/>
        <w:rPr>
          <w:rFonts w:ascii="Arial" w:eastAsia="Times New Roman" w:hAnsi="Arial" w:cs="Arial"/>
          <w:lang w:eastAsia="hr-HR"/>
        </w:rPr>
      </w:pPr>
    </w:p>
    <w:p w14:paraId="0FEF3D4D"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Na temelju zahtjeva ravnatelja, Upravno vijeće može zamijeniti osobu određenu sukladno članku 10. ovoga Statuta.</w:t>
      </w:r>
    </w:p>
    <w:p w14:paraId="680F738F"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Odluku o prihvaćanju zahtjeva iz stavka 1. ovoga članka, Upravno vijeće donosi većinom glasova članova Upravnog vijeća.</w:t>
      </w:r>
    </w:p>
    <w:p w14:paraId="33D124D1"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Nakon donošenja odluke iz  stavka 2. ovoga članka, Upravno vijeće određuje drugu osobu koja zamjenjuje ravnatelja, na način utvrđen člankom 10. ovoga Statuta. </w:t>
      </w:r>
    </w:p>
    <w:p w14:paraId="797E4708" w14:textId="77777777" w:rsidR="003575D6" w:rsidRPr="003575D6" w:rsidRDefault="003575D6" w:rsidP="003575D6">
      <w:pPr>
        <w:spacing w:after="0" w:line="240" w:lineRule="auto"/>
        <w:ind w:firstLine="426"/>
        <w:jc w:val="both"/>
        <w:rPr>
          <w:rFonts w:ascii="Arial" w:eastAsia="Times New Roman" w:hAnsi="Arial" w:cs="Arial"/>
          <w:lang w:eastAsia="hr-HR"/>
        </w:rPr>
      </w:pPr>
    </w:p>
    <w:p w14:paraId="7C77E754" w14:textId="77777777" w:rsidR="003575D6" w:rsidRPr="003575D6" w:rsidRDefault="003575D6" w:rsidP="003575D6">
      <w:pPr>
        <w:spacing w:after="0" w:line="240" w:lineRule="auto"/>
        <w:ind w:firstLine="426"/>
        <w:jc w:val="both"/>
        <w:rPr>
          <w:rFonts w:ascii="Arial" w:eastAsia="Times New Roman" w:hAnsi="Arial" w:cs="Arial"/>
          <w:lang w:eastAsia="hr-HR"/>
        </w:rPr>
      </w:pPr>
    </w:p>
    <w:p w14:paraId="1EF2713C" w14:textId="77777777" w:rsidR="003575D6" w:rsidRP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b/>
          <w:lang w:eastAsia="hr-HR"/>
        </w:rPr>
        <w:t>V. UNUTARNJE USTROJSTVO</w:t>
      </w:r>
    </w:p>
    <w:p w14:paraId="55EEDE0B" w14:textId="77777777" w:rsidR="003575D6" w:rsidRPr="003575D6" w:rsidRDefault="003575D6" w:rsidP="003575D6">
      <w:pPr>
        <w:spacing w:after="0" w:line="240" w:lineRule="auto"/>
        <w:jc w:val="both"/>
        <w:rPr>
          <w:rFonts w:ascii="Arial" w:eastAsia="Times New Roman" w:hAnsi="Arial" w:cs="Arial"/>
          <w:b/>
          <w:lang w:eastAsia="hr-HR"/>
        </w:rPr>
      </w:pPr>
    </w:p>
    <w:p w14:paraId="47C91E44"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12.</w:t>
      </w:r>
    </w:p>
    <w:p w14:paraId="099B017B" w14:textId="77777777" w:rsidR="003575D6" w:rsidRPr="003575D6" w:rsidRDefault="003575D6" w:rsidP="003575D6">
      <w:pPr>
        <w:spacing w:after="0" w:line="240" w:lineRule="auto"/>
        <w:jc w:val="center"/>
        <w:rPr>
          <w:rFonts w:ascii="Arial" w:eastAsia="Times New Roman" w:hAnsi="Arial" w:cs="Arial"/>
          <w:lang w:eastAsia="hr-HR"/>
        </w:rPr>
      </w:pPr>
    </w:p>
    <w:p w14:paraId="1A9478F1"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Unutarnjim ustr</w:t>
      </w:r>
      <w:r w:rsidR="001C5491">
        <w:rPr>
          <w:rFonts w:ascii="Arial" w:eastAsia="Times New Roman" w:hAnsi="Arial" w:cs="Arial"/>
          <w:lang w:eastAsia="hr-HR"/>
        </w:rPr>
        <w:t xml:space="preserve">ojstvom osigurava se racionalan </w:t>
      </w:r>
      <w:r w:rsidRPr="003575D6">
        <w:rPr>
          <w:rFonts w:ascii="Arial" w:eastAsia="Times New Roman" w:hAnsi="Arial" w:cs="Arial"/>
          <w:lang w:eastAsia="hr-HR"/>
        </w:rPr>
        <w:t>i djelotvoran rad Ustanove u cilju ostvarivanja djelatnosti Ustanove.</w:t>
      </w:r>
    </w:p>
    <w:p w14:paraId="4CF0844D" w14:textId="77777777" w:rsid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Ustanova neposredno ostvaruje djelatnost predškolskog odgoja u </w:t>
      </w:r>
      <w:proofErr w:type="spellStart"/>
      <w:r w:rsidRPr="003575D6">
        <w:rPr>
          <w:rFonts w:ascii="Arial" w:eastAsia="Times New Roman" w:hAnsi="Arial" w:cs="Arial"/>
          <w:lang w:eastAsia="hr-HR"/>
        </w:rPr>
        <w:t>podcentrima</w:t>
      </w:r>
      <w:proofErr w:type="spellEnd"/>
      <w:r w:rsidRPr="003575D6">
        <w:rPr>
          <w:rFonts w:ascii="Arial" w:eastAsia="Times New Roman" w:hAnsi="Arial" w:cs="Arial"/>
          <w:lang w:eastAsia="hr-HR"/>
        </w:rPr>
        <w:t xml:space="preserve"> koji prostorom i opremom odgovaraju potrebama djece rane i predškolske dobi.</w:t>
      </w:r>
    </w:p>
    <w:p w14:paraId="679CD0F1" w14:textId="77777777" w:rsidR="002A6E42" w:rsidRPr="002A6E42" w:rsidRDefault="002A6E42" w:rsidP="002A6E42">
      <w:pPr>
        <w:spacing w:after="0" w:line="240" w:lineRule="auto"/>
        <w:ind w:firstLine="426"/>
        <w:jc w:val="both"/>
        <w:rPr>
          <w:rFonts w:ascii="Arial" w:eastAsia="Times New Roman" w:hAnsi="Arial" w:cs="Arial"/>
          <w:lang w:eastAsia="hr-HR"/>
        </w:rPr>
      </w:pPr>
      <w:proofErr w:type="spellStart"/>
      <w:r w:rsidRPr="002A6E42">
        <w:rPr>
          <w:rFonts w:ascii="Arial" w:eastAsia="Times New Roman" w:hAnsi="Arial" w:cs="Arial"/>
          <w:lang w:eastAsia="hr-HR"/>
        </w:rPr>
        <w:t>Podcentri</w:t>
      </w:r>
      <w:proofErr w:type="spellEnd"/>
      <w:r w:rsidRPr="002A6E42">
        <w:rPr>
          <w:rFonts w:ascii="Arial" w:eastAsia="Times New Roman" w:hAnsi="Arial" w:cs="Arial"/>
          <w:lang w:eastAsia="hr-HR"/>
        </w:rPr>
        <w:t xml:space="preserve"> predškolskog odgoja Ustanove jesu:</w:t>
      </w:r>
    </w:p>
    <w:p w14:paraId="06089747" w14:textId="77777777" w:rsidR="002A6E42" w:rsidRPr="002A6E42" w:rsidRDefault="002A6E42" w:rsidP="002A6E42">
      <w:pPr>
        <w:spacing w:after="0" w:line="240" w:lineRule="auto"/>
        <w:ind w:firstLine="426"/>
        <w:jc w:val="both"/>
        <w:rPr>
          <w:rFonts w:ascii="Arial" w:eastAsia="Times New Roman" w:hAnsi="Arial" w:cs="Arial"/>
          <w:lang w:eastAsia="hr-HR"/>
        </w:rPr>
      </w:pPr>
      <w:r w:rsidRPr="002A6E42">
        <w:rPr>
          <w:rFonts w:ascii="Arial" w:eastAsia="Times New Roman" w:hAnsi="Arial" w:cs="Arial"/>
          <w:lang w:eastAsia="hr-HR"/>
        </w:rPr>
        <w:t>1.</w:t>
      </w:r>
      <w:r w:rsidRPr="002A6E42">
        <w:rPr>
          <w:rFonts w:ascii="Arial" w:eastAsia="Times New Roman" w:hAnsi="Arial" w:cs="Arial"/>
          <w:lang w:eastAsia="hr-HR"/>
        </w:rPr>
        <w:tab/>
        <w:t>PODCENTAR ĐURĐICE – Marohnićeva 12, Rijeka;</w:t>
      </w:r>
    </w:p>
    <w:p w14:paraId="12A03D96" w14:textId="77777777" w:rsidR="002A6E42" w:rsidRPr="002A6E42" w:rsidRDefault="002A6E42" w:rsidP="002A6E42">
      <w:pPr>
        <w:spacing w:after="0" w:line="240" w:lineRule="auto"/>
        <w:ind w:firstLine="426"/>
        <w:jc w:val="both"/>
        <w:rPr>
          <w:rFonts w:ascii="Arial" w:eastAsia="Times New Roman" w:hAnsi="Arial" w:cs="Arial"/>
          <w:lang w:eastAsia="hr-HR"/>
        </w:rPr>
      </w:pPr>
      <w:r w:rsidRPr="002A6E42">
        <w:rPr>
          <w:rFonts w:ascii="Arial" w:eastAsia="Times New Roman" w:hAnsi="Arial" w:cs="Arial"/>
          <w:lang w:eastAsia="hr-HR"/>
        </w:rPr>
        <w:t>2.</w:t>
      </w:r>
      <w:r w:rsidRPr="002A6E42">
        <w:rPr>
          <w:rFonts w:ascii="Arial" w:eastAsia="Times New Roman" w:hAnsi="Arial" w:cs="Arial"/>
          <w:lang w:eastAsia="hr-HR"/>
        </w:rPr>
        <w:tab/>
        <w:t>PODCENTAR BULEVARD – Trg braće Mažuranića 4, Rijeka;</w:t>
      </w:r>
    </w:p>
    <w:p w14:paraId="28675F36" w14:textId="77777777" w:rsidR="002A6E42" w:rsidRPr="002A6E42" w:rsidRDefault="002A6E42" w:rsidP="002A6E42">
      <w:pPr>
        <w:spacing w:after="0" w:line="240" w:lineRule="auto"/>
        <w:ind w:firstLine="426"/>
        <w:jc w:val="both"/>
        <w:rPr>
          <w:rFonts w:ascii="Arial" w:eastAsia="Times New Roman" w:hAnsi="Arial" w:cs="Arial"/>
          <w:lang w:eastAsia="hr-HR"/>
        </w:rPr>
      </w:pPr>
      <w:r w:rsidRPr="002A6E42">
        <w:rPr>
          <w:rFonts w:ascii="Arial" w:eastAsia="Times New Roman" w:hAnsi="Arial" w:cs="Arial"/>
          <w:lang w:eastAsia="hr-HR"/>
        </w:rPr>
        <w:t>3.</w:t>
      </w:r>
      <w:r w:rsidRPr="002A6E42">
        <w:rPr>
          <w:rFonts w:ascii="Arial" w:eastAsia="Times New Roman" w:hAnsi="Arial" w:cs="Arial"/>
          <w:lang w:eastAsia="hr-HR"/>
        </w:rPr>
        <w:tab/>
        <w:t>PODCENTAR DELFIN – Ive Marinkovića 22, Rijeka;</w:t>
      </w:r>
    </w:p>
    <w:p w14:paraId="20BC6B8B" w14:textId="77777777" w:rsidR="002A6E42" w:rsidRPr="002A6E42" w:rsidRDefault="002A6E42" w:rsidP="002A6E42">
      <w:pPr>
        <w:spacing w:after="0" w:line="240" w:lineRule="auto"/>
        <w:ind w:firstLine="426"/>
        <w:jc w:val="both"/>
        <w:rPr>
          <w:rFonts w:ascii="Arial" w:eastAsia="Times New Roman" w:hAnsi="Arial" w:cs="Arial"/>
          <w:lang w:eastAsia="hr-HR"/>
        </w:rPr>
      </w:pPr>
      <w:r w:rsidRPr="002A6E42">
        <w:rPr>
          <w:rFonts w:ascii="Arial" w:eastAsia="Times New Roman" w:hAnsi="Arial" w:cs="Arial"/>
          <w:lang w:eastAsia="hr-HR"/>
        </w:rPr>
        <w:t>4.</w:t>
      </w:r>
      <w:r w:rsidRPr="002A6E42">
        <w:rPr>
          <w:rFonts w:ascii="Arial" w:eastAsia="Times New Roman" w:hAnsi="Arial" w:cs="Arial"/>
          <w:lang w:eastAsia="hr-HR"/>
        </w:rPr>
        <w:tab/>
        <w:t>PODCENTAR KVARNER – Kalvarija 1/1, Rijeka;</w:t>
      </w:r>
    </w:p>
    <w:p w14:paraId="2B40226C" w14:textId="155624C0" w:rsidR="002A6E42" w:rsidRDefault="002A6E42" w:rsidP="002A6E42">
      <w:pPr>
        <w:spacing w:after="0" w:line="240" w:lineRule="auto"/>
        <w:ind w:firstLine="426"/>
        <w:jc w:val="both"/>
        <w:rPr>
          <w:rFonts w:ascii="Arial" w:eastAsia="Times New Roman" w:hAnsi="Arial" w:cs="Arial"/>
          <w:lang w:eastAsia="hr-HR"/>
        </w:rPr>
      </w:pPr>
      <w:r w:rsidRPr="002A6E42">
        <w:rPr>
          <w:rFonts w:ascii="Arial" w:eastAsia="Times New Roman" w:hAnsi="Arial" w:cs="Arial"/>
          <w:lang w:eastAsia="hr-HR"/>
        </w:rPr>
        <w:t>5.</w:t>
      </w:r>
      <w:r w:rsidRPr="002A6E42">
        <w:rPr>
          <w:rFonts w:ascii="Arial" w:eastAsia="Times New Roman" w:hAnsi="Arial" w:cs="Arial"/>
          <w:lang w:eastAsia="hr-HR"/>
        </w:rPr>
        <w:tab/>
        <w:t xml:space="preserve">PODCENTAR VIDRICE – </w:t>
      </w:r>
      <w:proofErr w:type="spellStart"/>
      <w:r w:rsidRPr="002A6E42">
        <w:rPr>
          <w:rFonts w:ascii="Arial" w:eastAsia="Times New Roman" w:hAnsi="Arial" w:cs="Arial"/>
          <w:lang w:eastAsia="hr-HR"/>
        </w:rPr>
        <w:t>Finderleove</w:t>
      </w:r>
      <w:proofErr w:type="spellEnd"/>
      <w:r w:rsidRPr="002A6E42">
        <w:rPr>
          <w:rFonts w:ascii="Arial" w:eastAsia="Times New Roman" w:hAnsi="Arial" w:cs="Arial"/>
          <w:lang w:eastAsia="hr-HR"/>
        </w:rPr>
        <w:t xml:space="preserve"> stube 1, Rijeka</w:t>
      </w:r>
      <w:r>
        <w:rPr>
          <w:rFonts w:ascii="Arial" w:eastAsia="Times New Roman" w:hAnsi="Arial" w:cs="Arial"/>
          <w:lang w:eastAsia="hr-HR"/>
        </w:rPr>
        <w:t>.</w:t>
      </w:r>
    </w:p>
    <w:p w14:paraId="2BC362E4" w14:textId="617D3244" w:rsidR="00F77ECC" w:rsidRDefault="00F77ECC" w:rsidP="002A6E42">
      <w:pPr>
        <w:spacing w:after="0" w:line="240" w:lineRule="auto"/>
        <w:ind w:firstLine="426"/>
        <w:jc w:val="both"/>
        <w:rPr>
          <w:rFonts w:ascii="Arial" w:eastAsia="Times New Roman" w:hAnsi="Arial" w:cs="Arial"/>
          <w:lang w:eastAsia="hr-HR"/>
        </w:rPr>
      </w:pPr>
      <w:r>
        <w:rPr>
          <w:rFonts w:ascii="Arial" w:eastAsia="Times New Roman" w:hAnsi="Arial" w:cs="Arial"/>
          <w:lang w:eastAsia="hr-HR"/>
        </w:rPr>
        <w:t xml:space="preserve">6. </w:t>
      </w:r>
      <w:r w:rsidRPr="00F77ECC">
        <w:rPr>
          <w:rFonts w:ascii="Arial" w:eastAsia="Times New Roman" w:hAnsi="Arial" w:cs="Arial"/>
          <w:lang w:eastAsia="hr-HR"/>
        </w:rPr>
        <w:t>PODCENTAR VAL – Trg Ivana Klobučarića 1, Rijeka.“.</w:t>
      </w:r>
    </w:p>
    <w:p w14:paraId="4B36D74E" w14:textId="21AB5F89" w:rsidR="002A6E42" w:rsidRDefault="002A6E42" w:rsidP="002A6E42">
      <w:pPr>
        <w:spacing w:after="0" w:line="240" w:lineRule="auto"/>
        <w:ind w:firstLine="426"/>
        <w:jc w:val="both"/>
        <w:rPr>
          <w:rFonts w:ascii="Arial" w:eastAsia="Times New Roman" w:hAnsi="Arial" w:cs="Arial"/>
          <w:i/>
          <w:iCs/>
          <w:color w:val="808080" w:themeColor="background1" w:themeShade="80"/>
          <w:sz w:val="20"/>
          <w:szCs w:val="20"/>
          <w:lang w:eastAsia="hr-HR"/>
        </w:rPr>
      </w:pPr>
      <w:bookmarkStart w:id="1" w:name="_Hlk163461780"/>
      <w:r w:rsidRPr="002A6E42">
        <w:rPr>
          <w:rFonts w:ascii="Arial" w:eastAsia="Times New Roman" w:hAnsi="Arial" w:cs="Arial"/>
          <w:i/>
          <w:iCs/>
          <w:color w:val="808080" w:themeColor="background1" w:themeShade="80"/>
          <w:sz w:val="20"/>
          <w:szCs w:val="20"/>
          <w:lang w:eastAsia="hr-HR"/>
        </w:rPr>
        <w:t>Odredbom članka 2. Izmjena i dopuna Statuta Dječjeg vrtića More (KLASA: 007-02/22-08/13, URBROJ: 2170-1-25-02-22-1) od 19. prosinca 2022. godine, stupio na snagu 20. prosinca 2022. godine, dodan je novi stavak 3.</w:t>
      </w:r>
    </w:p>
    <w:p w14:paraId="70E7C6F4" w14:textId="42B30CD7" w:rsidR="00F77ECC" w:rsidRPr="00246105" w:rsidRDefault="00F77ECC" w:rsidP="00F77ECC">
      <w:pPr>
        <w:spacing w:after="0" w:line="240" w:lineRule="auto"/>
        <w:jc w:val="both"/>
        <w:rPr>
          <w:rFonts w:ascii="Arial" w:eastAsia="Times New Roman" w:hAnsi="Arial" w:cs="Arial"/>
          <w:i/>
          <w:iCs/>
          <w:color w:val="808080" w:themeColor="background1" w:themeShade="80"/>
          <w:sz w:val="20"/>
          <w:szCs w:val="20"/>
          <w:lang w:eastAsia="hr-HR"/>
        </w:rPr>
      </w:pPr>
      <w:r>
        <w:rPr>
          <w:rFonts w:ascii="Arial" w:eastAsia="Times New Roman" w:hAnsi="Arial" w:cs="Arial"/>
          <w:i/>
          <w:iCs/>
          <w:color w:val="808080" w:themeColor="background1" w:themeShade="80"/>
          <w:sz w:val="20"/>
          <w:szCs w:val="20"/>
          <w:lang w:eastAsia="hr-HR"/>
        </w:rPr>
        <w:t xml:space="preserve">       </w:t>
      </w:r>
      <w:r w:rsidRPr="00246105">
        <w:rPr>
          <w:rFonts w:ascii="Arial" w:eastAsia="Times New Roman" w:hAnsi="Arial" w:cs="Arial"/>
          <w:i/>
          <w:iCs/>
          <w:color w:val="808080" w:themeColor="background1" w:themeShade="80"/>
          <w:sz w:val="20"/>
          <w:szCs w:val="20"/>
          <w:lang w:eastAsia="hr-HR"/>
        </w:rPr>
        <w:t xml:space="preserve">Odredbom članka </w:t>
      </w:r>
      <w:r>
        <w:rPr>
          <w:rFonts w:ascii="Arial" w:eastAsia="Times New Roman" w:hAnsi="Arial" w:cs="Arial"/>
          <w:i/>
          <w:iCs/>
          <w:color w:val="808080" w:themeColor="background1" w:themeShade="80"/>
          <w:sz w:val="20"/>
          <w:szCs w:val="20"/>
          <w:lang w:eastAsia="hr-HR"/>
        </w:rPr>
        <w:t>1</w:t>
      </w:r>
      <w:r w:rsidRPr="00246105">
        <w:rPr>
          <w:rFonts w:ascii="Arial" w:eastAsia="Times New Roman" w:hAnsi="Arial" w:cs="Arial"/>
          <w:i/>
          <w:iCs/>
          <w:color w:val="808080" w:themeColor="background1" w:themeShade="80"/>
          <w:sz w:val="20"/>
          <w:szCs w:val="20"/>
          <w:lang w:eastAsia="hr-HR"/>
        </w:rPr>
        <w:t xml:space="preserve">. Izmjena Statuta Dječjeg vrtića More (KLASA: 007-02/23-08/04, URBROJ: 2170-1-25-02-23-1) od 2. studenog 2023. godine, stupio na snagu 3. studenog 2023. godine, </w:t>
      </w:r>
      <w:r>
        <w:rPr>
          <w:rFonts w:ascii="Arial" w:eastAsia="Times New Roman" w:hAnsi="Arial" w:cs="Arial"/>
          <w:i/>
          <w:iCs/>
          <w:color w:val="808080" w:themeColor="background1" w:themeShade="80"/>
          <w:sz w:val="20"/>
          <w:szCs w:val="20"/>
          <w:lang w:eastAsia="hr-HR"/>
        </w:rPr>
        <w:t>stavak 3</w:t>
      </w:r>
      <w:r w:rsidRPr="00246105">
        <w:rPr>
          <w:rFonts w:ascii="Arial" w:eastAsia="Times New Roman" w:hAnsi="Arial" w:cs="Arial"/>
          <w:i/>
          <w:iCs/>
          <w:color w:val="808080" w:themeColor="background1" w:themeShade="80"/>
          <w:sz w:val="20"/>
          <w:szCs w:val="20"/>
          <w:lang w:eastAsia="hr-HR"/>
        </w:rPr>
        <w:t>.</w:t>
      </w:r>
      <w:r>
        <w:rPr>
          <w:rFonts w:ascii="Arial" w:eastAsia="Times New Roman" w:hAnsi="Arial" w:cs="Arial"/>
          <w:i/>
          <w:iCs/>
          <w:color w:val="808080" w:themeColor="background1" w:themeShade="80"/>
          <w:sz w:val="20"/>
          <w:szCs w:val="20"/>
          <w:lang w:eastAsia="hr-HR"/>
        </w:rPr>
        <w:t xml:space="preserve"> je izmijenjen.</w:t>
      </w:r>
    </w:p>
    <w:bookmarkEnd w:id="1"/>
    <w:p w14:paraId="42105424" w14:textId="77777777" w:rsidR="003575D6" w:rsidRPr="003575D6" w:rsidRDefault="003575D6" w:rsidP="003575D6">
      <w:pPr>
        <w:spacing w:after="0" w:line="240" w:lineRule="auto"/>
        <w:jc w:val="both"/>
        <w:rPr>
          <w:rFonts w:ascii="Arial" w:eastAsia="Times New Roman" w:hAnsi="Arial" w:cs="Arial"/>
          <w:lang w:eastAsia="hr-HR"/>
        </w:rPr>
      </w:pPr>
    </w:p>
    <w:p w14:paraId="0778BE93"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13.</w:t>
      </w:r>
    </w:p>
    <w:p w14:paraId="3E33CA8B" w14:textId="77777777" w:rsidR="003575D6" w:rsidRPr="003575D6" w:rsidRDefault="003575D6" w:rsidP="003575D6">
      <w:pPr>
        <w:spacing w:after="0" w:line="240" w:lineRule="auto"/>
        <w:jc w:val="center"/>
        <w:rPr>
          <w:rFonts w:ascii="Arial" w:eastAsia="Times New Roman" w:hAnsi="Arial" w:cs="Arial"/>
          <w:lang w:eastAsia="hr-HR"/>
        </w:rPr>
      </w:pPr>
    </w:p>
    <w:p w14:paraId="63EE18BA"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Pravilnikom o unutarnjem ustrojstvu i načinu rada Ustanove pobliže se uređuje unutarnje ustrojstvo te način obavljanja djelatnosti.</w:t>
      </w:r>
    </w:p>
    <w:p w14:paraId="4037766E"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Pravilnik iz stavka 1. ovoga članka donosi Upravno vijeće, uz prethodnu suglasnost Gradskog vijeća. </w:t>
      </w:r>
    </w:p>
    <w:p w14:paraId="2AC73227" w14:textId="77777777" w:rsidR="003575D6" w:rsidRPr="003575D6" w:rsidRDefault="003575D6" w:rsidP="003575D6">
      <w:pPr>
        <w:spacing w:after="0" w:line="240" w:lineRule="auto"/>
        <w:ind w:firstLine="705"/>
        <w:jc w:val="both"/>
        <w:rPr>
          <w:rFonts w:ascii="Arial" w:eastAsia="Times New Roman" w:hAnsi="Arial" w:cs="Arial"/>
          <w:lang w:eastAsia="hr-HR"/>
        </w:rPr>
      </w:pPr>
    </w:p>
    <w:p w14:paraId="36DBD3FE" w14:textId="77777777" w:rsidR="003575D6" w:rsidRPr="003575D6" w:rsidRDefault="003575D6" w:rsidP="003575D6">
      <w:pPr>
        <w:spacing w:after="0" w:line="240" w:lineRule="auto"/>
        <w:jc w:val="both"/>
        <w:rPr>
          <w:rFonts w:ascii="Arial" w:eastAsia="Times New Roman" w:hAnsi="Arial" w:cs="Arial"/>
          <w:lang w:eastAsia="hr-HR"/>
        </w:rPr>
      </w:pPr>
    </w:p>
    <w:p w14:paraId="2A60783D" w14:textId="77777777" w:rsidR="003575D6" w:rsidRPr="003575D6" w:rsidRDefault="003575D6" w:rsidP="003575D6">
      <w:pPr>
        <w:spacing w:after="0" w:line="240" w:lineRule="auto"/>
        <w:jc w:val="both"/>
        <w:rPr>
          <w:rFonts w:ascii="Arial" w:eastAsia="Times New Roman" w:hAnsi="Arial" w:cs="Arial"/>
          <w:b/>
          <w:lang w:eastAsia="hr-HR"/>
        </w:rPr>
      </w:pPr>
      <w:r w:rsidRPr="003575D6">
        <w:rPr>
          <w:rFonts w:ascii="Arial" w:eastAsia="Times New Roman" w:hAnsi="Arial" w:cs="Arial"/>
          <w:b/>
          <w:lang w:eastAsia="hr-HR"/>
        </w:rPr>
        <w:t>VI.  PROGRAMI USTANOVE</w:t>
      </w:r>
    </w:p>
    <w:p w14:paraId="51F18224" w14:textId="77777777" w:rsidR="003575D6" w:rsidRPr="003575D6" w:rsidRDefault="003575D6" w:rsidP="003575D6">
      <w:pPr>
        <w:spacing w:after="0" w:line="240" w:lineRule="auto"/>
        <w:ind w:firstLine="705"/>
        <w:jc w:val="both"/>
        <w:rPr>
          <w:rFonts w:ascii="Arial" w:eastAsia="Times New Roman" w:hAnsi="Arial" w:cs="Arial"/>
          <w:b/>
          <w:lang w:eastAsia="hr-HR"/>
        </w:rPr>
      </w:pPr>
    </w:p>
    <w:p w14:paraId="391A91F2"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14.</w:t>
      </w:r>
    </w:p>
    <w:p w14:paraId="4B5DB5D9" w14:textId="77777777" w:rsidR="003575D6" w:rsidRPr="003575D6" w:rsidRDefault="003575D6" w:rsidP="003575D6">
      <w:pPr>
        <w:spacing w:after="0" w:line="240" w:lineRule="auto"/>
        <w:jc w:val="center"/>
        <w:rPr>
          <w:rFonts w:ascii="Arial" w:eastAsia="Times New Roman" w:hAnsi="Arial" w:cs="Arial"/>
          <w:lang w:eastAsia="hr-HR"/>
        </w:rPr>
      </w:pPr>
    </w:p>
    <w:p w14:paraId="05DBE984" w14:textId="77777777" w:rsidR="002A6E42"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Odgoj i obrazovanje djece rane i predškolske dobi Ustanova ostvaruje na temelju nacionalnog kurikuluma za predškolski odgoj i obrazovanje (u daljnjem tekstu: nacionalni kurikulum) i kurikuluma Ustanove.</w:t>
      </w:r>
    </w:p>
    <w:p w14:paraId="3BF5F614" w14:textId="07B357FA" w:rsidR="002A6E42" w:rsidRPr="002A6E42" w:rsidRDefault="002A6E42" w:rsidP="002A6E42">
      <w:pPr>
        <w:spacing w:after="0" w:line="240" w:lineRule="auto"/>
        <w:ind w:firstLine="426"/>
        <w:jc w:val="both"/>
        <w:rPr>
          <w:rFonts w:ascii="Arial" w:eastAsia="Times New Roman" w:hAnsi="Arial" w:cs="Arial"/>
          <w:i/>
          <w:iCs/>
          <w:color w:val="808080" w:themeColor="background1" w:themeShade="80"/>
          <w:sz w:val="20"/>
          <w:szCs w:val="20"/>
          <w:lang w:eastAsia="hr-HR"/>
        </w:rPr>
      </w:pPr>
      <w:bookmarkStart w:id="2" w:name="_Hlk163461919"/>
      <w:r w:rsidRPr="002A6E42">
        <w:rPr>
          <w:rFonts w:ascii="Arial" w:eastAsia="Times New Roman" w:hAnsi="Arial" w:cs="Arial"/>
          <w:i/>
          <w:iCs/>
          <w:color w:val="808080" w:themeColor="background1" w:themeShade="80"/>
          <w:sz w:val="20"/>
          <w:szCs w:val="20"/>
          <w:lang w:eastAsia="hr-HR"/>
        </w:rPr>
        <w:lastRenderedPageBreak/>
        <w:t xml:space="preserve">Odredbom članka </w:t>
      </w:r>
      <w:r>
        <w:rPr>
          <w:rFonts w:ascii="Arial" w:eastAsia="Times New Roman" w:hAnsi="Arial" w:cs="Arial"/>
          <w:i/>
          <w:iCs/>
          <w:color w:val="808080" w:themeColor="background1" w:themeShade="80"/>
          <w:sz w:val="20"/>
          <w:szCs w:val="20"/>
          <w:lang w:eastAsia="hr-HR"/>
        </w:rPr>
        <w:t>3</w:t>
      </w:r>
      <w:r w:rsidRPr="002A6E42">
        <w:rPr>
          <w:rFonts w:ascii="Arial" w:eastAsia="Times New Roman" w:hAnsi="Arial" w:cs="Arial"/>
          <w:i/>
          <w:iCs/>
          <w:color w:val="808080" w:themeColor="background1" w:themeShade="80"/>
          <w:sz w:val="20"/>
          <w:szCs w:val="20"/>
          <w:lang w:eastAsia="hr-HR"/>
        </w:rPr>
        <w:t xml:space="preserve">. Izmjena i dopuna Statuta Dječjeg vrtića More (KLASA: 007-02/22-08/13, URBROJ: 2170-1-25-02-22-1) od 19. prosinca 2022. godine, stupio na snagu 20. prosinca 2022. godine, </w:t>
      </w:r>
      <w:r>
        <w:rPr>
          <w:rFonts w:ascii="Arial" w:eastAsia="Times New Roman" w:hAnsi="Arial" w:cs="Arial"/>
          <w:i/>
          <w:iCs/>
          <w:color w:val="808080" w:themeColor="background1" w:themeShade="80"/>
          <w:sz w:val="20"/>
          <w:szCs w:val="20"/>
          <w:lang w:eastAsia="hr-HR"/>
        </w:rPr>
        <w:t>iza riječi „kurikuluma za“ dodane su riječi: „rani i“</w:t>
      </w:r>
      <w:r w:rsidRPr="002A6E42">
        <w:rPr>
          <w:rFonts w:ascii="Arial" w:eastAsia="Times New Roman" w:hAnsi="Arial" w:cs="Arial"/>
          <w:i/>
          <w:iCs/>
          <w:color w:val="808080" w:themeColor="background1" w:themeShade="80"/>
          <w:sz w:val="20"/>
          <w:szCs w:val="20"/>
          <w:lang w:eastAsia="hr-HR"/>
        </w:rPr>
        <w:t>.</w:t>
      </w:r>
    </w:p>
    <w:bookmarkEnd w:id="2"/>
    <w:p w14:paraId="1D6AD3EB" w14:textId="77777777" w:rsidR="003575D6" w:rsidRPr="003575D6" w:rsidRDefault="003575D6" w:rsidP="003575D6">
      <w:pPr>
        <w:tabs>
          <w:tab w:val="left" w:pos="708"/>
          <w:tab w:val="left" w:pos="4005"/>
        </w:tabs>
        <w:spacing w:after="0" w:line="240" w:lineRule="auto"/>
        <w:jc w:val="both"/>
        <w:rPr>
          <w:rFonts w:ascii="Arial" w:eastAsia="Times New Roman" w:hAnsi="Arial" w:cs="Arial"/>
          <w:b/>
          <w:lang w:eastAsia="hr-HR"/>
        </w:rPr>
      </w:pPr>
    </w:p>
    <w:p w14:paraId="265090CD"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15.</w:t>
      </w:r>
    </w:p>
    <w:p w14:paraId="7BCFC550" w14:textId="77777777" w:rsidR="003575D6" w:rsidRPr="003575D6" w:rsidRDefault="003575D6" w:rsidP="003575D6">
      <w:pPr>
        <w:spacing w:after="0" w:line="240" w:lineRule="auto"/>
        <w:jc w:val="center"/>
        <w:rPr>
          <w:rFonts w:ascii="Arial" w:eastAsia="Times New Roman" w:hAnsi="Arial" w:cs="Arial"/>
          <w:lang w:eastAsia="hr-HR"/>
        </w:rPr>
      </w:pPr>
    </w:p>
    <w:p w14:paraId="330E66D8" w14:textId="77777777" w:rsidR="002A6E42" w:rsidRPr="002A6E42" w:rsidRDefault="002A6E42" w:rsidP="002A6E42">
      <w:pPr>
        <w:spacing w:after="0" w:line="240" w:lineRule="auto"/>
        <w:ind w:firstLine="426"/>
        <w:jc w:val="both"/>
        <w:rPr>
          <w:rFonts w:ascii="Arial" w:eastAsia="Times New Roman" w:hAnsi="Arial" w:cs="Arial"/>
          <w:lang w:eastAsia="hr-HR"/>
        </w:rPr>
      </w:pPr>
      <w:r w:rsidRPr="002A6E42">
        <w:rPr>
          <w:rFonts w:ascii="Arial" w:eastAsia="Times New Roman" w:hAnsi="Arial" w:cs="Arial"/>
          <w:lang w:eastAsia="hr-HR"/>
        </w:rPr>
        <w:t xml:space="preserve">Temeljem nacionalnog kurikuluma i kurikuluma </w:t>
      </w:r>
      <w:proofErr w:type="spellStart"/>
      <w:r w:rsidRPr="002A6E42">
        <w:rPr>
          <w:rFonts w:ascii="Arial" w:eastAsia="Times New Roman" w:hAnsi="Arial" w:cs="Arial"/>
          <w:lang w:eastAsia="hr-HR"/>
        </w:rPr>
        <w:t>predškole</w:t>
      </w:r>
      <w:proofErr w:type="spellEnd"/>
      <w:r w:rsidRPr="002A6E42">
        <w:rPr>
          <w:rFonts w:ascii="Arial" w:eastAsia="Times New Roman" w:hAnsi="Arial" w:cs="Arial"/>
          <w:lang w:eastAsia="hr-HR"/>
        </w:rPr>
        <w:t xml:space="preserve"> izrađuje se kurikulum Ustanove.</w:t>
      </w:r>
    </w:p>
    <w:p w14:paraId="4A8C323A" w14:textId="77777777" w:rsidR="002A6E42" w:rsidRPr="002A6E42" w:rsidRDefault="002A6E42" w:rsidP="002A6E42">
      <w:pPr>
        <w:spacing w:after="0" w:line="240" w:lineRule="auto"/>
        <w:ind w:firstLine="426"/>
        <w:jc w:val="both"/>
        <w:rPr>
          <w:rFonts w:ascii="Arial" w:eastAsia="Times New Roman" w:hAnsi="Arial" w:cs="Arial"/>
          <w:lang w:eastAsia="hr-HR"/>
        </w:rPr>
      </w:pPr>
      <w:r w:rsidRPr="002A6E42">
        <w:rPr>
          <w:rFonts w:ascii="Arial" w:eastAsia="Times New Roman" w:hAnsi="Arial" w:cs="Arial"/>
          <w:lang w:eastAsia="hr-HR"/>
        </w:rPr>
        <w:t xml:space="preserve">Kurikulumom Ustanove utvrđuju se programi, namjena programa, nositelji programa, način ostvarivanja programa, </w:t>
      </w:r>
      <w:proofErr w:type="spellStart"/>
      <w:r w:rsidRPr="002A6E42">
        <w:rPr>
          <w:rFonts w:ascii="Arial" w:eastAsia="Times New Roman" w:hAnsi="Arial" w:cs="Arial"/>
          <w:lang w:eastAsia="hr-HR"/>
        </w:rPr>
        <w:t>vremenik</w:t>
      </w:r>
      <w:proofErr w:type="spellEnd"/>
      <w:r w:rsidRPr="002A6E42">
        <w:rPr>
          <w:rFonts w:ascii="Arial" w:eastAsia="Times New Roman" w:hAnsi="Arial" w:cs="Arial"/>
          <w:lang w:eastAsia="hr-HR"/>
        </w:rPr>
        <w:t xml:space="preserve"> aktivnosti programa i način vrednovanja. </w:t>
      </w:r>
    </w:p>
    <w:p w14:paraId="7F6FB907" w14:textId="77777777" w:rsidR="002A6E42" w:rsidRPr="002A6E42" w:rsidRDefault="002A6E42" w:rsidP="002A6E42">
      <w:pPr>
        <w:spacing w:after="0" w:line="240" w:lineRule="auto"/>
        <w:ind w:firstLine="426"/>
        <w:jc w:val="both"/>
        <w:rPr>
          <w:rFonts w:ascii="Arial" w:eastAsia="Times New Roman" w:hAnsi="Arial" w:cs="Arial"/>
          <w:lang w:eastAsia="hr-HR"/>
        </w:rPr>
      </w:pPr>
      <w:r w:rsidRPr="002A6E42">
        <w:rPr>
          <w:rFonts w:ascii="Arial" w:eastAsia="Times New Roman" w:hAnsi="Arial" w:cs="Arial"/>
          <w:lang w:eastAsia="hr-HR"/>
        </w:rPr>
        <w:t>Upravno vijeće donosi kurikulum Ustanove u pravilu svakih pet godina, a u skladu s potrebama moguće su njegove dopune i izmjene.</w:t>
      </w:r>
    </w:p>
    <w:p w14:paraId="75A0C8A2" w14:textId="7C1A3933" w:rsidR="003575D6" w:rsidRDefault="002A6E42" w:rsidP="002A6E42">
      <w:pPr>
        <w:spacing w:after="0" w:line="240" w:lineRule="auto"/>
        <w:ind w:firstLine="426"/>
        <w:jc w:val="both"/>
        <w:rPr>
          <w:rFonts w:ascii="Arial" w:eastAsia="Times New Roman" w:hAnsi="Arial" w:cs="Arial"/>
          <w:lang w:eastAsia="hr-HR"/>
        </w:rPr>
      </w:pPr>
      <w:r w:rsidRPr="002A6E42">
        <w:rPr>
          <w:rFonts w:ascii="Arial" w:eastAsia="Times New Roman" w:hAnsi="Arial" w:cs="Arial"/>
          <w:lang w:eastAsia="hr-HR"/>
        </w:rPr>
        <w:t>Kurikulum Ustanove mora biti dostupan roditeljima djece u svakom Podcentru predškolskog odgoja</w:t>
      </w:r>
    </w:p>
    <w:p w14:paraId="2F7496AC" w14:textId="4133DF36" w:rsidR="002A6E42" w:rsidRPr="002A6E42" w:rsidRDefault="002A6E42" w:rsidP="002A6E42">
      <w:pPr>
        <w:spacing w:after="0" w:line="240" w:lineRule="auto"/>
        <w:ind w:firstLine="426"/>
        <w:jc w:val="both"/>
        <w:rPr>
          <w:rFonts w:ascii="Arial" w:eastAsia="Times New Roman" w:hAnsi="Arial" w:cs="Arial"/>
          <w:i/>
          <w:iCs/>
          <w:color w:val="808080" w:themeColor="background1" w:themeShade="80"/>
          <w:sz w:val="20"/>
          <w:szCs w:val="20"/>
          <w:lang w:eastAsia="hr-HR"/>
        </w:rPr>
      </w:pPr>
      <w:r w:rsidRPr="002A6E42">
        <w:rPr>
          <w:rFonts w:ascii="Arial" w:eastAsia="Times New Roman" w:hAnsi="Arial" w:cs="Arial"/>
          <w:i/>
          <w:iCs/>
          <w:color w:val="808080" w:themeColor="background1" w:themeShade="80"/>
          <w:sz w:val="20"/>
          <w:szCs w:val="20"/>
          <w:lang w:eastAsia="hr-HR"/>
        </w:rPr>
        <w:t xml:space="preserve">Odredbom članka </w:t>
      </w:r>
      <w:r>
        <w:rPr>
          <w:rFonts w:ascii="Arial" w:eastAsia="Times New Roman" w:hAnsi="Arial" w:cs="Arial"/>
          <w:i/>
          <w:iCs/>
          <w:color w:val="808080" w:themeColor="background1" w:themeShade="80"/>
          <w:sz w:val="20"/>
          <w:szCs w:val="20"/>
          <w:lang w:eastAsia="hr-HR"/>
        </w:rPr>
        <w:t>4</w:t>
      </w:r>
      <w:r w:rsidRPr="002A6E42">
        <w:rPr>
          <w:rFonts w:ascii="Arial" w:eastAsia="Times New Roman" w:hAnsi="Arial" w:cs="Arial"/>
          <w:i/>
          <w:iCs/>
          <w:color w:val="808080" w:themeColor="background1" w:themeShade="80"/>
          <w:sz w:val="20"/>
          <w:szCs w:val="20"/>
          <w:lang w:eastAsia="hr-HR"/>
        </w:rPr>
        <w:t xml:space="preserve">. Izmjena i dopuna Statuta Dječjeg vrtića More (KLASA: 007-02/22-08/13, URBROJ: 2170-1-25-02-22-1) od 19. prosinca 2022. godine, stupio na snagu 20. prosinca 2022. godine, </w:t>
      </w:r>
      <w:r>
        <w:rPr>
          <w:rFonts w:ascii="Arial" w:eastAsia="Times New Roman" w:hAnsi="Arial" w:cs="Arial"/>
          <w:i/>
          <w:iCs/>
          <w:color w:val="808080" w:themeColor="background1" w:themeShade="80"/>
          <w:sz w:val="20"/>
          <w:szCs w:val="20"/>
          <w:lang w:eastAsia="hr-HR"/>
        </w:rPr>
        <w:t>članak 15</w:t>
      </w:r>
      <w:r w:rsidR="0009552E">
        <w:rPr>
          <w:rFonts w:ascii="Arial" w:eastAsia="Times New Roman" w:hAnsi="Arial" w:cs="Arial"/>
          <w:i/>
          <w:iCs/>
          <w:color w:val="808080" w:themeColor="background1" w:themeShade="80"/>
          <w:sz w:val="20"/>
          <w:szCs w:val="20"/>
          <w:lang w:eastAsia="hr-HR"/>
        </w:rPr>
        <w:t>. je izmijenjen</w:t>
      </w:r>
      <w:r w:rsidRPr="002A6E42">
        <w:rPr>
          <w:rFonts w:ascii="Arial" w:eastAsia="Times New Roman" w:hAnsi="Arial" w:cs="Arial"/>
          <w:i/>
          <w:iCs/>
          <w:color w:val="808080" w:themeColor="background1" w:themeShade="80"/>
          <w:sz w:val="20"/>
          <w:szCs w:val="20"/>
          <w:lang w:eastAsia="hr-HR"/>
        </w:rPr>
        <w:t>.</w:t>
      </w:r>
    </w:p>
    <w:p w14:paraId="343DF7F9" w14:textId="77777777" w:rsidR="003575D6" w:rsidRPr="003575D6" w:rsidRDefault="003575D6" w:rsidP="003575D6">
      <w:pPr>
        <w:spacing w:after="0" w:line="240" w:lineRule="auto"/>
        <w:jc w:val="both"/>
        <w:rPr>
          <w:rFonts w:ascii="Arial" w:eastAsia="Times New Roman" w:hAnsi="Arial" w:cs="Arial"/>
          <w:b/>
          <w:lang w:eastAsia="hr-HR"/>
        </w:rPr>
      </w:pPr>
    </w:p>
    <w:p w14:paraId="485ECE85"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16.</w:t>
      </w:r>
    </w:p>
    <w:p w14:paraId="78258D98" w14:textId="77777777" w:rsidR="003575D6" w:rsidRPr="003575D6" w:rsidRDefault="003575D6" w:rsidP="003575D6">
      <w:pPr>
        <w:spacing w:after="0" w:line="240" w:lineRule="auto"/>
        <w:jc w:val="center"/>
        <w:rPr>
          <w:rFonts w:ascii="Arial" w:eastAsia="Times New Roman" w:hAnsi="Arial" w:cs="Arial"/>
          <w:lang w:eastAsia="hr-HR"/>
        </w:rPr>
      </w:pPr>
    </w:p>
    <w:p w14:paraId="53B5F2C9"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Ustanova obavlja djelatnost predškolskog odgoja na temelju godišnjeg plana i programa rada koji se donosi za pedagošku godinu.</w:t>
      </w:r>
    </w:p>
    <w:p w14:paraId="062FD886"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Pedagoška godina traje od 1. rujna tekuće do 31. kolovoza sljedeće godine.</w:t>
      </w:r>
    </w:p>
    <w:p w14:paraId="74923570"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Godišnji plan i program rada  donosi Upravno vijeće do 30. rujna tekuće pedagoške godine, na prijedlog ravnatelja.</w:t>
      </w:r>
    </w:p>
    <w:p w14:paraId="281902B3" w14:textId="265C21D7" w:rsidR="003575D6" w:rsidRDefault="00964559" w:rsidP="003575D6">
      <w:pPr>
        <w:spacing w:after="0" w:line="240" w:lineRule="auto"/>
        <w:ind w:firstLine="426"/>
        <w:jc w:val="both"/>
        <w:rPr>
          <w:rFonts w:ascii="Arial" w:eastAsia="Times New Roman" w:hAnsi="Arial" w:cs="Arial"/>
          <w:lang w:eastAsia="hr-HR"/>
        </w:rPr>
      </w:pPr>
      <w:r w:rsidRPr="00964559">
        <w:rPr>
          <w:rFonts w:ascii="Arial" w:eastAsia="Times New Roman" w:hAnsi="Arial" w:cs="Arial"/>
          <w:lang w:eastAsia="hr-HR"/>
        </w:rPr>
        <w:t>Godišnji plan i program rada obuhvaća programe odgojno-obrazovnog rada, programe zdravstvene zaštite i unaprjeđenja zdravlja, programe socijalne skrbi kao i druge programe koje Ustanova ostvaruje u dogovoru s roditeljima djece</w:t>
      </w:r>
      <w:r w:rsidR="003575D6" w:rsidRPr="003575D6">
        <w:rPr>
          <w:rFonts w:ascii="Arial" w:eastAsia="Times New Roman" w:hAnsi="Arial" w:cs="Arial"/>
          <w:lang w:eastAsia="hr-HR"/>
        </w:rPr>
        <w:t>.</w:t>
      </w:r>
    </w:p>
    <w:p w14:paraId="31234CF6" w14:textId="3589CE47" w:rsidR="00964559" w:rsidRPr="002A6E42" w:rsidRDefault="00964559" w:rsidP="00964559">
      <w:pPr>
        <w:spacing w:after="0" w:line="240" w:lineRule="auto"/>
        <w:ind w:firstLine="426"/>
        <w:jc w:val="both"/>
        <w:rPr>
          <w:rFonts w:ascii="Arial" w:eastAsia="Times New Roman" w:hAnsi="Arial" w:cs="Arial"/>
          <w:i/>
          <w:iCs/>
          <w:color w:val="808080" w:themeColor="background1" w:themeShade="80"/>
          <w:sz w:val="20"/>
          <w:szCs w:val="20"/>
          <w:lang w:eastAsia="hr-HR"/>
        </w:rPr>
      </w:pPr>
      <w:bookmarkStart w:id="3" w:name="_Hlk163462219"/>
      <w:r w:rsidRPr="002A6E42">
        <w:rPr>
          <w:rFonts w:ascii="Arial" w:eastAsia="Times New Roman" w:hAnsi="Arial" w:cs="Arial"/>
          <w:i/>
          <w:iCs/>
          <w:color w:val="808080" w:themeColor="background1" w:themeShade="80"/>
          <w:sz w:val="20"/>
          <w:szCs w:val="20"/>
          <w:lang w:eastAsia="hr-HR"/>
        </w:rPr>
        <w:t xml:space="preserve">Odredbom članka </w:t>
      </w:r>
      <w:r w:rsidR="0009552E">
        <w:rPr>
          <w:rFonts w:ascii="Arial" w:eastAsia="Times New Roman" w:hAnsi="Arial" w:cs="Arial"/>
          <w:i/>
          <w:iCs/>
          <w:color w:val="808080" w:themeColor="background1" w:themeShade="80"/>
          <w:sz w:val="20"/>
          <w:szCs w:val="20"/>
          <w:lang w:eastAsia="hr-HR"/>
        </w:rPr>
        <w:t>5</w:t>
      </w:r>
      <w:r w:rsidRPr="002A6E42">
        <w:rPr>
          <w:rFonts w:ascii="Arial" w:eastAsia="Times New Roman" w:hAnsi="Arial" w:cs="Arial"/>
          <w:i/>
          <w:iCs/>
          <w:color w:val="808080" w:themeColor="background1" w:themeShade="80"/>
          <w:sz w:val="20"/>
          <w:szCs w:val="20"/>
          <w:lang w:eastAsia="hr-HR"/>
        </w:rPr>
        <w:t xml:space="preserve">. Izmjena i dopuna Statuta Dječjeg vrtića More (KLASA: 007-02/22-08/13, URBROJ: 2170-1-25-02-22-1) od 19. prosinca 2022. godine, stupio na snagu 20. prosinca 2022. godine, </w:t>
      </w:r>
      <w:r>
        <w:rPr>
          <w:rFonts w:ascii="Arial" w:eastAsia="Times New Roman" w:hAnsi="Arial" w:cs="Arial"/>
          <w:i/>
          <w:iCs/>
          <w:color w:val="808080" w:themeColor="background1" w:themeShade="80"/>
          <w:sz w:val="20"/>
          <w:szCs w:val="20"/>
          <w:lang w:eastAsia="hr-HR"/>
        </w:rPr>
        <w:t>stavak 4</w:t>
      </w:r>
      <w:r w:rsidRPr="002A6E42">
        <w:rPr>
          <w:rFonts w:ascii="Arial" w:eastAsia="Times New Roman" w:hAnsi="Arial" w:cs="Arial"/>
          <w:i/>
          <w:iCs/>
          <w:color w:val="808080" w:themeColor="background1" w:themeShade="80"/>
          <w:sz w:val="20"/>
          <w:szCs w:val="20"/>
          <w:lang w:eastAsia="hr-HR"/>
        </w:rPr>
        <w:t>.</w:t>
      </w:r>
      <w:r w:rsidR="0009552E">
        <w:rPr>
          <w:rFonts w:ascii="Arial" w:eastAsia="Times New Roman" w:hAnsi="Arial" w:cs="Arial"/>
          <w:i/>
          <w:iCs/>
          <w:color w:val="808080" w:themeColor="background1" w:themeShade="80"/>
          <w:sz w:val="20"/>
          <w:szCs w:val="20"/>
          <w:lang w:eastAsia="hr-HR"/>
        </w:rPr>
        <w:t xml:space="preserve"> je izmijenjen.</w:t>
      </w:r>
    </w:p>
    <w:bookmarkEnd w:id="3"/>
    <w:p w14:paraId="69DAED56" w14:textId="77777777" w:rsidR="00964559" w:rsidRPr="003575D6" w:rsidRDefault="00964559" w:rsidP="003575D6">
      <w:pPr>
        <w:spacing w:after="0" w:line="240" w:lineRule="auto"/>
        <w:ind w:firstLine="426"/>
        <w:jc w:val="both"/>
        <w:rPr>
          <w:rFonts w:ascii="Arial" w:eastAsia="Times New Roman" w:hAnsi="Arial" w:cs="Arial"/>
          <w:lang w:eastAsia="hr-HR"/>
        </w:rPr>
      </w:pPr>
    </w:p>
    <w:p w14:paraId="62894DFD" w14:textId="77777777" w:rsidR="003575D6" w:rsidRPr="003575D6" w:rsidRDefault="003575D6" w:rsidP="003575D6">
      <w:pPr>
        <w:spacing w:after="0" w:line="240" w:lineRule="auto"/>
        <w:jc w:val="both"/>
        <w:rPr>
          <w:rFonts w:ascii="Arial" w:eastAsia="Times New Roman" w:hAnsi="Arial" w:cs="Arial"/>
          <w:lang w:eastAsia="hr-HR"/>
        </w:rPr>
      </w:pPr>
    </w:p>
    <w:p w14:paraId="4881CF42"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17.</w:t>
      </w:r>
    </w:p>
    <w:p w14:paraId="36F8E37B" w14:textId="77777777" w:rsidR="003575D6" w:rsidRPr="003575D6" w:rsidRDefault="003575D6" w:rsidP="003575D6">
      <w:pPr>
        <w:spacing w:after="0" w:line="240" w:lineRule="auto"/>
        <w:jc w:val="center"/>
        <w:rPr>
          <w:rFonts w:ascii="Arial" w:eastAsia="Times New Roman" w:hAnsi="Arial" w:cs="Arial"/>
          <w:b/>
          <w:lang w:eastAsia="hr-HR"/>
        </w:rPr>
      </w:pPr>
    </w:p>
    <w:p w14:paraId="26A8C5C2" w14:textId="77777777" w:rsidR="0009552E" w:rsidRPr="0009552E" w:rsidRDefault="0009552E" w:rsidP="0009552E">
      <w:pPr>
        <w:spacing w:after="0" w:line="240" w:lineRule="auto"/>
        <w:ind w:firstLine="426"/>
        <w:jc w:val="both"/>
        <w:rPr>
          <w:rFonts w:ascii="Arial" w:eastAsia="Times New Roman" w:hAnsi="Arial" w:cs="Arial"/>
          <w:lang w:eastAsia="hr-HR"/>
        </w:rPr>
      </w:pPr>
      <w:r w:rsidRPr="0009552E">
        <w:rPr>
          <w:rFonts w:ascii="Arial" w:eastAsia="Times New Roman" w:hAnsi="Arial" w:cs="Arial"/>
          <w:lang w:eastAsia="hr-HR"/>
        </w:rPr>
        <w:t xml:space="preserve">U </w:t>
      </w:r>
      <w:proofErr w:type="spellStart"/>
      <w:r w:rsidRPr="0009552E">
        <w:rPr>
          <w:rFonts w:ascii="Arial" w:eastAsia="Times New Roman" w:hAnsi="Arial" w:cs="Arial"/>
          <w:lang w:eastAsia="hr-HR"/>
        </w:rPr>
        <w:t>podcentrima</w:t>
      </w:r>
      <w:proofErr w:type="spellEnd"/>
      <w:r w:rsidRPr="0009552E">
        <w:rPr>
          <w:rFonts w:ascii="Arial" w:eastAsia="Times New Roman" w:hAnsi="Arial" w:cs="Arial"/>
          <w:lang w:eastAsia="hr-HR"/>
        </w:rPr>
        <w:t xml:space="preserve"> predškolskog odgoja ostvaruju se:</w:t>
      </w:r>
    </w:p>
    <w:p w14:paraId="33B766EA" w14:textId="77777777" w:rsidR="0009552E" w:rsidRPr="0009552E" w:rsidRDefault="0009552E" w:rsidP="0009552E">
      <w:pPr>
        <w:spacing w:after="0" w:line="240" w:lineRule="auto"/>
        <w:ind w:firstLine="426"/>
        <w:jc w:val="both"/>
        <w:rPr>
          <w:rFonts w:ascii="Arial" w:eastAsia="Times New Roman" w:hAnsi="Arial" w:cs="Arial"/>
          <w:lang w:eastAsia="hr-HR"/>
        </w:rPr>
      </w:pPr>
      <w:r w:rsidRPr="0009552E">
        <w:rPr>
          <w:rFonts w:ascii="Arial" w:eastAsia="Times New Roman" w:hAnsi="Arial" w:cs="Arial"/>
          <w:lang w:eastAsia="hr-HR"/>
        </w:rPr>
        <w:tab/>
        <w:t>- redoviti programi njege, odgoja, obrazovanja, zdravstvene zaštite i unaprjeđenja zdravlja djece i socijalne skrbi djece rane i predškolske dobi koji su prilagođeni razvojnim potrebama djece te njihovim mogućnostima i sposobnostima (u daljnjem tekstu: redoviti programi predškolskog odgoja),</w:t>
      </w:r>
    </w:p>
    <w:p w14:paraId="1DF3E4C5" w14:textId="77777777" w:rsidR="0009552E" w:rsidRPr="0009552E" w:rsidRDefault="0009552E" w:rsidP="0009552E">
      <w:pPr>
        <w:spacing w:after="0" w:line="240" w:lineRule="auto"/>
        <w:ind w:firstLine="426"/>
        <w:jc w:val="both"/>
        <w:rPr>
          <w:rFonts w:ascii="Arial" w:eastAsia="Times New Roman" w:hAnsi="Arial" w:cs="Arial"/>
          <w:lang w:eastAsia="hr-HR"/>
        </w:rPr>
      </w:pPr>
      <w:r w:rsidRPr="0009552E">
        <w:rPr>
          <w:rFonts w:ascii="Arial" w:eastAsia="Times New Roman" w:hAnsi="Arial" w:cs="Arial"/>
          <w:lang w:eastAsia="hr-HR"/>
        </w:rPr>
        <w:t xml:space="preserve">            - programi za djecu rane i predškolske dobi s teškoćama u razvoju,</w:t>
      </w:r>
    </w:p>
    <w:p w14:paraId="309C112A" w14:textId="77777777" w:rsidR="0009552E" w:rsidRPr="0009552E" w:rsidRDefault="0009552E" w:rsidP="0009552E">
      <w:pPr>
        <w:spacing w:after="0" w:line="240" w:lineRule="auto"/>
        <w:ind w:firstLine="426"/>
        <w:jc w:val="both"/>
        <w:rPr>
          <w:rFonts w:ascii="Arial" w:eastAsia="Times New Roman" w:hAnsi="Arial" w:cs="Arial"/>
          <w:lang w:eastAsia="hr-HR"/>
        </w:rPr>
      </w:pPr>
      <w:r w:rsidRPr="0009552E">
        <w:rPr>
          <w:rFonts w:ascii="Arial" w:eastAsia="Times New Roman" w:hAnsi="Arial" w:cs="Arial"/>
          <w:lang w:eastAsia="hr-HR"/>
        </w:rPr>
        <w:t xml:space="preserve">            - programi za darovitu djecu rane i predškolske dobi,</w:t>
      </w:r>
    </w:p>
    <w:p w14:paraId="6E4B498D" w14:textId="77777777" w:rsidR="0009552E" w:rsidRPr="0009552E" w:rsidRDefault="0009552E" w:rsidP="0009552E">
      <w:pPr>
        <w:spacing w:after="0" w:line="240" w:lineRule="auto"/>
        <w:ind w:firstLine="426"/>
        <w:jc w:val="both"/>
        <w:rPr>
          <w:rFonts w:ascii="Arial" w:eastAsia="Times New Roman" w:hAnsi="Arial" w:cs="Arial"/>
          <w:lang w:eastAsia="hr-HR"/>
        </w:rPr>
      </w:pPr>
      <w:r w:rsidRPr="0009552E">
        <w:rPr>
          <w:rFonts w:ascii="Arial" w:eastAsia="Times New Roman" w:hAnsi="Arial" w:cs="Arial"/>
          <w:lang w:eastAsia="hr-HR"/>
        </w:rPr>
        <w:t xml:space="preserve">            - programi na jeziku i pismu nacionalnih manjina,            </w:t>
      </w:r>
    </w:p>
    <w:p w14:paraId="5951A97F" w14:textId="77777777" w:rsidR="0009552E" w:rsidRPr="0009552E" w:rsidRDefault="0009552E" w:rsidP="0009552E">
      <w:pPr>
        <w:spacing w:after="0" w:line="240" w:lineRule="auto"/>
        <w:ind w:firstLine="426"/>
        <w:jc w:val="both"/>
        <w:rPr>
          <w:rFonts w:ascii="Arial" w:eastAsia="Times New Roman" w:hAnsi="Arial" w:cs="Arial"/>
          <w:lang w:eastAsia="hr-HR"/>
        </w:rPr>
      </w:pPr>
      <w:r w:rsidRPr="0009552E">
        <w:rPr>
          <w:rFonts w:ascii="Arial" w:eastAsia="Times New Roman" w:hAnsi="Arial" w:cs="Arial"/>
          <w:lang w:eastAsia="hr-HR"/>
        </w:rPr>
        <w:t xml:space="preserve">            - program </w:t>
      </w:r>
      <w:proofErr w:type="spellStart"/>
      <w:r w:rsidRPr="0009552E">
        <w:rPr>
          <w:rFonts w:ascii="Arial" w:eastAsia="Times New Roman" w:hAnsi="Arial" w:cs="Arial"/>
          <w:lang w:eastAsia="hr-HR"/>
        </w:rPr>
        <w:t>predškole</w:t>
      </w:r>
      <w:proofErr w:type="spellEnd"/>
      <w:r w:rsidRPr="0009552E">
        <w:rPr>
          <w:rFonts w:ascii="Arial" w:eastAsia="Times New Roman" w:hAnsi="Arial" w:cs="Arial"/>
          <w:lang w:eastAsia="hr-HR"/>
        </w:rPr>
        <w:t>,</w:t>
      </w:r>
    </w:p>
    <w:p w14:paraId="2CE04FF8" w14:textId="77777777" w:rsidR="0009552E" w:rsidRPr="0009552E" w:rsidRDefault="0009552E" w:rsidP="0009552E">
      <w:pPr>
        <w:spacing w:after="0" w:line="240" w:lineRule="auto"/>
        <w:ind w:firstLine="426"/>
        <w:jc w:val="both"/>
        <w:rPr>
          <w:rFonts w:ascii="Arial" w:eastAsia="Times New Roman" w:hAnsi="Arial" w:cs="Arial"/>
          <w:lang w:eastAsia="hr-HR"/>
        </w:rPr>
      </w:pPr>
      <w:r w:rsidRPr="0009552E">
        <w:rPr>
          <w:rFonts w:ascii="Arial" w:eastAsia="Times New Roman" w:hAnsi="Arial" w:cs="Arial"/>
          <w:lang w:eastAsia="hr-HR"/>
        </w:rPr>
        <w:t xml:space="preserve">            - drugi odgojno-obrazovni programi.</w:t>
      </w:r>
    </w:p>
    <w:p w14:paraId="3468A6F9" w14:textId="77777777" w:rsidR="0009552E" w:rsidRPr="0009552E" w:rsidRDefault="0009552E" w:rsidP="0009552E">
      <w:pPr>
        <w:spacing w:after="0" w:line="240" w:lineRule="auto"/>
        <w:ind w:firstLine="426"/>
        <w:jc w:val="both"/>
        <w:rPr>
          <w:rFonts w:ascii="Arial" w:eastAsia="Times New Roman" w:hAnsi="Arial" w:cs="Arial"/>
          <w:lang w:eastAsia="hr-HR"/>
        </w:rPr>
      </w:pPr>
      <w:r w:rsidRPr="0009552E">
        <w:rPr>
          <w:rFonts w:ascii="Arial" w:eastAsia="Times New Roman" w:hAnsi="Arial" w:cs="Arial"/>
          <w:lang w:eastAsia="hr-HR"/>
        </w:rPr>
        <w:tab/>
        <w:t xml:space="preserve">U </w:t>
      </w:r>
      <w:proofErr w:type="spellStart"/>
      <w:r w:rsidRPr="0009552E">
        <w:rPr>
          <w:rFonts w:ascii="Arial" w:eastAsia="Times New Roman" w:hAnsi="Arial" w:cs="Arial"/>
          <w:lang w:eastAsia="hr-HR"/>
        </w:rPr>
        <w:t>podcentrima</w:t>
      </w:r>
      <w:proofErr w:type="spellEnd"/>
      <w:r w:rsidRPr="0009552E">
        <w:rPr>
          <w:rFonts w:ascii="Arial" w:eastAsia="Times New Roman" w:hAnsi="Arial" w:cs="Arial"/>
          <w:lang w:eastAsia="hr-HR"/>
        </w:rPr>
        <w:t xml:space="preserve"> predškolskog odgoja mogu se izvoditi programi sukladni odredbama Državnog pedagoškog standarda predškolskog odgoja i naobrazbe, u skladu s potrebama djece i zahtjevima roditelja.</w:t>
      </w:r>
    </w:p>
    <w:p w14:paraId="52D53FFE" w14:textId="31D586D1" w:rsidR="003575D6" w:rsidRDefault="0009552E" w:rsidP="0009552E">
      <w:pPr>
        <w:spacing w:after="0" w:line="240" w:lineRule="auto"/>
        <w:ind w:firstLine="426"/>
        <w:jc w:val="both"/>
        <w:rPr>
          <w:rFonts w:ascii="Arial" w:eastAsia="Times New Roman" w:hAnsi="Arial" w:cs="Arial"/>
          <w:lang w:eastAsia="hr-HR"/>
        </w:rPr>
      </w:pPr>
      <w:r w:rsidRPr="0009552E">
        <w:rPr>
          <w:rFonts w:ascii="Arial" w:eastAsia="Times New Roman" w:hAnsi="Arial" w:cs="Arial"/>
          <w:lang w:eastAsia="hr-HR"/>
        </w:rPr>
        <w:tab/>
        <w:t>Na programe iz stavaka 1. i 2. ovoga članka suglasnost daje ministarstvo nadležno za obrazovanje</w:t>
      </w:r>
      <w:r w:rsidR="003575D6" w:rsidRPr="00A23E47">
        <w:rPr>
          <w:rFonts w:ascii="Arial" w:eastAsia="Times New Roman" w:hAnsi="Arial" w:cs="Arial"/>
          <w:lang w:eastAsia="hr-HR"/>
        </w:rPr>
        <w:t>.</w:t>
      </w:r>
    </w:p>
    <w:p w14:paraId="34798BFF" w14:textId="1FE30076" w:rsidR="0009552E" w:rsidRPr="002A6E42" w:rsidRDefault="0009552E" w:rsidP="0009552E">
      <w:pPr>
        <w:spacing w:after="0" w:line="240" w:lineRule="auto"/>
        <w:ind w:firstLine="426"/>
        <w:jc w:val="both"/>
        <w:rPr>
          <w:rFonts w:ascii="Arial" w:eastAsia="Times New Roman" w:hAnsi="Arial" w:cs="Arial"/>
          <w:i/>
          <w:iCs/>
          <w:color w:val="808080" w:themeColor="background1" w:themeShade="80"/>
          <w:sz w:val="20"/>
          <w:szCs w:val="20"/>
          <w:lang w:eastAsia="hr-HR"/>
        </w:rPr>
      </w:pPr>
      <w:bookmarkStart w:id="4" w:name="_Hlk163462314"/>
      <w:r w:rsidRPr="002A6E42">
        <w:rPr>
          <w:rFonts w:ascii="Arial" w:eastAsia="Times New Roman" w:hAnsi="Arial" w:cs="Arial"/>
          <w:i/>
          <w:iCs/>
          <w:color w:val="808080" w:themeColor="background1" w:themeShade="80"/>
          <w:sz w:val="20"/>
          <w:szCs w:val="20"/>
          <w:lang w:eastAsia="hr-HR"/>
        </w:rPr>
        <w:t xml:space="preserve">Odredbom članka </w:t>
      </w:r>
      <w:r>
        <w:rPr>
          <w:rFonts w:ascii="Arial" w:eastAsia="Times New Roman" w:hAnsi="Arial" w:cs="Arial"/>
          <w:i/>
          <w:iCs/>
          <w:color w:val="808080" w:themeColor="background1" w:themeShade="80"/>
          <w:sz w:val="20"/>
          <w:szCs w:val="20"/>
          <w:lang w:eastAsia="hr-HR"/>
        </w:rPr>
        <w:t>6</w:t>
      </w:r>
      <w:r w:rsidRPr="002A6E42">
        <w:rPr>
          <w:rFonts w:ascii="Arial" w:eastAsia="Times New Roman" w:hAnsi="Arial" w:cs="Arial"/>
          <w:i/>
          <w:iCs/>
          <w:color w:val="808080" w:themeColor="background1" w:themeShade="80"/>
          <w:sz w:val="20"/>
          <w:szCs w:val="20"/>
          <w:lang w:eastAsia="hr-HR"/>
        </w:rPr>
        <w:t xml:space="preserve">. Izmjena i dopuna Statuta Dječjeg vrtića More (KLASA: 007-02/22-08/13, URBROJ: 2170-1-25-02-22-1) od 19. prosinca 2022. godine, stupio na snagu 20. prosinca 2022. godine, </w:t>
      </w:r>
      <w:r>
        <w:rPr>
          <w:rFonts w:ascii="Arial" w:eastAsia="Times New Roman" w:hAnsi="Arial" w:cs="Arial"/>
          <w:i/>
          <w:iCs/>
          <w:color w:val="808080" w:themeColor="background1" w:themeShade="80"/>
          <w:sz w:val="20"/>
          <w:szCs w:val="20"/>
          <w:lang w:eastAsia="hr-HR"/>
        </w:rPr>
        <w:t>članak 17. je izmijenjen.</w:t>
      </w:r>
    </w:p>
    <w:bookmarkEnd w:id="4"/>
    <w:p w14:paraId="5A04E0AB" w14:textId="77777777" w:rsidR="00346474" w:rsidRDefault="00346474" w:rsidP="0009552E">
      <w:pPr>
        <w:spacing w:after="0" w:line="240" w:lineRule="auto"/>
        <w:rPr>
          <w:rFonts w:ascii="Arial" w:eastAsia="Times New Roman" w:hAnsi="Arial" w:cs="Arial"/>
          <w:b/>
          <w:lang w:eastAsia="hr-HR"/>
        </w:rPr>
      </w:pPr>
    </w:p>
    <w:p w14:paraId="39DF3B37" w14:textId="77777777" w:rsidR="00A46DB7" w:rsidRDefault="00A46DB7" w:rsidP="0009552E">
      <w:pPr>
        <w:spacing w:after="0" w:line="240" w:lineRule="auto"/>
        <w:rPr>
          <w:rFonts w:ascii="Arial" w:eastAsia="Times New Roman" w:hAnsi="Arial" w:cs="Arial"/>
          <w:b/>
          <w:lang w:eastAsia="hr-HR"/>
        </w:rPr>
      </w:pPr>
    </w:p>
    <w:p w14:paraId="53D53D56" w14:textId="77777777" w:rsidR="00A46DB7" w:rsidRDefault="00A46DB7" w:rsidP="0009552E">
      <w:pPr>
        <w:spacing w:after="0" w:line="240" w:lineRule="auto"/>
        <w:rPr>
          <w:rFonts w:ascii="Arial" w:eastAsia="Times New Roman" w:hAnsi="Arial" w:cs="Arial"/>
          <w:b/>
          <w:lang w:eastAsia="hr-HR"/>
        </w:rPr>
      </w:pPr>
    </w:p>
    <w:p w14:paraId="091E631B" w14:textId="77777777" w:rsidR="00A46DB7" w:rsidRDefault="00A46DB7" w:rsidP="0009552E">
      <w:pPr>
        <w:spacing w:after="0" w:line="240" w:lineRule="auto"/>
        <w:rPr>
          <w:rFonts w:ascii="Arial" w:eastAsia="Times New Roman" w:hAnsi="Arial" w:cs="Arial"/>
          <w:b/>
          <w:lang w:eastAsia="hr-HR"/>
        </w:rPr>
      </w:pPr>
    </w:p>
    <w:p w14:paraId="082BE175"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lastRenderedPageBreak/>
        <w:t>Članak 18.</w:t>
      </w:r>
    </w:p>
    <w:p w14:paraId="1674F71C" w14:textId="77777777" w:rsidR="003575D6" w:rsidRPr="003575D6" w:rsidRDefault="003575D6" w:rsidP="003575D6">
      <w:pPr>
        <w:spacing w:after="0" w:line="240" w:lineRule="auto"/>
        <w:jc w:val="center"/>
        <w:rPr>
          <w:rFonts w:ascii="Arial" w:eastAsia="Times New Roman" w:hAnsi="Arial" w:cs="Arial"/>
          <w:lang w:eastAsia="hr-HR"/>
        </w:rPr>
      </w:pPr>
    </w:p>
    <w:p w14:paraId="2038AA17" w14:textId="77777777" w:rsidR="003575D6" w:rsidRPr="003575D6" w:rsidRDefault="003575D6" w:rsidP="003575D6">
      <w:pPr>
        <w:spacing w:after="0" w:line="240" w:lineRule="auto"/>
        <w:ind w:firstLine="426"/>
        <w:jc w:val="both"/>
        <w:rPr>
          <w:rFonts w:ascii="Arial" w:eastAsia="Times New Roman" w:hAnsi="Arial" w:cs="Arial"/>
          <w:szCs w:val="20"/>
          <w:lang w:eastAsia="hr-HR"/>
        </w:rPr>
      </w:pPr>
      <w:r w:rsidRPr="003575D6">
        <w:rPr>
          <w:rFonts w:ascii="Arial" w:eastAsia="Times New Roman" w:hAnsi="Arial" w:cs="Arial"/>
          <w:lang w:eastAsia="hr-HR"/>
        </w:rPr>
        <w:t xml:space="preserve">Programi odgoja i obrazovanja iz članka 17. ovoga Statuta provode se kao cjelodnevni, poludnevni, višednevni ili programi kraćeg dnevnog boravka, osim ako nije drugačije određeno zakonom i </w:t>
      </w:r>
      <w:r w:rsidRPr="003575D6">
        <w:rPr>
          <w:rFonts w:ascii="Arial" w:eastAsia="Times New Roman" w:hAnsi="Arial" w:cs="Arial"/>
          <w:szCs w:val="20"/>
          <w:lang w:eastAsia="hr-HR"/>
        </w:rPr>
        <w:t xml:space="preserve">Državnim pedagoškim standardom predškolskog odgoja i </w:t>
      </w:r>
      <w:r w:rsidR="00691BEF">
        <w:rPr>
          <w:rFonts w:ascii="Arial" w:eastAsia="Times New Roman" w:hAnsi="Arial" w:cs="Arial"/>
          <w:szCs w:val="20"/>
          <w:lang w:eastAsia="hr-HR"/>
        </w:rPr>
        <w:t>naobrazbe</w:t>
      </w:r>
      <w:r w:rsidRPr="003575D6">
        <w:rPr>
          <w:rFonts w:ascii="Arial" w:eastAsia="Times New Roman" w:hAnsi="Arial" w:cs="Arial"/>
          <w:szCs w:val="20"/>
          <w:lang w:eastAsia="hr-HR"/>
        </w:rPr>
        <w:t>.</w:t>
      </w:r>
    </w:p>
    <w:p w14:paraId="38E201AF" w14:textId="77777777" w:rsidR="003575D6" w:rsidRPr="003575D6" w:rsidRDefault="003575D6" w:rsidP="003575D6">
      <w:pPr>
        <w:spacing w:after="0" w:line="240" w:lineRule="auto"/>
        <w:jc w:val="both"/>
        <w:rPr>
          <w:rFonts w:ascii="Arial" w:eastAsia="Times New Roman" w:hAnsi="Arial" w:cs="Arial"/>
          <w:lang w:eastAsia="hr-HR"/>
        </w:rPr>
      </w:pPr>
    </w:p>
    <w:p w14:paraId="51675B6F"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19.</w:t>
      </w:r>
    </w:p>
    <w:p w14:paraId="052B8865" w14:textId="77777777" w:rsidR="003575D6" w:rsidRPr="003575D6" w:rsidRDefault="003575D6" w:rsidP="003575D6">
      <w:pPr>
        <w:spacing w:after="0" w:line="240" w:lineRule="auto"/>
        <w:jc w:val="center"/>
        <w:rPr>
          <w:rFonts w:ascii="Arial" w:eastAsia="Times New Roman" w:hAnsi="Arial" w:cs="Arial"/>
          <w:lang w:eastAsia="hr-HR"/>
        </w:rPr>
      </w:pPr>
    </w:p>
    <w:p w14:paraId="2BF0A979" w14:textId="77777777" w:rsidR="0009552E" w:rsidRPr="0009552E" w:rsidRDefault="0009552E" w:rsidP="0009552E">
      <w:pPr>
        <w:spacing w:after="0" w:line="240" w:lineRule="auto"/>
        <w:ind w:firstLine="426"/>
        <w:jc w:val="both"/>
        <w:rPr>
          <w:rFonts w:ascii="Arial" w:eastAsia="Times New Roman" w:hAnsi="Arial" w:cs="Arial"/>
          <w:lang w:eastAsia="hr-HR"/>
        </w:rPr>
      </w:pPr>
      <w:r w:rsidRPr="0009552E">
        <w:rPr>
          <w:rFonts w:ascii="Arial" w:eastAsia="Times New Roman" w:hAnsi="Arial" w:cs="Arial"/>
          <w:lang w:eastAsia="hr-HR"/>
        </w:rPr>
        <w:t xml:space="preserve">Prije polaska u osnovnu školu sva djeca imaju obvezu pohađati program </w:t>
      </w:r>
      <w:proofErr w:type="spellStart"/>
      <w:r w:rsidRPr="0009552E">
        <w:rPr>
          <w:rFonts w:ascii="Arial" w:eastAsia="Times New Roman" w:hAnsi="Arial" w:cs="Arial"/>
          <w:lang w:eastAsia="hr-HR"/>
        </w:rPr>
        <w:t>predškole</w:t>
      </w:r>
      <w:proofErr w:type="spellEnd"/>
      <w:r w:rsidRPr="0009552E">
        <w:rPr>
          <w:rFonts w:ascii="Arial" w:eastAsia="Times New Roman" w:hAnsi="Arial" w:cs="Arial"/>
          <w:lang w:eastAsia="hr-HR"/>
        </w:rPr>
        <w:t xml:space="preserve">. </w:t>
      </w:r>
    </w:p>
    <w:p w14:paraId="4AA25375" w14:textId="77777777" w:rsidR="0009552E" w:rsidRPr="0009552E" w:rsidRDefault="0009552E" w:rsidP="0009552E">
      <w:pPr>
        <w:spacing w:after="0" w:line="240" w:lineRule="auto"/>
        <w:ind w:firstLine="426"/>
        <w:jc w:val="both"/>
        <w:rPr>
          <w:rFonts w:ascii="Arial" w:eastAsia="Times New Roman" w:hAnsi="Arial" w:cs="Arial"/>
          <w:lang w:eastAsia="hr-HR"/>
        </w:rPr>
      </w:pPr>
      <w:r w:rsidRPr="0009552E">
        <w:rPr>
          <w:rFonts w:ascii="Arial" w:eastAsia="Times New Roman" w:hAnsi="Arial" w:cs="Arial"/>
          <w:lang w:eastAsia="hr-HR"/>
        </w:rPr>
        <w:t xml:space="preserve">Dijete koje je ostvarilo pravo odgode upisa u prvi razred osnovne škole na temelju ostvarenog prava obvezno je pohađati program </w:t>
      </w:r>
      <w:proofErr w:type="spellStart"/>
      <w:r w:rsidRPr="0009552E">
        <w:rPr>
          <w:rFonts w:ascii="Arial" w:eastAsia="Times New Roman" w:hAnsi="Arial" w:cs="Arial"/>
          <w:lang w:eastAsia="hr-HR"/>
        </w:rPr>
        <w:t>predškole</w:t>
      </w:r>
      <w:proofErr w:type="spellEnd"/>
      <w:r w:rsidRPr="0009552E">
        <w:rPr>
          <w:rFonts w:ascii="Arial" w:eastAsia="Times New Roman" w:hAnsi="Arial" w:cs="Arial"/>
          <w:lang w:eastAsia="hr-HR"/>
        </w:rPr>
        <w:t xml:space="preserve"> najdulje još jednu pedagošku godinu, odnosno može ostati uključeno u redoviti program predškolskog odgoja i obrazovanja u Ustanovi. </w:t>
      </w:r>
    </w:p>
    <w:p w14:paraId="50689ACD" w14:textId="77777777" w:rsidR="0009552E" w:rsidRPr="0009552E" w:rsidRDefault="0009552E" w:rsidP="0009552E">
      <w:pPr>
        <w:spacing w:after="0" w:line="240" w:lineRule="auto"/>
        <w:ind w:firstLine="426"/>
        <w:jc w:val="both"/>
        <w:rPr>
          <w:rFonts w:ascii="Arial" w:eastAsia="Times New Roman" w:hAnsi="Arial" w:cs="Arial"/>
          <w:lang w:eastAsia="hr-HR"/>
        </w:rPr>
      </w:pPr>
      <w:r w:rsidRPr="0009552E">
        <w:rPr>
          <w:rFonts w:ascii="Arial" w:eastAsia="Times New Roman" w:hAnsi="Arial" w:cs="Arial"/>
          <w:lang w:eastAsia="hr-HR"/>
        </w:rPr>
        <w:t xml:space="preserve">Program </w:t>
      </w:r>
      <w:proofErr w:type="spellStart"/>
      <w:r w:rsidRPr="0009552E">
        <w:rPr>
          <w:rFonts w:ascii="Arial" w:eastAsia="Times New Roman" w:hAnsi="Arial" w:cs="Arial"/>
          <w:lang w:eastAsia="hr-HR"/>
        </w:rPr>
        <w:t>predškole</w:t>
      </w:r>
      <w:proofErr w:type="spellEnd"/>
      <w:r w:rsidRPr="0009552E">
        <w:rPr>
          <w:rFonts w:ascii="Arial" w:eastAsia="Times New Roman" w:hAnsi="Arial" w:cs="Arial"/>
          <w:lang w:eastAsia="hr-HR"/>
        </w:rPr>
        <w:t xml:space="preserve"> za djecu koja pohađaju Ustanovu integriran je u redoviti program predškolskog odgoja Ustanove. </w:t>
      </w:r>
    </w:p>
    <w:p w14:paraId="58078882" w14:textId="77777777" w:rsidR="0009552E" w:rsidRPr="0009552E" w:rsidRDefault="0009552E" w:rsidP="0009552E">
      <w:pPr>
        <w:spacing w:after="0" w:line="240" w:lineRule="auto"/>
        <w:ind w:firstLine="426"/>
        <w:jc w:val="both"/>
        <w:rPr>
          <w:rFonts w:ascii="Arial" w:eastAsia="Times New Roman" w:hAnsi="Arial" w:cs="Arial"/>
          <w:lang w:eastAsia="hr-HR"/>
        </w:rPr>
      </w:pPr>
      <w:r w:rsidRPr="0009552E">
        <w:rPr>
          <w:rFonts w:ascii="Arial" w:eastAsia="Times New Roman" w:hAnsi="Arial" w:cs="Arial"/>
          <w:lang w:eastAsia="hr-HR"/>
        </w:rPr>
        <w:t xml:space="preserve">Obveznik </w:t>
      </w:r>
      <w:proofErr w:type="spellStart"/>
      <w:r w:rsidRPr="0009552E">
        <w:rPr>
          <w:rFonts w:ascii="Arial" w:eastAsia="Times New Roman" w:hAnsi="Arial" w:cs="Arial"/>
          <w:lang w:eastAsia="hr-HR"/>
        </w:rPr>
        <w:t>predškole</w:t>
      </w:r>
      <w:proofErr w:type="spellEnd"/>
      <w:r w:rsidRPr="0009552E">
        <w:rPr>
          <w:rFonts w:ascii="Arial" w:eastAsia="Times New Roman" w:hAnsi="Arial" w:cs="Arial"/>
          <w:lang w:eastAsia="hr-HR"/>
        </w:rPr>
        <w:t xml:space="preserve"> koji ne pohađa Ustanovu upisuje program </w:t>
      </w:r>
      <w:proofErr w:type="spellStart"/>
      <w:r w:rsidRPr="0009552E">
        <w:rPr>
          <w:rFonts w:ascii="Arial" w:eastAsia="Times New Roman" w:hAnsi="Arial" w:cs="Arial"/>
          <w:lang w:eastAsia="hr-HR"/>
        </w:rPr>
        <w:t>predškole</w:t>
      </w:r>
      <w:proofErr w:type="spellEnd"/>
      <w:r w:rsidRPr="0009552E">
        <w:rPr>
          <w:rFonts w:ascii="Arial" w:eastAsia="Times New Roman" w:hAnsi="Arial" w:cs="Arial"/>
          <w:lang w:eastAsia="hr-HR"/>
        </w:rPr>
        <w:t xml:space="preserve"> u </w:t>
      </w:r>
      <w:proofErr w:type="spellStart"/>
      <w:r w:rsidRPr="0009552E">
        <w:rPr>
          <w:rFonts w:ascii="Arial" w:eastAsia="Times New Roman" w:hAnsi="Arial" w:cs="Arial"/>
          <w:lang w:eastAsia="hr-HR"/>
        </w:rPr>
        <w:t>podcentru</w:t>
      </w:r>
      <w:proofErr w:type="spellEnd"/>
      <w:r w:rsidRPr="0009552E">
        <w:rPr>
          <w:rFonts w:ascii="Arial" w:eastAsia="Times New Roman" w:hAnsi="Arial" w:cs="Arial"/>
          <w:lang w:eastAsia="hr-HR"/>
        </w:rPr>
        <w:t xml:space="preserve"> predškolskog odgoja najbližem njegovom mjestu stanovanja koji provodi program </w:t>
      </w:r>
      <w:proofErr w:type="spellStart"/>
      <w:r w:rsidRPr="0009552E">
        <w:rPr>
          <w:rFonts w:ascii="Arial" w:eastAsia="Times New Roman" w:hAnsi="Arial" w:cs="Arial"/>
          <w:lang w:eastAsia="hr-HR"/>
        </w:rPr>
        <w:t>predškole</w:t>
      </w:r>
      <w:proofErr w:type="spellEnd"/>
      <w:r w:rsidRPr="0009552E">
        <w:rPr>
          <w:rFonts w:ascii="Arial" w:eastAsia="Times New Roman" w:hAnsi="Arial" w:cs="Arial"/>
          <w:lang w:eastAsia="hr-HR"/>
        </w:rPr>
        <w:t xml:space="preserve"> za djecu koja ne pohađaju Ustanovu.</w:t>
      </w:r>
    </w:p>
    <w:p w14:paraId="26562BEC" w14:textId="6781A990" w:rsidR="003575D6" w:rsidRDefault="0009552E" w:rsidP="0009552E">
      <w:pPr>
        <w:spacing w:after="0" w:line="240" w:lineRule="auto"/>
        <w:ind w:firstLine="426"/>
        <w:jc w:val="both"/>
        <w:rPr>
          <w:rFonts w:ascii="Arial" w:eastAsia="Times New Roman" w:hAnsi="Arial" w:cs="Arial"/>
          <w:lang w:eastAsia="hr-HR"/>
        </w:rPr>
      </w:pPr>
      <w:r w:rsidRPr="0009552E">
        <w:rPr>
          <w:rFonts w:ascii="Arial" w:eastAsia="Times New Roman" w:hAnsi="Arial" w:cs="Arial"/>
          <w:lang w:eastAsia="hr-HR"/>
        </w:rPr>
        <w:t xml:space="preserve">Ustanova je dužna obvezniku </w:t>
      </w:r>
      <w:proofErr w:type="spellStart"/>
      <w:r w:rsidRPr="0009552E">
        <w:rPr>
          <w:rFonts w:ascii="Arial" w:eastAsia="Times New Roman" w:hAnsi="Arial" w:cs="Arial"/>
          <w:lang w:eastAsia="hr-HR"/>
        </w:rPr>
        <w:t>predškole</w:t>
      </w:r>
      <w:proofErr w:type="spellEnd"/>
      <w:r w:rsidRPr="0009552E">
        <w:rPr>
          <w:rFonts w:ascii="Arial" w:eastAsia="Times New Roman" w:hAnsi="Arial" w:cs="Arial"/>
          <w:lang w:eastAsia="hr-HR"/>
        </w:rPr>
        <w:t xml:space="preserve"> izdati potvrdu o završenom programu </w:t>
      </w:r>
      <w:proofErr w:type="spellStart"/>
      <w:r w:rsidRPr="0009552E">
        <w:rPr>
          <w:rFonts w:ascii="Arial" w:eastAsia="Times New Roman" w:hAnsi="Arial" w:cs="Arial"/>
          <w:lang w:eastAsia="hr-HR"/>
        </w:rPr>
        <w:t>predškole</w:t>
      </w:r>
      <w:proofErr w:type="spellEnd"/>
      <w:r w:rsidRPr="0009552E">
        <w:rPr>
          <w:rFonts w:ascii="Arial" w:eastAsia="Times New Roman" w:hAnsi="Arial" w:cs="Arial"/>
          <w:lang w:eastAsia="hr-HR"/>
        </w:rPr>
        <w:t xml:space="preserve"> radi upisa u osnovnu školu</w:t>
      </w:r>
      <w:r w:rsidR="003575D6" w:rsidRPr="003575D6">
        <w:rPr>
          <w:rFonts w:ascii="Arial" w:eastAsia="Times New Roman" w:hAnsi="Arial" w:cs="Arial"/>
          <w:lang w:eastAsia="hr-HR"/>
        </w:rPr>
        <w:t xml:space="preserve">. </w:t>
      </w:r>
    </w:p>
    <w:p w14:paraId="29E2A0AD" w14:textId="68DF625F" w:rsidR="0009552E" w:rsidRPr="00B728A8" w:rsidRDefault="0009552E" w:rsidP="00B728A8">
      <w:pPr>
        <w:spacing w:after="0" w:line="240" w:lineRule="auto"/>
        <w:ind w:firstLine="426"/>
        <w:jc w:val="both"/>
        <w:rPr>
          <w:rFonts w:ascii="Arial" w:eastAsia="Times New Roman" w:hAnsi="Arial" w:cs="Arial"/>
          <w:i/>
          <w:iCs/>
          <w:color w:val="808080" w:themeColor="background1" w:themeShade="80"/>
          <w:sz w:val="20"/>
          <w:szCs w:val="20"/>
          <w:lang w:eastAsia="hr-HR"/>
        </w:rPr>
      </w:pPr>
      <w:bookmarkStart w:id="5" w:name="_Hlk163462588"/>
      <w:r w:rsidRPr="002A6E42">
        <w:rPr>
          <w:rFonts w:ascii="Arial" w:eastAsia="Times New Roman" w:hAnsi="Arial" w:cs="Arial"/>
          <w:i/>
          <w:iCs/>
          <w:color w:val="808080" w:themeColor="background1" w:themeShade="80"/>
          <w:sz w:val="20"/>
          <w:szCs w:val="20"/>
          <w:lang w:eastAsia="hr-HR"/>
        </w:rPr>
        <w:t xml:space="preserve">Odredbom članka </w:t>
      </w:r>
      <w:r>
        <w:rPr>
          <w:rFonts w:ascii="Arial" w:eastAsia="Times New Roman" w:hAnsi="Arial" w:cs="Arial"/>
          <w:i/>
          <w:iCs/>
          <w:color w:val="808080" w:themeColor="background1" w:themeShade="80"/>
          <w:sz w:val="20"/>
          <w:szCs w:val="20"/>
          <w:lang w:eastAsia="hr-HR"/>
        </w:rPr>
        <w:t>7</w:t>
      </w:r>
      <w:r w:rsidRPr="002A6E42">
        <w:rPr>
          <w:rFonts w:ascii="Arial" w:eastAsia="Times New Roman" w:hAnsi="Arial" w:cs="Arial"/>
          <w:i/>
          <w:iCs/>
          <w:color w:val="808080" w:themeColor="background1" w:themeShade="80"/>
          <w:sz w:val="20"/>
          <w:szCs w:val="20"/>
          <w:lang w:eastAsia="hr-HR"/>
        </w:rPr>
        <w:t xml:space="preserve">. Izmjena i dopuna Statuta Dječjeg vrtića More (KLASA: 007-02/22-08/13, URBROJ: 2170-1-25-02-22-1) od 19. prosinca 2022. godine, stupio na snagu 20. prosinca 2022. godine, </w:t>
      </w:r>
      <w:r>
        <w:rPr>
          <w:rFonts w:ascii="Arial" w:eastAsia="Times New Roman" w:hAnsi="Arial" w:cs="Arial"/>
          <w:i/>
          <w:iCs/>
          <w:color w:val="808080" w:themeColor="background1" w:themeShade="80"/>
          <w:sz w:val="20"/>
          <w:szCs w:val="20"/>
          <w:lang w:eastAsia="hr-HR"/>
        </w:rPr>
        <w:t>članak 19. je izmijenjen.</w:t>
      </w:r>
    </w:p>
    <w:bookmarkEnd w:id="5"/>
    <w:p w14:paraId="52DFB155" w14:textId="77777777" w:rsidR="003575D6" w:rsidRDefault="003575D6" w:rsidP="003575D6">
      <w:pPr>
        <w:spacing w:after="0" w:line="240" w:lineRule="auto"/>
        <w:jc w:val="center"/>
        <w:rPr>
          <w:rFonts w:ascii="Arial" w:eastAsia="Times New Roman" w:hAnsi="Arial" w:cs="Arial"/>
          <w:lang w:eastAsia="hr-HR"/>
        </w:rPr>
      </w:pPr>
    </w:p>
    <w:p w14:paraId="6AA2F759"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20.</w:t>
      </w:r>
    </w:p>
    <w:p w14:paraId="08F7F9A3" w14:textId="77777777" w:rsidR="003575D6" w:rsidRPr="003575D6" w:rsidRDefault="003575D6" w:rsidP="003575D6">
      <w:pPr>
        <w:spacing w:after="0" w:line="240" w:lineRule="auto"/>
        <w:jc w:val="center"/>
        <w:rPr>
          <w:rFonts w:ascii="Arial" w:eastAsia="Times New Roman" w:hAnsi="Arial" w:cs="Arial"/>
          <w:lang w:eastAsia="hr-HR"/>
        </w:rPr>
      </w:pPr>
    </w:p>
    <w:p w14:paraId="2C308FB3" w14:textId="77777777" w:rsidR="003575D6" w:rsidRPr="003575D6" w:rsidRDefault="003575D6" w:rsidP="003575D6">
      <w:pPr>
        <w:spacing w:after="0" w:line="240" w:lineRule="auto"/>
        <w:ind w:firstLine="426"/>
        <w:jc w:val="both"/>
        <w:rPr>
          <w:rFonts w:ascii="Arial" w:eastAsia="Times New Roman" w:hAnsi="Arial" w:cs="Arial"/>
          <w:b/>
          <w:lang w:eastAsia="hr-HR"/>
        </w:rPr>
      </w:pPr>
      <w:r w:rsidRPr="003575D6">
        <w:rPr>
          <w:rFonts w:ascii="Arial" w:eastAsia="Times New Roman" w:hAnsi="Arial" w:cs="Arial"/>
          <w:lang w:eastAsia="hr-HR"/>
        </w:rPr>
        <w:t>Ostvarivanje programa iz članka 17. ovoga Statuta te njihovo trajanje provodi se u zavisnosti od interesa roditelja za pojedini program.</w:t>
      </w:r>
    </w:p>
    <w:p w14:paraId="5E058351" w14:textId="77777777" w:rsidR="003575D6" w:rsidRPr="003575D6" w:rsidRDefault="003575D6" w:rsidP="003575D6">
      <w:pPr>
        <w:spacing w:after="0" w:line="240" w:lineRule="auto"/>
        <w:jc w:val="both"/>
        <w:rPr>
          <w:rFonts w:ascii="Arial" w:eastAsia="Times New Roman" w:hAnsi="Arial" w:cs="Arial"/>
          <w:b/>
          <w:lang w:eastAsia="hr-HR"/>
        </w:rPr>
      </w:pPr>
    </w:p>
    <w:p w14:paraId="148BAA99" w14:textId="77777777" w:rsidR="003575D6" w:rsidRPr="003575D6" w:rsidRDefault="003575D6" w:rsidP="003575D6">
      <w:pPr>
        <w:spacing w:after="0" w:line="240" w:lineRule="auto"/>
        <w:jc w:val="both"/>
        <w:rPr>
          <w:rFonts w:ascii="Arial" w:eastAsia="Times New Roman" w:hAnsi="Arial" w:cs="Arial"/>
          <w:b/>
          <w:lang w:eastAsia="hr-HR"/>
        </w:rPr>
      </w:pPr>
    </w:p>
    <w:p w14:paraId="4D1C5FD6" w14:textId="77777777" w:rsidR="003575D6" w:rsidRPr="003575D6" w:rsidRDefault="003575D6" w:rsidP="003575D6">
      <w:pPr>
        <w:spacing w:after="0" w:line="240" w:lineRule="auto"/>
        <w:jc w:val="both"/>
        <w:rPr>
          <w:rFonts w:ascii="Arial" w:eastAsia="Times New Roman" w:hAnsi="Arial" w:cs="Arial"/>
          <w:b/>
          <w:lang w:eastAsia="hr-HR"/>
        </w:rPr>
      </w:pPr>
      <w:r w:rsidRPr="003575D6">
        <w:rPr>
          <w:rFonts w:ascii="Arial" w:eastAsia="Times New Roman" w:hAnsi="Arial" w:cs="Arial"/>
          <w:b/>
          <w:lang w:eastAsia="hr-HR"/>
        </w:rPr>
        <w:t xml:space="preserve">VII. RADNO VRIJEME </w:t>
      </w:r>
    </w:p>
    <w:p w14:paraId="54956DAE" w14:textId="77777777" w:rsidR="003575D6" w:rsidRPr="003575D6" w:rsidRDefault="003575D6" w:rsidP="003575D6">
      <w:pPr>
        <w:spacing w:after="0" w:line="240" w:lineRule="auto"/>
        <w:jc w:val="both"/>
        <w:rPr>
          <w:rFonts w:ascii="Arial" w:eastAsia="Times New Roman" w:hAnsi="Arial" w:cs="Arial"/>
          <w:b/>
          <w:lang w:eastAsia="hr-HR"/>
        </w:rPr>
      </w:pPr>
    </w:p>
    <w:p w14:paraId="039D9D5B"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21.</w:t>
      </w:r>
    </w:p>
    <w:p w14:paraId="50AA6A2C" w14:textId="77777777" w:rsidR="003575D6" w:rsidRPr="003575D6" w:rsidRDefault="003575D6" w:rsidP="003575D6">
      <w:pPr>
        <w:spacing w:after="0" w:line="240" w:lineRule="auto"/>
        <w:jc w:val="center"/>
        <w:rPr>
          <w:rFonts w:ascii="Arial" w:eastAsia="Times New Roman" w:hAnsi="Arial" w:cs="Arial"/>
          <w:lang w:eastAsia="hr-HR"/>
        </w:rPr>
      </w:pPr>
    </w:p>
    <w:p w14:paraId="34B80A14"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Radno vrijeme Ustanove utvrđuje se sukladno potrebama djece i zaposlenih roditelja.</w:t>
      </w:r>
    </w:p>
    <w:p w14:paraId="136770EB"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Odgojno-obrazovni rad s djecom ostvaruje se sukladno godišnjem planu i programu rada Ustanove i potrebama roditelja.</w:t>
      </w:r>
    </w:p>
    <w:p w14:paraId="02639E13" w14:textId="77777777" w:rsidR="003575D6" w:rsidRPr="003575D6" w:rsidRDefault="003575D6" w:rsidP="003575D6">
      <w:pPr>
        <w:spacing w:after="0" w:line="240" w:lineRule="auto"/>
        <w:jc w:val="both"/>
        <w:rPr>
          <w:rFonts w:ascii="Arial" w:eastAsia="Times New Roman" w:hAnsi="Arial" w:cs="Arial"/>
          <w:lang w:eastAsia="hr-HR"/>
        </w:rPr>
      </w:pPr>
    </w:p>
    <w:p w14:paraId="42B3E2F1" w14:textId="77777777" w:rsidR="003575D6" w:rsidRPr="003575D6" w:rsidRDefault="003575D6" w:rsidP="003575D6">
      <w:pPr>
        <w:spacing w:after="0" w:line="240" w:lineRule="auto"/>
        <w:jc w:val="both"/>
        <w:rPr>
          <w:rFonts w:ascii="Arial" w:eastAsia="Times New Roman" w:hAnsi="Arial" w:cs="Arial"/>
          <w:lang w:eastAsia="hr-HR"/>
        </w:rPr>
      </w:pPr>
    </w:p>
    <w:p w14:paraId="0A161F8F" w14:textId="77777777" w:rsidR="003575D6" w:rsidRPr="003575D6" w:rsidRDefault="003575D6" w:rsidP="003575D6">
      <w:pPr>
        <w:spacing w:after="0" w:line="240" w:lineRule="auto"/>
        <w:jc w:val="both"/>
        <w:rPr>
          <w:rFonts w:ascii="Arial" w:eastAsia="Times New Roman" w:hAnsi="Arial" w:cs="Arial"/>
          <w:b/>
          <w:lang w:eastAsia="hr-HR"/>
        </w:rPr>
      </w:pPr>
      <w:r w:rsidRPr="003575D6">
        <w:rPr>
          <w:rFonts w:ascii="Arial" w:eastAsia="Times New Roman" w:hAnsi="Arial" w:cs="Arial"/>
          <w:b/>
          <w:lang w:eastAsia="hr-HR"/>
        </w:rPr>
        <w:t>VIII. UPIS DJECE</w:t>
      </w:r>
    </w:p>
    <w:p w14:paraId="0DC55990" w14:textId="77777777" w:rsidR="003575D6" w:rsidRPr="003575D6" w:rsidRDefault="003575D6" w:rsidP="003575D6">
      <w:pPr>
        <w:spacing w:after="0" w:line="240" w:lineRule="auto"/>
        <w:jc w:val="both"/>
        <w:rPr>
          <w:rFonts w:ascii="Arial" w:eastAsia="Times New Roman" w:hAnsi="Arial" w:cs="Arial"/>
          <w:b/>
          <w:lang w:eastAsia="hr-HR"/>
        </w:rPr>
      </w:pPr>
    </w:p>
    <w:p w14:paraId="6709AE05"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22.</w:t>
      </w:r>
    </w:p>
    <w:p w14:paraId="7965E54E" w14:textId="77777777" w:rsidR="003575D6" w:rsidRPr="003575D6" w:rsidRDefault="003575D6" w:rsidP="003575D6">
      <w:pPr>
        <w:spacing w:after="0" w:line="240" w:lineRule="auto"/>
        <w:jc w:val="center"/>
        <w:rPr>
          <w:rFonts w:ascii="Arial" w:eastAsia="Times New Roman" w:hAnsi="Arial" w:cs="Arial"/>
          <w:lang w:eastAsia="hr-HR"/>
        </w:rPr>
      </w:pPr>
    </w:p>
    <w:p w14:paraId="551AEC54" w14:textId="79A99D45"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Odluku o upisu djece i o mjerilima upisa, za svaku pedagošku godinu, donosi Upravno vijeće uz suglasnost Gradonačelnika Grada Rijeke (u daljnjem tekstu: Gradonačelnik).</w:t>
      </w:r>
    </w:p>
    <w:p w14:paraId="73EEF5DB" w14:textId="315AC905" w:rsidR="00CE39C5" w:rsidRDefault="0017560A" w:rsidP="00CE39C5">
      <w:pPr>
        <w:spacing w:after="0" w:line="240" w:lineRule="auto"/>
        <w:ind w:firstLine="426"/>
        <w:jc w:val="both"/>
        <w:rPr>
          <w:rFonts w:ascii="Arial" w:eastAsia="Times New Roman" w:hAnsi="Arial" w:cs="Arial"/>
          <w:lang w:eastAsia="hr-HR"/>
        </w:rPr>
      </w:pPr>
      <w:r w:rsidRPr="000614A5">
        <w:rPr>
          <w:rFonts w:ascii="Arial" w:eastAsia="Times New Roman" w:hAnsi="Arial" w:cs="Arial"/>
          <w:lang w:eastAsia="hr-HR"/>
        </w:rPr>
        <w:t>Na temelju odluke iz stavka 1. ovoga članka, Ustanova objavljuje natječaj za upis djece u Ustanovu na svojim mrežnim stranicama.</w:t>
      </w:r>
    </w:p>
    <w:p w14:paraId="3F4B2686" w14:textId="3873F833" w:rsidR="00CE39C5" w:rsidRPr="00CE39C5" w:rsidRDefault="00CE39C5" w:rsidP="00CE39C5">
      <w:pPr>
        <w:spacing w:after="0" w:line="240" w:lineRule="auto"/>
        <w:ind w:firstLine="426"/>
        <w:jc w:val="both"/>
        <w:rPr>
          <w:rFonts w:ascii="Arial" w:eastAsia="Times New Roman" w:hAnsi="Arial" w:cs="Arial"/>
          <w:i/>
          <w:iCs/>
          <w:color w:val="808080" w:themeColor="background1" w:themeShade="80"/>
          <w:sz w:val="20"/>
          <w:szCs w:val="20"/>
          <w:lang w:eastAsia="hr-HR"/>
        </w:rPr>
      </w:pPr>
      <w:bookmarkStart w:id="6" w:name="_Hlk163463366"/>
      <w:r w:rsidRPr="002A6E42">
        <w:rPr>
          <w:rFonts w:ascii="Arial" w:eastAsia="Times New Roman" w:hAnsi="Arial" w:cs="Arial"/>
          <w:i/>
          <w:iCs/>
          <w:color w:val="808080" w:themeColor="background1" w:themeShade="80"/>
          <w:sz w:val="20"/>
          <w:szCs w:val="20"/>
          <w:lang w:eastAsia="hr-HR"/>
        </w:rPr>
        <w:t xml:space="preserve">Odredbom članka </w:t>
      </w:r>
      <w:r>
        <w:rPr>
          <w:rFonts w:ascii="Arial" w:eastAsia="Times New Roman" w:hAnsi="Arial" w:cs="Arial"/>
          <w:i/>
          <w:iCs/>
          <w:color w:val="808080" w:themeColor="background1" w:themeShade="80"/>
          <w:sz w:val="20"/>
          <w:szCs w:val="20"/>
          <w:lang w:eastAsia="hr-HR"/>
        </w:rPr>
        <w:t>1</w:t>
      </w:r>
      <w:r w:rsidRPr="002A6E42">
        <w:rPr>
          <w:rFonts w:ascii="Arial" w:eastAsia="Times New Roman" w:hAnsi="Arial" w:cs="Arial"/>
          <w:i/>
          <w:iCs/>
          <w:color w:val="808080" w:themeColor="background1" w:themeShade="80"/>
          <w:sz w:val="20"/>
          <w:szCs w:val="20"/>
          <w:lang w:eastAsia="hr-HR"/>
        </w:rPr>
        <w:t>. Izmjen</w:t>
      </w:r>
      <w:r>
        <w:rPr>
          <w:rFonts w:ascii="Arial" w:eastAsia="Times New Roman" w:hAnsi="Arial" w:cs="Arial"/>
          <w:i/>
          <w:iCs/>
          <w:color w:val="808080" w:themeColor="background1" w:themeShade="80"/>
          <w:sz w:val="20"/>
          <w:szCs w:val="20"/>
          <w:lang w:eastAsia="hr-HR"/>
        </w:rPr>
        <w:t xml:space="preserve">a </w:t>
      </w:r>
      <w:r w:rsidRPr="002A6E42">
        <w:rPr>
          <w:rFonts w:ascii="Arial" w:eastAsia="Times New Roman" w:hAnsi="Arial" w:cs="Arial"/>
          <w:i/>
          <w:iCs/>
          <w:color w:val="808080" w:themeColor="background1" w:themeShade="80"/>
          <w:sz w:val="20"/>
          <w:szCs w:val="20"/>
          <w:lang w:eastAsia="hr-HR"/>
        </w:rPr>
        <w:t xml:space="preserve">Statuta Dječjeg vrtića More (KLASA: </w:t>
      </w:r>
      <w:r w:rsidRPr="00CE39C5">
        <w:rPr>
          <w:rFonts w:ascii="Arial" w:eastAsia="Times New Roman" w:hAnsi="Arial" w:cs="Arial"/>
          <w:i/>
          <w:iCs/>
          <w:color w:val="808080" w:themeColor="background1" w:themeShade="80"/>
          <w:sz w:val="20"/>
          <w:szCs w:val="20"/>
          <w:lang w:eastAsia="hr-HR"/>
        </w:rPr>
        <w:t>003-05/21-08/4</w:t>
      </w:r>
      <w:r w:rsidRPr="002A6E42">
        <w:rPr>
          <w:rFonts w:ascii="Arial" w:eastAsia="Times New Roman" w:hAnsi="Arial" w:cs="Arial"/>
          <w:i/>
          <w:iCs/>
          <w:color w:val="808080" w:themeColor="background1" w:themeShade="80"/>
          <w:sz w:val="20"/>
          <w:szCs w:val="20"/>
          <w:lang w:eastAsia="hr-HR"/>
        </w:rPr>
        <w:t xml:space="preserve">, URBROJ: </w:t>
      </w:r>
      <w:r w:rsidRPr="00CE39C5">
        <w:rPr>
          <w:rFonts w:ascii="Arial" w:eastAsia="Times New Roman" w:hAnsi="Arial" w:cs="Arial"/>
          <w:i/>
          <w:iCs/>
          <w:color w:val="808080" w:themeColor="background1" w:themeShade="80"/>
          <w:sz w:val="20"/>
          <w:szCs w:val="20"/>
          <w:lang w:eastAsia="hr-HR"/>
        </w:rPr>
        <w:t>2170/01-54-20-21-1</w:t>
      </w:r>
      <w:r w:rsidRPr="002A6E42">
        <w:rPr>
          <w:rFonts w:ascii="Arial" w:eastAsia="Times New Roman" w:hAnsi="Arial" w:cs="Arial"/>
          <w:i/>
          <w:iCs/>
          <w:color w:val="808080" w:themeColor="background1" w:themeShade="80"/>
          <w:sz w:val="20"/>
          <w:szCs w:val="20"/>
          <w:lang w:eastAsia="hr-HR"/>
        </w:rPr>
        <w:t xml:space="preserve">) od </w:t>
      </w:r>
      <w:r>
        <w:rPr>
          <w:rFonts w:ascii="Arial" w:eastAsia="Times New Roman" w:hAnsi="Arial" w:cs="Arial"/>
          <w:i/>
          <w:iCs/>
          <w:color w:val="808080" w:themeColor="background1" w:themeShade="80"/>
          <w:sz w:val="20"/>
          <w:szCs w:val="20"/>
          <w:lang w:eastAsia="hr-HR"/>
        </w:rPr>
        <w:t>28</w:t>
      </w:r>
      <w:r w:rsidRPr="002A6E42">
        <w:rPr>
          <w:rFonts w:ascii="Arial" w:eastAsia="Times New Roman" w:hAnsi="Arial" w:cs="Arial"/>
          <w:i/>
          <w:iCs/>
          <w:color w:val="808080" w:themeColor="background1" w:themeShade="80"/>
          <w:sz w:val="20"/>
          <w:szCs w:val="20"/>
          <w:lang w:eastAsia="hr-HR"/>
        </w:rPr>
        <w:t xml:space="preserve">. </w:t>
      </w:r>
      <w:r>
        <w:rPr>
          <w:rFonts w:ascii="Arial" w:eastAsia="Times New Roman" w:hAnsi="Arial" w:cs="Arial"/>
          <w:i/>
          <w:iCs/>
          <w:color w:val="808080" w:themeColor="background1" w:themeShade="80"/>
          <w:sz w:val="20"/>
          <w:szCs w:val="20"/>
          <w:lang w:eastAsia="hr-HR"/>
        </w:rPr>
        <w:t>srpnja</w:t>
      </w:r>
      <w:r w:rsidRPr="002A6E42">
        <w:rPr>
          <w:rFonts w:ascii="Arial" w:eastAsia="Times New Roman" w:hAnsi="Arial" w:cs="Arial"/>
          <w:i/>
          <w:iCs/>
          <w:color w:val="808080" w:themeColor="background1" w:themeShade="80"/>
          <w:sz w:val="20"/>
          <w:szCs w:val="20"/>
          <w:lang w:eastAsia="hr-HR"/>
        </w:rPr>
        <w:t xml:space="preserve"> 202</w:t>
      </w:r>
      <w:r>
        <w:rPr>
          <w:rFonts w:ascii="Arial" w:eastAsia="Times New Roman" w:hAnsi="Arial" w:cs="Arial"/>
          <w:i/>
          <w:iCs/>
          <w:color w:val="808080" w:themeColor="background1" w:themeShade="80"/>
          <w:sz w:val="20"/>
          <w:szCs w:val="20"/>
          <w:lang w:eastAsia="hr-HR"/>
        </w:rPr>
        <w:t>1</w:t>
      </w:r>
      <w:r w:rsidRPr="002A6E42">
        <w:rPr>
          <w:rFonts w:ascii="Arial" w:eastAsia="Times New Roman" w:hAnsi="Arial" w:cs="Arial"/>
          <w:i/>
          <w:iCs/>
          <w:color w:val="808080" w:themeColor="background1" w:themeShade="80"/>
          <w:sz w:val="20"/>
          <w:szCs w:val="20"/>
          <w:lang w:eastAsia="hr-HR"/>
        </w:rPr>
        <w:t xml:space="preserve">. godine, stupio na snagu </w:t>
      </w:r>
      <w:r>
        <w:rPr>
          <w:rFonts w:ascii="Arial" w:eastAsia="Times New Roman" w:hAnsi="Arial" w:cs="Arial"/>
          <w:i/>
          <w:iCs/>
          <w:color w:val="808080" w:themeColor="background1" w:themeShade="80"/>
          <w:sz w:val="20"/>
          <w:szCs w:val="20"/>
          <w:lang w:eastAsia="hr-HR"/>
        </w:rPr>
        <w:t>6</w:t>
      </w:r>
      <w:r w:rsidRPr="002A6E42">
        <w:rPr>
          <w:rFonts w:ascii="Arial" w:eastAsia="Times New Roman" w:hAnsi="Arial" w:cs="Arial"/>
          <w:i/>
          <w:iCs/>
          <w:color w:val="808080" w:themeColor="background1" w:themeShade="80"/>
          <w:sz w:val="20"/>
          <w:szCs w:val="20"/>
          <w:lang w:eastAsia="hr-HR"/>
        </w:rPr>
        <w:t xml:space="preserve">. </w:t>
      </w:r>
      <w:r>
        <w:rPr>
          <w:rFonts w:ascii="Arial" w:eastAsia="Times New Roman" w:hAnsi="Arial" w:cs="Arial"/>
          <w:i/>
          <w:iCs/>
          <w:color w:val="808080" w:themeColor="background1" w:themeShade="80"/>
          <w:sz w:val="20"/>
          <w:szCs w:val="20"/>
          <w:lang w:eastAsia="hr-HR"/>
        </w:rPr>
        <w:t>kolovoza</w:t>
      </w:r>
      <w:r w:rsidRPr="002A6E42">
        <w:rPr>
          <w:rFonts w:ascii="Arial" w:eastAsia="Times New Roman" w:hAnsi="Arial" w:cs="Arial"/>
          <w:i/>
          <w:iCs/>
          <w:color w:val="808080" w:themeColor="background1" w:themeShade="80"/>
          <w:sz w:val="20"/>
          <w:szCs w:val="20"/>
          <w:lang w:eastAsia="hr-HR"/>
        </w:rPr>
        <w:t xml:space="preserve"> 202</w:t>
      </w:r>
      <w:r>
        <w:rPr>
          <w:rFonts w:ascii="Arial" w:eastAsia="Times New Roman" w:hAnsi="Arial" w:cs="Arial"/>
          <w:i/>
          <w:iCs/>
          <w:color w:val="808080" w:themeColor="background1" w:themeShade="80"/>
          <w:sz w:val="20"/>
          <w:szCs w:val="20"/>
          <w:lang w:eastAsia="hr-HR"/>
        </w:rPr>
        <w:t>1</w:t>
      </w:r>
      <w:r w:rsidRPr="002A6E42">
        <w:rPr>
          <w:rFonts w:ascii="Arial" w:eastAsia="Times New Roman" w:hAnsi="Arial" w:cs="Arial"/>
          <w:i/>
          <w:iCs/>
          <w:color w:val="808080" w:themeColor="background1" w:themeShade="80"/>
          <w:sz w:val="20"/>
          <w:szCs w:val="20"/>
          <w:lang w:eastAsia="hr-HR"/>
        </w:rPr>
        <w:t xml:space="preserve">. godine, </w:t>
      </w:r>
      <w:r>
        <w:rPr>
          <w:rFonts w:ascii="Arial" w:eastAsia="Times New Roman" w:hAnsi="Arial" w:cs="Arial"/>
          <w:i/>
          <w:iCs/>
          <w:color w:val="808080" w:themeColor="background1" w:themeShade="80"/>
          <w:sz w:val="20"/>
          <w:szCs w:val="20"/>
          <w:lang w:eastAsia="hr-HR"/>
        </w:rPr>
        <w:t>stavak 2. je izmijenjen.</w:t>
      </w:r>
    </w:p>
    <w:bookmarkEnd w:id="6"/>
    <w:p w14:paraId="0006F45B"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Tekst objave sadrži:</w:t>
      </w:r>
    </w:p>
    <w:p w14:paraId="25D8FA63"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vrste programa koji se mogu  upisati,</w:t>
      </w:r>
    </w:p>
    <w:p w14:paraId="100A6BB4"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uvjete upisa i način ostvarivanja prednosti pri upisu,</w:t>
      </w:r>
    </w:p>
    <w:p w14:paraId="7AD2A14B"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način provođenja natječaja.</w:t>
      </w:r>
    </w:p>
    <w:p w14:paraId="7D82B054" w14:textId="11077C2C" w:rsid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lastRenderedPageBreak/>
        <w:t>Način ostvarivanja prednosti pri upisu djece u Ustanovu utvrđuje Gradsko vijeće svojim aktom.</w:t>
      </w:r>
    </w:p>
    <w:p w14:paraId="34FF8BAB" w14:textId="4A9DEE2C" w:rsidR="002402EE" w:rsidRDefault="002402EE" w:rsidP="002305B5">
      <w:pPr>
        <w:spacing w:after="0" w:line="240" w:lineRule="auto"/>
        <w:jc w:val="both"/>
        <w:rPr>
          <w:rFonts w:ascii="Arial" w:eastAsia="Times New Roman" w:hAnsi="Arial" w:cs="Arial"/>
          <w:lang w:eastAsia="hr-HR"/>
        </w:rPr>
      </w:pPr>
    </w:p>
    <w:p w14:paraId="244EA1BB" w14:textId="77777777" w:rsidR="002305B5" w:rsidRPr="003575D6" w:rsidRDefault="002305B5" w:rsidP="002305B5">
      <w:pPr>
        <w:spacing w:after="0" w:line="240" w:lineRule="auto"/>
        <w:jc w:val="both"/>
        <w:rPr>
          <w:rFonts w:ascii="Arial" w:eastAsia="Times New Roman" w:hAnsi="Arial" w:cs="Arial"/>
          <w:b/>
          <w:lang w:eastAsia="hr-HR"/>
        </w:rPr>
      </w:pPr>
    </w:p>
    <w:p w14:paraId="3EF24C58" w14:textId="77777777" w:rsidR="003575D6" w:rsidRPr="003575D6" w:rsidRDefault="003575D6" w:rsidP="003575D6">
      <w:pPr>
        <w:spacing w:after="0" w:line="240" w:lineRule="auto"/>
        <w:jc w:val="both"/>
        <w:rPr>
          <w:rFonts w:ascii="Arial" w:eastAsia="Times New Roman" w:hAnsi="Arial" w:cs="Arial"/>
          <w:b/>
          <w:lang w:eastAsia="hr-HR"/>
        </w:rPr>
      </w:pPr>
      <w:r w:rsidRPr="003575D6">
        <w:rPr>
          <w:rFonts w:ascii="Arial" w:eastAsia="Times New Roman" w:hAnsi="Arial" w:cs="Arial"/>
          <w:b/>
          <w:lang w:eastAsia="hr-HR"/>
        </w:rPr>
        <w:t>IX. TIJELA USTANOVE</w:t>
      </w:r>
    </w:p>
    <w:p w14:paraId="7067A2A8" w14:textId="77777777" w:rsidR="003575D6" w:rsidRPr="003575D6" w:rsidRDefault="003575D6" w:rsidP="003575D6">
      <w:pPr>
        <w:spacing w:after="0" w:line="240" w:lineRule="auto"/>
        <w:jc w:val="both"/>
        <w:rPr>
          <w:rFonts w:ascii="Arial" w:eastAsia="Times New Roman" w:hAnsi="Arial" w:cs="Arial"/>
          <w:b/>
          <w:lang w:eastAsia="hr-HR"/>
        </w:rPr>
      </w:pPr>
    </w:p>
    <w:p w14:paraId="52D80D4D" w14:textId="77777777" w:rsidR="003575D6" w:rsidRPr="003575D6" w:rsidRDefault="003575D6" w:rsidP="003575D6">
      <w:pPr>
        <w:numPr>
          <w:ilvl w:val="0"/>
          <w:numId w:val="1"/>
        </w:numPr>
        <w:spacing w:after="0" w:line="240" w:lineRule="auto"/>
        <w:ind w:left="709" w:hanging="283"/>
        <w:jc w:val="both"/>
        <w:rPr>
          <w:rFonts w:ascii="Arial" w:eastAsia="Times New Roman" w:hAnsi="Arial" w:cs="Arial"/>
          <w:b/>
          <w:lang w:eastAsia="hr-HR"/>
        </w:rPr>
      </w:pPr>
      <w:r w:rsidRPr="003575D6">
        <w:rPr>
          <w:rFonts w:ascii="Arial" w:eastAsia="Times New Roman" w:hAnsi="Arial" w:cs="Arial"/>
          <w:b/>
          <w:lang w:eastAsia="hr-HR"/>
        </w:rPr>
        <w:t>Upravno vijeće</w:t>
      </w:r>
    </w:p>
    <w:p w14:paraId="45832FFE" w14:textId="77777777" w:rsidR="003575D6" w:rsidRPr="003575D6" w:rsidRDefault="003575D6" w:rsidP="003575D6">
      <w:pPr>
        <w:spacing w:after="0" w:line="240" w:lineRule="auto"/>
        <w:jc w:val="both"/>
        <w:rPr>
          <w:rFonts w:ascii="Arial" w:eastAsia="Times New Roman" w:hAnsi="Arial" w:cs="Arial"/>
          <w:b/>
          <w:lang w:eastAsia="hr-HR"/>
        </w:rPr>
      </w:pPr>
    </w:p>
    <w:p w14:paraId="54D50820"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 xml:space="preserve">Članak 23. </w:t>
      </w:r>
    </w:p>
    <w:p w14:paraId="0BA5A033" w14:textId="77777777" w:rsidR="003575D6" w:rsidRPr="003575D6" w:rsidRDefault="003575D6" w:rsidP="003575D6">
      <w:pPr>
        <w:spacing w:after="0" w:line="240" w:lineRule="auto"/>
        <w:jc w:val="center"/>
        <w:rPr>
          <w:rFonts w:ascii="Arial" w:eastAsia="Times New Roman" w:hAnsi="Arial" w:cs="Arial"/>
          <w:lang w:eastAsia="hr-HR"/>
        </w:rPr>
      </w:pPr>
    </w:p>
    <w:p w14:paraId="6BFF7F92"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Ustanovom upravlja Upravno vijeće.</w:t>
      </w:r>
    </w:p>
    <w:p w14:paraId="43CDE2F9"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Upravno vijeće ima pet (5) članova, a čine ga:</w:t>
      </w:r>
    </w:p>
    <w:p w14:paraId="4C8949B1"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tri (3) člana iz reda osnivača,</w:t>
      </w:r>
    </w:p>
    <w:p w14:paraId="49DCDFF8"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 xml:space="preserve">jedan (1) član iz reda roditelja djece korisnika usluga, </w:t>
      </w:r>
    </w:p>
    <w:p w14:paraId="398910AD"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jedan (1) član iz reda odgojitelja i stručnih suradnika Ustanove.</w:t>
      </w:r>
    </w:p>
    <w:p w14:paraId="5A517FAF" w14:textId="0BD3A87D" w:rsidR="003575D6" w:rsidRDefault="00B728A8" w:rsidP="003575D6">
      <w:pPr>
        <w:spacing w:after="0" w:line="240" w:lineRule="auto"/>
        <w:ind w:firstLine="426"/>
        <w:jc w:val="both"/>
        <w:rPr>
          <w:rFonts w:ascii="Arial" w:eastAsia="Times New Roman" w:hAnsi="Arial" w:cs="Arial"/>
          <w:lang w:eastAsia="hr-HR"/>
        </w:rPr>
      </w:pPr>
      <w:r w:rsidRPr="00891018">
        <w:rPr>
          <w:rFonts w:ascii="Arial" w:eastAsia="Times New Roman" w:hAnsi="Arial" w:cs="Arial"/>
          <w:lang w:eastAsia="hr-HR"/>
        </w:rPr>
        <w:t xml:space="preserve">Članove Upravnog vijeća iz stavka 2. podstavka 1. ovoga članka imenuje nadležno tijelo osnivača. Član Upravnog vijeća kojeg imenuje osnivač treba </w:t>
      </w:r>
      <w:r>
        <w:rPr>
          <w:rFonts w:ascii="Arial" w:eastAsia="Times New Roman" w:hAnsi="Arial" w:cs="Arial"/>
          <w:lang w:eastAsia="hr-HR"/>
        </w:rPr>
        <w:t>ispunjavati uvjete iz Zakona o predškolskom odgoju i obrazovanju</w:t>
      </w:r>
      <w:r w:rsidR="003575D6" w:rsidRPr="003575D6">
        <w:rPr>
          <w:rFonts w:ascii="Arial" w:eastAsia="Times New Roman" w:hAnsi="Arial" w:cs="Arial"/>
          <w:lang w:eastAsia="hr-HR"/>
        </w:rPr>
        <w:t>.</w:t>
      </w:r>
    </w:p>
    <w:p w14:paraId="02AC2515" w14:textId="54057F36" w:rsidR="00B728A8" w:rsidRPr="00CE39C5" w:rsidRDefault="00057D07" w:rsidP="00CE39C5">
      <w:pPr>
        <w:spacing w:after="0" w:line="240" w:lineRule="auto"/>
        <w:ind w:firstLine="426"/>
        <w:jc w:val="both"/>
        <w:rPr>
          <w:rFonts w:ascii="Arial" w:eastAsia="Times New Roman" w:hAnsi="Arial" w:cs="Arial"/>
          <w:i/>
          <w:iCs/>
          <w:color w:val="808080" w:themeColor="background1" w:themeShade="80"/>
          <w:sz w:val="20"/>
          <w:szCs w:val="20"/>
          <w:lang w:eastAsia="hr-HR"/>
        </w:rPr>
      </w:pPr>
      <w:bookmarkStart w:id="7" w:name="_Hlk163463104"/>
      <w:r w:rsidRPr="002A6E42">
        <w:rPr>
          <w:rFonts w:ascii="Arial" w:eastAsia="Times New Roman" w:hAnsi="Arial" w:cs="Arial"/>
          <w:i/>
          <w:iCs/>
          <w:color w:val="808080" w:themeColor="background1" w:themeShade="80"/>
          <w:sz w:val="20"/>
          <w:szCs w:val="20"/>
          <w:lang w:eastAsia="hr-HR"/>
        </w:rPr>
        <w:t xml:space="preserve">Odredbom članka </w:t>
      </w:r>
      <w:r>
        <w:rPr>
          <w:rFonts w:ascii="Arial" w:eastAsia="Times New Roman" w:hAnsi="Arial" w:cs="Arial"/>
          <w:i/>
          <w:iCs/>
          <w:color w:val="808080" w:themeColor="background1" w:themeShade="80"/>
          <w:sz w:val="20"/>
          <w:szCs w:val="20"/>
          <w:lang w:eastAsia="hr-HR"/>
        </w:rPr>
        <w:t>8</w:t>
      </w:r>
      <w:r w:rsidRPr="002A6E42">
        <w:rPr>
          <w:rFonts w:ascii="Arial" w:eastAsia="Times New Roman" w:hAnsi="Arial" w:cs="Arial"/>
          <w:i/>
          <w:iCs/>
          <w:color w:val="808080" w:themeColor="background1" w:themeShade="80"/>
          <w:sz w:val="20"/>
          <w:szCs w:val="20"/>
          <w:lang w:eastAsia="hr-HR"/>
        </w:rPr>
        <w:t xml:space="preserve">. Izmjena i dopuna Statuta Dječjeg vrtića More (KLASA: 007-02/22-08/13, URBROJ: 2170-1-25-02-22-1) od 19. prosinca 2022. godine, stupio na snagu 20. prosinca 2022. godine, </w:t>
      </w:r>
      <w:r>
        <w:rPr>
          <w:rFonts w:ascii="Arial" w:eastAsia="Times New Roman" w:hAnsi="Arial" w:cs="Arial"/>
          <w:i/>
          <w:iCs/>
          <w:color w:val="808080" w:themeColor="background1" w:themeShade="80"/>
          <w:sz w:val="20"/>
          <w:szCs w:val="20"/>
          <w:lang w:eastAsia="hr-HR"/>
        </w:rPr>
        <w:t>stavak 3. je izmijenjen.</w:t>
      </w:r>
    </w:p>
    <w:bookmarkEnd w:id="7"/>
    <w:p w14:paraId="039C3751"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Člana Upravnog vijeća iz stavka 2. podstavka 2. ovoga članka biraju između sebe roditelji djece korisnika usluga.</w:t>
      </w:r>
    </w:p>
    <w:p w14:paraId="1B02D0A1"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Člana Upravnog vijeća iz stavka 2. podstavka 3. ovoga članka biraju između sebe odgojitelji i stručni suradnici Ustanove. </w:t>
      </w:r>
    </w:p>
    <w:p w14:paraId="560A7ECA"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Izbor članova Upravnog vijeća koje biraju roditelji djece korisnika usluga te odgojitelji i stručni suradnici Ustanove obavit će se najkasnije u roku od osam (8) dana od dana imenovanja članova Upravnog vijeća od strane osnivača. </w:t>
      </w:r>
    </w:p>
    <w:p w14:paraId="2E8B79AB" w14:textId="77777777" w:rsidR="00915849" w:rsidRPr="003575D6" w:rsidRDefault="00915849" w:rsidP="00054860">
      <w:pPr>
        <w:spacing w:after="0" w:line="240" w:lineRule="auto"/>
        <w:jc w:val="both"/>
        <w:rPr>
          <w:rFonts w:ascii="Arial" w:eastAsia="Times New Roman" w:hAnsi="Arial" w:cs="Arial"/>
          <w:lang w:eastAsia="hr-HR"/>
        </w:rPr>
      </w:pPr>
    </w:p>
    <w:p w14:paraId="37C75017"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24.</w:t>
      </w:r>
    </w:p>
    <w:p w14:paraId="74585A52" w14:textId="77777777" w:rsidR="003575D6" w:rsidRPr="003575D6" w:rsidRDefault="003575D6" w:rsidP="003575D6">
      <w:pPr>
        <w:spacing w:after="0" w:line="240" w:lineRule="auto"/>
        <w:jc w:val="both"/>
        <w:rPr>
          <w:rFonts w:ascii="Arial" w:eastAsia="Times New Roman" w:hAnsi="Arial" w:cs="Arial"/>
          <w:lang w:eastAsia="hr-HR"/>
        </w:rPr>
      </w:pPr>
    </w:p>
    <w:p w14:paraId="7C8DDF11" w14:textId="77777777" w:rsidR="003575D6" w:rsidRP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lang w:eastAsia="hr-HR"/>
        </w:rPr>
        <w:tab/>
        <w:t xml:space="preserve">Prijedlog kandidata za člana Upravnog vijeća kojeg biraju roditelji djece korisnika usluga, utvrđuje se na sastanku roditelja svakog </w:t>
      </w:r>
      <w:proofErr w:type="spellStart"/>
      <w:r w:rsidRPr="003575D6">
        <w:rPr>
          <w:rFonts w:ascii="Arial" w:eastAsia="Times New Roman" w:hAnsi="Arial" w:cs="Arial"/>
          <w:lang w:eastAsia="hr-HR"/>
        </w:rPr>
        <w:t>podcentra</w:t>
      </w:r>
      <w:proofErr w:type="spellEnd"/>
      <w:r w:rsidRPr="003575D6">
        <w:rPr>
          <w:rFonts w:ascii="Arial" w:eastAsia="Times New Roman" w:hAnsi="Arial" w:cs="Arial"/>
          <w:lang w:eastAsia="hr-HR"/>
        </w:rPr>
        <w:t xml:space="preserve"> predškolskog odgoja. Svaki </w:t>
      </w:r>
      <w:proofErr w:type="spellStart"/>
      <w:r w:rsidRPr="003575D6">
        <w:rPr>
          <w:rFonts w:ascii="Arial" w:eastAsia="Times New Roman" w:hAnsi="Arial" w:cs="Arial"/>
          <w:lang w:eastAsia="hr-HR"/>
        </w:rPr>
        <w:t>podcentar</w:t>
      </w:r>
      <w:proofErr w:type="spellEnd"/>
      <w:r w:rsidRPr="003575D6">
        <w:rPr>
          <w:rFonts w:ascii="Arial" w:eastAsia="Times New Roman" w:hAnsi="Arial" w:cs="Arial"/>
          <w:lang w:eastAsia="hr-HR"/>
        </w:rPr>
        <w:t xml:space="preserve"> predlaže po jednog kandidata za kojeg se izjasnila većina prisutnih javnim glasovanjem.</w:t>
      </w:r>
    </w:p>
    <w:p w14:paraId="69B382F0" w14:textId="77777777" w:rsidR="003575D6" w:rsidRP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lang w:eastAsia="hr-HR"/>
        </w:rPr>
        <w:tab/>
        <w:t xml:space="preserve">U slučaju kada je predloženo više kandidata pa niti jedan ne dobije potrebnu većinu glasova, glasovanje se ponavlja na način da se u ponovljenom glasovanju ne glasuje o kandidatu koji je u prethodnom glasovanju dobio najmanji broj glasova. </w:t>
      </w:r>
    </w:p>
    <w:p w14:paraId="26B32374" w14:textId="77777777" w:rsid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lang w:eastAsia="hr-HR"/>
        </w:rPr>
        <w:tab/>
        <w:t>Ukoliko ni jedan od kandidata ne dobije potrebnu većinu glasova, izborni se postupak ponavlja.</w:t>
      </w:r>
    </w:p>
    <w:p w14:paraId="1199CCF7" w14:textId="77777777" w:rsidR="00CE39C5" w:rsidRPr="00CE39C5" w:rsidRDefault="00CE39C5" w:rsidP="00CE39C5">
      <w:pPr>
        <w:spacing w:after="0" w:line="240" w:lineRule="auto"/>
        <w:ind w:firstLine="709"/>
        <w:jc w:val="both"/>
        <w:rPr>
          <w:rFonts w:ascii="Arial" w:eastAsia="Times New Roman" w:hAnsi="Arial" w:cs="Arial"/>
          <w:lang w:eastAsia="hr-HR"/>
        </w:rPr>
      </w:pPr>
      <w:r w:rsidRPr="00CE39C5">
        <w:rPr>
          <w:rFonts w:ascii="Arial" w:eastAsia="Times New Roman" w:hAnsi="Arial" w:cs="Arial"/>
          <w:lang w:eastAsia="hr-HR"/>
        </w:rPr>
        <w:t xml:space="preserve">U slučaju da se na sastanku iz stavka 1. ovoga članka odazove samo jedan roditelj korisnik usluga koji predlaže (samog) sebe, on se smatra predloženim kandidatom tog </w:t>
      </w:r>
      <w:proofErr w:type="spellStart"/>
      <w:r w:rsidRPr="00CE39C5">
        <w:rPr>
          <w:rFonts w:ascii="Arial" w:eastAsia="Times New Roman" w:hAnsi="Arial" w:cs="Arial"/>
          <w:lang w:eastAsia="hr-HR"/>
        </w:rPr>
        <w:t>podcentra</w:t>
      </w:r>
      <w:proofErr w:type="spellEnd"/>
      <w:r w:rsidRPr="00CE39C5">
        <w:rPr>
          <w:rFonts w:ascii="Arial" w:eastAsia="Times New Roman" w:hAnsi="Arial" w:cs="Arial"/>
          <w:lang w:eastAsia="hr-HR"/>
        </w:rPr>
        <w:t xml:space="preserve">. </w:t>
      </w:r>
    </w:p>
    <w:p w14:paraId="615527B2" w14:textId="5458CA10" w:rsidR="00CE39C5" w:rsidRDefault="00CE39C5" w:rsidP="00CE39C5">
      <w:pPr>
        <w:spacing w:after="0" w:line="240" w:lineRule="auto"/>
        <w:ind w:firstLine="709"/>
        <w:jc w:val="both"/>
        <w:rPr>
          <w:rFonts w:ascii="Arial" w:eastAsia="Times New Roman" w:hAnsi="Arial" w:cs="Arial"/>
          <w:lang w:eastAsia="hr-HR"/>
        </w:rPr>
      </w:pPr>
      <w:r w:rsidRPr="00CE39C5">
        <w:rPr>
          <w:rFonts w:ascii="Arial" w:eastAsia="Times New Roman" w:hAnsi="Arial" w:cs="Arial"/>
          <w:lang w:eastAsia="hr-HR"/>
        </w:rPr>
        <w:t>Ukoliko se na sastanku iz stavka 1. ovoga članka ne odazove niti jedan roditelj djeteta korisnika usluga, izborni se postupak ponavlja.</w:t>
      </w:r>
    </w:p>
    <w:p w14:paraId="2581B3BA" w14:textId="77777777" w:rsidR="00A46DB7" w:rsidRPr="00CE39C5" w:rsidRDefault="00A46DB7" w:rsidP="00A46DB7">
      <w:pPr>
        <w:spacing w:after="0" w:line="240" w:lineRule="auto"/>
        <w:ind w:firstLine="426"/>
        <w:jc w:val="both"/>
        <w:rPr>
          <w:rFonts w:ascii="Arial" w:eastAsia="Times New Roman" w:hAnsi="Arial" w:cs="Arial"/>
          <w:i/>
          <w:iCs/>
          <w:color w:val="808080" w:themeColor="background1" w:themeShade="80"/>
          <w:sz w:val="20"/>
          <w:szCs w:val="20"/>
          <w:lang w:eastAsia="hr-HR"/>
        </w:rPr>
      </w:pPr>
      <w:r w:rsidRPr="002A6E42">
        <w:rPr>
          <w:rFonts w:ascii="Arial" w:eastAsia="Times New Roman" w:hAnsi="Arial" w:cs="Arial"/>
          <w:i/>
          <w:iCs/>
          <w:color w:val="808080" w:themeColor="background1" w:themeShade="80"/>
          <w:sz w:val="20"/>
          <w:szCs w:val="20"/>
          <w:lang w:eastAsia="hr-HR"/>
        </w:rPr>
        <w:t xml:space="preserve">Odredbom članka </w:t>
      </w:r>
      <w:r>
        <w:rPr>
          <w:rFonts w:ascii="Arial" w:eastAsia="Times New Roman" w:hAnsi="Arial" w:cs="Arial"/>
          <w:i/>
          <w:iCs/>
          <w:color w:val="808080" w:themeColor="background1" w:themeShade="80"/>
          <w:sz w:val="20"/>
          <w:szCs w:val="20"/>
          <w:lang w:eastAsia="hr-HR"/>
        </w:rPr>
        <w:t>9</w:t>
      </w:r>
      <w:r w:rsidRPr="002A6E42">
        <w:rPr>
          <w:rFonts w:ascii="Arial" w:eastAsia="Times New Roman" w:hAnsi="Arial" w:cs="Arial"/>
          <w:i/>
          <w:iCs/>
          <w:color w:val="808080" w:themeColor="background1" w:themeShade="80"/>
          <w:sz w:val="20"/>
          <w:szCs w:val="20"/>
          <w:lang w:eastAsia="hr-HR"/>
        </w:rPr>
        <w:t xml:space="preserve">. Izmjena i dopuna Statuta Dječjeg vrtića More (KLASA: 007-02/22-08/13, URBROJ: 2170-1-25-02-22-1) od 19. prosinca 2022. godine, stupio na snagu 20. prosinca 2022. godine, </w:t>
      </w:r>
      <w:r>
        <w:rPr>
          <w:rFonts w:ascii="Arial" w:eastAsia="Times New Roman" w:hAnsi="Arial" w:cs="Arial"/>
          <w:i/>
          <w:iCs/>
          <w:color w:val="808080" w:themeColor="background1" w:themeShade="80"/>
          <w:sz w:val="20"/>
          <w:szCs w:val="20"/>
          <w:lang w:eastAsia="hr-HR"/>
        </w:rPr>
        <w:t>dodani su novi stavci 4. i 5.</w:t>
      </w:r>
    </w:p>
    <w:p w14:paraId="4163F30E" w14:textId="77777777" w:rsidR="003575D6" w:rsidRPr="003575D6" w:rsidRDefault="003575D6" w:rsidP="003575D6">
      <w:pPr>
        <w:spacing w:after="0" w:line="240" w:lineRule="auto"/>
        <w:jc w:val="both"/>
        <w:rPr>
          <w:rFonts w:ascii="Arial" w:eastAsia="Times New Roman" w:hAnsi="Arial" w:cs="Arial"/>
          <w:lang w:eastAsia="hr-HR"/>
        </w:rPr>
      </w:pPr>
    </w:p>
    <w:p w14:paraId="327038BA"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 xml:space="preserve">Članak 25. </w:t>
      </w:r>
    </w:p>
    <w:p w14:paraId="163D0CD7" w14:textId="77777777" w:rsidR="003575D6" w:rsidRPr="003575D6" w:rsidRDefault="003575D6" w:rsidP="003575D6">
      <w:pPr>
        <w:spacing w:after="0" w:line="240" w:lineRule="auto"/>
        <w:jc w:val="both"/>
        <w:rPr>
          <w:rFonts w:ascii="Arial" w:eastAsia="Times New Roman" w:hAnsi="Arial" w:cs="Arial"/>
          <w:lang w:eastAsia="hr-HR"/>
        </w:rPr>
      </w:pPr>
    </w:p>
    <w:p w14:paraId="3F2262B5" w14:textId="77777777" w:rsidR="003575D6" w:rsidRP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lang w:eastAsia="hr-HR"/>
        </w:rPr>
        <w:tab/>
        <w:t>Izbor člana Upravnog vijeća predstavnika roditelja obavlja se javnim glasovanjem na zajedničkom sastanku roditelja - predloženih kandidata.</w:t>
      </w:r>
    </w:p>
    <w:p w14:paraId="253181FD" w14:textId="77777777" w:rsidR="003575D6" w:rsidRP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lang w:eastAsia="hr-HR"/>
        </w:rPr>
        <w:tab/>
        <w:t>Za člana Upravnog vijeća izabran je kandidat - predstavnik roditelja koji je dobio najveći broj glasova na sastanku prisutnih roditelja - predloženih kandidata.</w:t>
      </w:r>
    </w:p>
    <w:p w14:paraId="77547E47" w14:textId="77777777" w:rsidR="003575D6" w:rsidRP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lang w:eastAsia="hr-HR"/>
        </w:rPr>
        <w:lastRenderedPageBreak/>
        <w:tab/>
        <w:t>Kod provođenja izbora predstavnika rodi</w:t>
      </w:r>
      <w:r w:rsidR="00B269E5">
        <w:rPr>
          <w:rFonts w:ascii="Arial" w:eastAsia="Times New Roman" w:hAnsi="Arial" w:cs="Arial"/>
          <w:lang w:eastAsia="hr-HR"/>
        </w:rPr>
        <w:t xml:space="preserve">telja za člana Upravnog vijeća </w:t>
      </w:r>
      <w:r w:rsidRPr="003575D6">
        <w:rPr>
          <w:rFonts w:ascii="Arial" w:eastAsia="Times New Roman" w:hAnsi="Arial" w:cs="Arial"/>
          <w:lang w:eastAsia="hr-HR"/>
        </w:rPr>
        <w:t>na odgovarajući se način primjenjuju odredbe članka 24</w:t>
      </w:r>
      <w:r w:rsidRPr="002D3E1B">
        <w:rPr>
          <w:rFonts w:ascii="Arial" w:eastAsia="Times New Roman" w:hAnsi="Arial" w:cs="Arial"/>
          <w:lang w:eastAsia="hr-HR"/>
        </w:rPr>
        <w:t>. stav</w:t>
      </w:r>
      <w:r w:rsidR="00A23E47" w:rsidRPr="002D3E1B">
        <w:rPr>
          <w:rFonts w:ascii="Arial" w:eastAsia="Times New Roman" w:hAnsi="Arial" w:cs="Arial"/>
          <w:lang w:eastAsia="hr-HR"/>
        </w:rPr>
        <w:t>a</w:t>
      </w:r>
      <w:r w:rsidRPr="002D3E1B">
        <w:rPr>
          <w:rFonts w:ascii="Arial" w:eastAsia="Times New Roman" w:hAnsi="Arial" w:cs="Arial"/>
          <w:lang w:eastAsia="hr-HR"/>
        </w:rPr>
        <w:t>ka 2. i 3. ovoga Statuta</w:t>
      </w:r>
      <w:r w:rsidRPr="003575D6">
        <w:rPr>
          <w:rFonts w:ascii="Arial" w:eastAsia="Times New Roman" w:hAnsi="Arial" w:cs="Arial"/>
          <w:lang w:eastAsia="hr-HR"/>
        </w:rPr>
        <w:t>.</w:t>
      </w:r>
    </w:p>
    <w:p w14:paraId="0AAE3E12" w14:textId="77777777" w:rsidR="003575D6" w:rsidRPr="003575D6" w:rsidRDefault="003575D6" w:rsidP="003575D6">
      <w:pPr>
        <w:spacing w:after="0" w:line="240" w:lineRule="auto"/>
        <w:jc w:val="both"/>
        <w:rPr>
          <w:rFonts w:ascii="Arial" w:eastAsia="Times New Roman" w:hAnsi="Arial" w:cs="Arial"/>
          <w:lang w:eastAsia="hr-HR"/>
        </w:rPr>
      </w:pPr>
    </w:p>
    <w:p w14:paraId="599001E5"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 xml:space="preserve">Članak 26. </w:t>
      </w:r>
    </w:p>
    <w:p w14:paraId="04A5815E" w14:textId="77777777" w:rsidR="003575D6" w:rsidRPr="003575D6" w:rsidRDefault="003575D6" w:rsidP="003575D6">
      <w:pPr>
        <w:spacing w:after="0" w:line="240" w:lineRule="auto"/>
        <w:jc w:val="both"/>
        <w:rPr>
          <w:rFonts w:ascii="Arial" w:eastAsia="Times New Roman" w:hAnsi="Arial" w:cs="Arial"/>
          <w:lang w:eastAsia="hr-HR"/>
        </w:rPr>
      </w:pPr>
    </w:p>
    <w:p w14:paraId="5C609816" w14:textId="77777777" w:rsidR="003575D6" w:rsidRP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lang w:eastAsia="hr-HR"/>
        </w:rPr>
        <w:tab/>
        <w:t>Prijedlog kandidata za članove Upravnog vijeća iz reda odgojitelja i stručnih suradnika utvrđuje se javnim glasovanjem na sastanku odgojitelja i stručnih suradnika.</w:t>
      </w:r>
    </w:p>
    <w:p w14:paraId="00B772E4" w14:textId="77777777" w:rsidR="003575D6" w:rsidRP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lang w:eastAsia="hr-HR"/>
        </w:rPr>
        <w:tab/>
        <w:t xml:space="preserve">Kandidatom se smatra svaki odgojitelji i stručni suradnik koji je prihvatio kandidaturu ili koji je istaknuo svoju kandidaturu, </w:t>
      </w:r>
      <w:r w:rsidRPr="00563103">
        <w:rPr>
          <w:rFonts w:ascii="Arial" w:eastAsia="Times New Roman" w:hAnsi="Arial" w:cs="Arial"/>
          <w:lang w:eastAsia="hr-HR"/>
        </w:rPr>
        <w:t>a za kojeg se izjasnila većina prisutnih javnim glasovanjem.</w:t>
      </w:r>
    </w:p>
    <w:p w14:paraId="18BF41B7" w14:textId="77777777" w:rsidR="003575D6" w:rsidRP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lang w:eastAsia="hr-HR"/>
        </w:rPr>
        <w:tab/>
        <w:t xml:space="preserve">Kod predlaganja kandidata na odgovarajući se način primjenjuju odredbe članka 24. </w:t>
      </w:r>
      <w:r w:rsidRPr="002D3E1B">
        <w:rPr>
          <w:rFonts w:ascii="Arial" w:eastAsia="Times New Roman" w:hAnsi="Arial" w:cs="Arial"/>
          <w:lang w:eastAsia="hr-HR"/>
        </w:rPr>
        <w:t>stav</w:t>
      </w:r>
      <w:r w:rsidR="002D3E1B">
        <w:rPr>
          <w:rFonts w:ascii="Arial" w:eastAsia="Times New Roman" w:hAnsi="Arial" w:cs="Arial"/>
          <w:lang w:eastAsia="hr-HR"/>
        </w:rPr>
        <w:t>a</w:t>
      </w:r>
      <w:r w:rsidRPr="002D3E1B">
        <w:rPr>
          <w:rFonts w:ascii="Arial" w:eastAsia="Times New Roman" w:hAnsi="Arial" w:cs="Arial"/>
          <w:lang w:eastAsia="hr-HR"/>
        </w:rPr>
        <w:t>ka 2. i 3. ovoga Statuta.</w:t>
      </w:r>
    </w:p>
    <w:p w14:paraId="2269A4FB" w14:textId="7BD8BCCF" w:rsidR="00054860" w:rsidRP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lang w:eastAsia="hr-HR"/>
        </w:rPr>
        <w:tab/>
      </w:r>
    </w:p>
    <w:p w14:paraId="0C638D3E"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 xml:space="preserve">Članak 27. </w:t>
      </w:r>
    </w:p>
    <w:p w14:paraId="622E3F8A" w14:textId="77777777" w:rsidR="003575D6" w:rsidRPr="003575D6" w:rsidRDefault="003575D6" w:rsidP="003575D6">
      <w:pPr>
        <w:spacing w:after="0" w:line="240" w:lineRule="auto"/>
        <w:jc w:val="both"/>
        <w:rPr>
          <w:rFonts w:ascii="Arial" w:eastAsia="Times New Roman" w:hAnsi="Arial" w:cs="Arial"/>
          <w:lang w:eastAsia="hr-HR"/>
        </w:rPr>
      </w:pPr>
    </w:p>
    <w:p w14:paraId="23487DEE" w14:textId="77777777" w:rsidR="003575D6" w:rsidRP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lang w:eastAsia="hr-HR"/>
        </w:rPr>
        <w:tab/>
        <w:t>Izbor kandidata za  članove Upravnog vijeća iz reda odgojitelja i stručnih suradnika obavlja se tajnim glasovanjem na način propisan odredbama članaka 28. do 31. ovoga Statuta.</w:t>
      </w:r>
    </w:p>
    <w:p w14:paraId="2F13E369" w14:textId="77777777" w:rsidR="003575D6" w:rsidRPr="003575D6" w:rsidRDefault="003575D6" w:rsidP="003575D6">
      <w:pPr>
        <w:spacing w:after="0" w:line="240" w:lineRule="auto"/>
        <w:jc w:val="center"/>
        <w:rPr>
          <w:rFonts w:ascii="Arial" w:eastAsia="Times New Roman" w:hAnsi="Arial" w:cs="Arial"/>
          <w:lang w:eastAsia="hr-HR"/>
        </w:rPr>
      </w:pPr>
    </w:p>
    <w:p w14:paraId="290805B8"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 xml:space="preserve">Članak  28. </w:t>
      </w:r>
    </w:p>
    <w:p w14:paraId="33D01DC4" w14:textId="77777777" w:rsidR="003575D6" w:rsidRPr="003575D6" w:rsidRDefault="003575D6" w:rsidP="003575D6">
      <w:pPr>
        <w:spacing w:after="0" w:line="240" w:lineRule="auto"/>
        <w:jc w:val="both"/>
        <w:rPr>
          <w:rFonts w:ascii="Arial" w:eastAsia="Times New Roman" w:hAnsi="Arial" w:cs="Arial"/>
          <w:lang w:eastAsia="hr-HR"/>
        </w:rPr>
      </w:pPr>
    </w:p>
    <w:p w14:paraId="5212AB57" w14:textId="77777777" w:rsidR="003575D6" w:rsidRP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lang w:eastAsia="hr-HR"/>
        </w:rPr>
        <w:tab/>
        <w:t>Tijelo za provođenje izbora članova Upravnog vijeća iz reda odgojitelja i stručnih suradnika je izborno povjerenstvo.</w:t>
      </w:r>
    </w:p>
    <w:p w14:paraId="3143F8DB" w14:textId="77777777" w:rsidR="003575D6" w:rsidRP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lang w:eastAsia="hr-HR"/>
        </w:rPr>
        <w:tab/>
        <w:t>Izborno povjerenstvo čine predsjednik i dva (2) člana.</w:t>
      </w:r>
    </w:p>
    <w:p w14:paraId="17AEB1A4" w14:textId="77777777" w:rsidR="003575D6" w:rsidRP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lang w:eastAsia="hr-HR"/>
        </w:rPr>
        <w:tab/>
        <w:t>Predsjednika i članove izbornog povjerenstva na prijedlog ravnatelja imenuje Upravno Vijeće.</w:t>
      </w:r>
    </w:p>
    <w:p w14:paraId="23E1B061" w14:textId="77777777" w:rsidR="006A6534" w:rsidRDefault="006A6534" w:rsidP="003575D6">
      <w:pPr>
        <w:spacing w:after="0" w:line="240" w:lineRule="auto"/>
        <w:jc w:val="center"/>
        <w:rPr>
          <w:rFonts w:ascii="Arial" w:eastAsia="Times New Roman" w:hAnsi="Arial" w:cs="Arial"/>
          <w:b/>
          <w:lang w:eastAsia="hr-HR"/>
        </w:rPr>
      </w:pPr>
    </w:p>
    <w:p w14:paraId="24383DE0"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 xml:space="preserve">Članak 29. </w:t>
      </w:r>
    </w:p>
    <w:p w14:paraId="1CAA7C8A" w14:textId="77777777" w:rsidR="003575D6" w:rsidRPr="003575D6" w:rsidRDefault="003575D6" w:rsidP="003575D6">
      <w:pPr>
        <w:spacing w:after="0" w:line="240" w:lineRule="auto"/>
        <w:jc w:val="center"/>
        <w:rPr>
          <w:rFonts w:ascii="Arial" w:eastAsia="Times New Roman" w:hAnsi="Arial" w:cs="Arial"/>
          <w:lang w:eastAsia="hr-HR"/>
        </w:rPr>
      </w:pPr>
    </w:p>
    <w:p w14:paraId="53787C85"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Nakon što se utvrdi prijedlog kandidata, izborno povjerenstvo sačinjava listu kandidata.</w:t>
      </w:r>
    </w:p>
    <w:p w14:paraId="504DD19B"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Na listu kandidata, kandidati se unose prema abecednom redu prezimena.</w:t>
      </w:r>
    </w:p>
    <w:p w14:paraId="546F1899" w14:textId="77777777" w:rsidR="003575D6" w:rsidRPr="003575D6" w:rsidRDefault="003575D6" w:rsidP="003575D6">
      <w:pPr>
        <w:spacing w:after="0" w:line="240" w:lineRule="auto"/>
        <w:jc w:val="both"/>
        <w:rPr>
          <w:rFonts w:ascii="Arial" w:eastAsia="Times New Roman" w:hAnsi="Arial" w:cs="Arial"/>
          <w:lang w:eastAsia="hr-HR"/>
        </w:rPr>
      </w:pPr>
    </w:p>
    <w:p w14:paraId="450F97FF"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 xml:space="preserve">Članak 30. </w:t>
      </w:r>
    </w:p>
    <w:p w14:paraId="0246F97E" w14:textId="77777777" w:rsidR="003575D6" w:rsidRPr="003575D6" w:rsidRDefault="003575D6" w:rsidP="003575D6">
      <w:pPr>
        <w:spacing w:after="0" w:line="240" w:lineRule="auto"/>
        <w:jc w:val="center"/>
        <w:rPr>
          <w:rFonts w:ascii="Arial" w:eastAsia="Times New Roman" w:hAnsi="Arial" w:cs="Arial"/>
          <w:lang w:eastAsia="hr-HR"/>
        </w:rPr>
      </w:pPr>
    </w:p>
    <w:p w14:paraId="77DE00CE"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Tajno glasovanje provodi se glasačkim listićima.</w:t>
      </w:r>
    </w:p>
    <w:p w14:paraId="1AD1DB39"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Na glasačkom se listiću prezimena kandidata navode abecednim redom, a glasuje se na način da se zaokružuje broj ispred prezimena pojedinog kandidata.</w:t>
      </w:r>
    </w:p>
    <w:p w14:paraId="7FD3D1FA" w14:textId="77777777" w:rsidR="003575D6" w:rsidRPr="003575D6" w:rsidRDefault="003575D6" w:rsidP="003575D6">
      <w:pPr>
        <w:spacing w:after="0" w:line="240" w:lineRule="auto"/>
        <w:jc w:val="both"/>
        <w:rPr>
          <w:rFonts w:ascii="Arial" w:eastAsia="Times New Roman" w:hAnsi="Arial" w:cs="Arial"/>
          <w:lang w:eastAsia="hr-HR"/>
        </w:rPr>
      </w:pPr>
    </w:p>
    <w:p w14:paraId="7C2B4D77"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 xml:space="preserve">Članak 31. </w:t>
      </w:r>
    </w:p>
    <w:p w14:paraId="2447D2EE" w14:textId="77777777" w:rsidR="003575D6" w:rsidRPr="003575D6" w:rsidRDefault="003575D6" w:rsidP="003575D6">
      <w:pPr>
        <w:spacing w:after="0" w:line="240" w:lineRule="auto"/>
        <w:jc w:val="center"/>
        <w:rPr>
          <w:rFonts w:ascii="Arial" w:eastAsia="Times New Roman" w:hAnsi="Arial" w:cs="Arial"/>
          <w:lang w:eastAsia="hr-HR"/>
        </w:rPr>
      </w:pPr>
    </w:p>
    <w:p w14:paraId="7273C24F" w14:textId="77777777" w:rsidR="003575D6" w:rsidRP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lang w:eastAsia="hr-HR"/>
        </w:rPr>
        <w:tab/>
        <w:t>Rezultate izbora za članove Upravnog vijeća iz reda odgojitelja i stručnih suradnika utvrđuje izborno povjerenstvo.</w:t>
      </w:r>
    </w:p>
    <w:p w14:paraId="5DF24656" w14:textId="77777777" w:rsidR="00563103" w:rsidRDefault="003575D6" w:rsidP="00563103">
      <w:pPr>
        <w:spacing w:after="0" w:line="240" w:lineRule="auto"/>
        <w:jc w:val="both"/>
        <w:rPr>
          <w:rFonts w:ascii="Arial" w:eastAsia="Times New Roman" w:hAnsi="Arial" w:cs="Arial"/>
          <w:lang w:eastAsia="hr-HR"/>
        </w:rPr>
      </w:pPr>
      <w:r w:rsidRPr="003575D6">
        <w:rPr>
          <w:rFonts w:ascii="Arial" w:eastAsia="Times New Roman" w:hAnsi="Arial" w:cs="Arial"/>
          <w:lang w:eastAsia="hr-HR"/>
        </w:rPr>
        <w:t xml:space="preserve">           </w:t>
      </w:r>
      <w:r w:rsidRPr="002D3E1B">
        <w:rPr>
          <w:rFonts w:ascii="Arial" w:eastAsia="Times New Roman" w:hAnsi="Arial" w:cs="Arial"/>
          <w:lang w:eastAsia="hr-HR"/>
        </w:rPr>
        <w:t xml:space="preserve">Za </w:t>
      </w:r>
      <w:r w:rsidR="002D3E1B" w:rsidRPr="002D3E1B">
        <w:rPr>
          <w:rFonts w:ascii="Arial" w:eastAsia="Times New Roman" w:hAnsi="Arial" w:cs="Arial"/>
          <w:lang w:eastAsia="hr-HR"/>
        </w:rPr>
        <w:t>članove</w:t>
      </w:r>
      <w:r w:rsidR="00A23E47" w:rsidRPr="002D3E1B">
        <w:rPr>
          <w:rFonts w:ascii="Arial" w:eastAsia="Times New Roman" w:hAnsi="Arial" w:cs="Arial"/>
          <w:lang w:eastAsia="hr-HR"/>
        </w:rPr>
        <w:t xml:space="preserve"> </w:t>
      </w:r>
      <w:r w:rsidRPr="002D3E1B">
        <w:rPr>
          <w:rFonts w:ascii="Arial" w:eastAsia="Times New Roman" w:hAnsi="Arial" w:cs="Arial"/>
          <w:lang w:eastAsia="hr-HR"/>
        </w:rPr>
        <w:t>Upravnog</w:t>
      </w:r>
      <w:r w:rsidRPr="00563103">
        <w:rPr>
          <w:rFonts w:ascii="Arial" w:eastAsia="Times New Roman" w:hAnsi="Arial" w:cs="Arial"/>
          <w:lang w:eastAsia="hr-HR"/>
        </w:rPr>
        <w:t xml:space="preserve"> vijeća izabran</w:t>
      </w:r>
      <w:r w:rsidR="0003470A">
        <w:rPr>
          <w:rFonts w:ascii="Arial" w:eastAsia="Times New Roman" w:hAnsi="Arial" w:cs="Arial"/>
          <w:lang w:eastAsia="hr-HR"/>
        </w:rPr>
        <w:t>i su</w:t>
      </w:r>
      <w:r w:rsidRPr="00563103">
        <w:rPr>
          <w:rFonts w:ascii="Arial" w:eastAsia="Times New Roman" w:hAnsi="Arial" w:cs="Arial"/>
          <w:lang w:eastAsia="hr-HR"/>
        </w:rPr>
        <w:t xml:space="preserve"> kandidat</w:t>
      </w:r>
      <w:r w:rsidR="0003470A">
        <w:rPr>
          <w:rFonts w:ascii="Arial" w:eastAsia="Times New Roman" w:hAnsi="Arial" w:cs="Arial"/>
          <w:lang w:eastAsia="hr-HR"/>
        </w:rPr>
        <w:t>i koji su dobili</w:t>
      </w:r>
      <w:r w:rsidRPr="00563103">
        <w:rPr>
          <w:rFonts w:ascii="Arial" w:eastAsia="Times New Roman" w:hAnsi="Arial" w:cs="Arial"/>
          <w:lang w:eastAsia="hr-HR"/>
        </w:rPr>
        <w:t xml:space="preserve"> najveći broj glasova.</w:t>
      </w:r>
      <w:r w:rsidR="002D3E1B">
        <w:rPr>
          <w:rFonts w:ascii="Arial" w:eastAsia="Times New Roman" w:hAnsi="Arial" w:cs="Arial"/>
          <w:lang w:eastAsia="hr-HR"/>
        </w:rPr>
        <w:t xml:space="preserve"> </w:t>
      </w:r>
    </w:p>
    <w:p w14:paraId="328131FA" w14:textId="77777777" w:rsidR="003575D6" w:rsidRPr="003575D6" w:rsidRDefault="00563103" w:rsidP="00563103">
      <w:pPr>
        <w:spacing w:after="0" w:line="240" w:lineRule="auto"/>
        <w:jc w:val="both"/>
        <w:rPr>
          <w:rFonts w:ascii="Arial" w:eastAsia="Times New Roman" w:hAnsi="Arial" w:cs="Arial"/>
          <w:lang w:eastAsia="hr-HR"/>
        </w:rPr>
      </w:pPr>
      <w:r>
        <w:rPr>
          <w:rFonts w:ascii="Arial" w:eastAsia="Times New Roman" w:hAnsi="Arial" w:cs="Arial"/>
          <w:lang w:eastAsia="hr-HR"/>
        </w:rPr>
        <w:t xml:space="preserve">           </w:t>
      </w:r>
      <w:r w:rsidR="003575D6" w:rsidRPr="003575D6">
        <w:rPr>
          <w:rFonts w:ascii="Arial" w:eastAsia="Times New Roman" w:hAnsi="Arial" w:cs="Arial"/>
          <w:lang w:eastAsia="hr-HR"/>
        </w:rPr>
        <w:t xml:space="preserve">Ukoliko dva kandidata dobiju isti broj glasova izabran je kandidat koji je na glasačkom listiću prvi po abecednom redu. </w:t>
      </w:r>
    </w:p>
    <w:p w14:paraId="21670A68" w14:textId="77777777" w:rsidR="003575D6" w:rsidRPr="003575D6" w:rsidRDefault="003575D6" w:rsidP="00915849">
      <w:pPr>
        <w:spacing w:after="0" w:line="240" w:lineRule="auto"/>
        <w:ind w:left="708"/>
        <w:jc w:val="both"/>
        <w:rPr>
          <w:rFonts w:ascii="Arial" w:eastAsia="Times New Roman" w:hAnsi="Arial" w:cs="Arial"/>
          <w:lang w:eastAsia="hr-HR"/>
        </w:rPr>
      </w:pPr>
      <w:r w:rsidRPr="003575D6">
        <w:rPr>
          <w:rFonts w:ascii="Arial" w:eastAsia="Times New Roman" w:hAnsi="Arial" w:cs="Arial"/>
          <w:lang w:eastAsia="hr-HR"/>
        </w:rPr>
        <w:t>Izborno povjerenstvo utvrđuje i objavljuje rezultate izbora.</w:t>
      </w:r>
    </w:p>
    <w:p w14:paraId="0906EF4F" w14:textId="77777777" w:rsidR="003575D6" w:rsidRPr="003575D6" w:rsidRDefault="003575D6" w:rsidP="003575D6">
      <w:pPr>
        <w:spacing w:after="0" w:line="240" w:lineRule="auto"/>
        <w:jc w:val="both"/>
        <w:rPr>
          <w:rFonts w:ascii="Arial" w:eastAsia="Times New Roman" w:hAnsi="Arial" w:cs="Arial"/>
          <w:lang w:eastAsia="hr-HR"/>
        </w:rPr>
      </w:pPr>
    </w:p>
    <w:p w14:paraId="6A174DAA"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 xml:space="preserve">Članak 32. </w:t>
      </w:r>
    </w:p>
    <w:p w14:paraId="1B0B53CB" w14:textId="77777777" w:rsidR="003575D6" w:rsidRPr="003575D6" w:rsidRDefault="003575D6" w:rsidP="003575D6">
      <w:pPr>
        <w:spacing w:after="0" w:line="240" w:lineRule="auto"/>
        <w:jc w:val="center"/>
        <w:rPr>
          <w:rFonts w:ascii="Arial" w:eastAsia="Times New Roman" w:hAnsi="Arial" w:cs="Arial"/>
          <w:lang w:eastAsia="hr-HR"/>
        </w:rPr>
      </w:pPr>
    </w:p>
    <w:p w14:paraId="1C9A4ED7" w14:textId="77777777" w:rsidR="003575D6" w:rsidRPr="003575D6" w:rsidRDefault="003575D6" w:rsidP="00915849">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Mandat članova Upravnog vijeća traje četiri (4) godine, a počinje teći danom konstituiranja Upravnog vijeća.</w:t>
      </w:r>
    </w:p>
    <w:p w14:paraId="66CF5B81" w14:textId="77777777" w:rsidR="003575D6" w:rsidRPr="003575D6" w:rsidRDefault="003575D6" w:rsidP="003575D6">
      <w:pPr>
        <w:spacing w:after="0" w:line="240" w:lineRule="auto"/>
        <w:jc w:val="both"/>
        <w:rPr>
          <w:rFonts w:ascii="Arial" w:eastAsia="Times New Roman" w:hAnsi="Arial" w:cs="Arial"/>
          <w:lang w:eastAsia="hr-HR"/>
        </w:rPr>
      </w:pPr>
    </w:p>
    <w:p w14:paraId="3BF6560E"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33.</w:t>
      </w:r>
    </w:p>
    <w:p w14:paraId="74502A07" w14:textId="77777777" w:rsidR="003575D6" w:rsidRPr="003575D6" w:rsidRDefault="003575D6" w:rsidP="003575D6">
      <w:pPr>
        <w:spacing w:after="0" w:line="240" w:lineRule="auto"/>
        <w:jc w:val="center"/>
        <w:rPr>
          <w:rFonts w:ascii="Arial" w:eastAsia="Times New Roman" w:hAnsi="Arial" w:cs="Arial"/>
          <w:lang w:eastAsia="hr-HR"/>
        </w:rPr>
      </w:pPr>
    </w:p>
    <w:p w14:paraId="426951AB"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Članu Upravnog vijeća mandat može prestati i prije isteka vremena na koje je imenovan, odnosno izabran: </w:t>
      </w:r>
    </w:p>
    <w:p w14:paraId="5D6EE22A"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u slučaju smrti,</w:t>
      </w:r>
    </w:p>
    <w:p w14:paraId="01E74552"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lastRenderedPageBreak/>
        <w:t>na osobni zahtjev,</w:t>
      </w:r>
    </w:p>
    <w:p w14:paraId="205B0906"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ako bude razriješen, odnosno opozvan,</w:t>
      </w:r>
    </w:p>
    <w:p w14:paraId="5F75E16E"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ako mu prestane radni odnos u Ustanovi, a izabran je iz reda odgojitelja i stručnih suradnika Ustanove,</w:t>
      </w:r>
    </w:p>
    <w:p w14:paraId="485616EC"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ako ne koristi više usluge Ustanove, a izabran je iz reda roditelja djece korisnika usluge.</w:t>
      </w:r>
    </w:p>
    <w:p w14:paraId="29BA2D09"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Član Upravnog vijeća može biti razriješen, odnosno opozvan u sljedećim slučajevima:</w:t>
      </w:r>
    </w:p>
    <w:p w14:paraId="665E68D1"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ako sudjeluje u donošenju nezakonitih odluka ili odluka kojima se nanosi šteta Ustanovi, a na to je bio upozoren,</w:t>
      </w:r>
    </w:p>
    <w:p w14:paraId="4EE7FCC1"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ako zanemaruje obveze člana Upravnog vijeća.</w:t>
      </w:r>
    </w:p>
    <w:p w14:paraId="34D8685B"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Zahtjev za razrješenje, odnosno opoziv člana Upravnog vijeća može podnijeti predsjednik ili najmanje dva (2) člana Upravnog vijeća, a zahtjev je prihvaćen </w:t>
      </w:r>
      <w:r w:rsidR="00B269E5">
        <w:rPr>
          <w:rFonts w:ascii="Arial" w:eastAsia="Times New Roman" w:hAnsi="Arial" w:cs="Arial"/>
          <w:lang w:eastAsia="hr-HR"/>
        </w:rPr>
        <w:t xml:space="preserve">ako se za njega izjasni većina </w:t>
      </w:r>
      <w:r w:rsidRPr="003575D6">
        <w:rPr>
          <w:rFonts w:ascii="Arial" w:eastAsia="Times New Roman" w:hAnsi="Arial" w:cs="Arial"/>
          <w:lang w:eastAsia="hr-HR"/>
        </w:rPr>
        <w:t>nazočnih članova Upravnog vijeća.</w:t>
      </w:r>
    </w:p>
    <w:p w14:paraId="6D2848A4"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 razrješenju, odnosno opozivu člana Upravnog vijeća odlučuje tijelo, odnosno osobe koje su ga imenovale, odnosno izabrale.</w:t>
      </w:r>
    </w:p>
    <w:p w14:paraId="3D77B6C3" w14:textId="77777777" w:rsidR="003575D6" w:rsidRPr="003575D6" w:rsidRDefault="003575D6" w:rsidP="003575D6">
      <w:pPr>
        <w:spacing w:after="0" w:line="240" w:lineRule="auto"/>
        <w:jc w:val="both"/>
        <w:rPr>
          <w:rFonts w:ascii="Arial" w:eastAsia="Times New Roman" w:hAnsi="Arial" w:cs="Arial"/>
          <w:lang w:eastAsia="hr-HR"/>
        </w:rPr>
      </w:pPr>
    </w:p>
    <w:p w14:paraId="34AB21FE"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34.</w:t>
      </w:r>
    </w:p>
    <w:p w14:paraId="2443EE3C" w14:textId="77777777" w:rsidR="003575D6" w:rsidRPr="003575D6" w:rsidRDefault="003575D6" w:rsidP="003575D6">
      <w:pPr>
        <w:spacing w:after="0" w:line="240" w:lineRule="auto"/>
        <w:jc w:val="center"/>
        <w:rPr>
          <w:rFonts w:ascii="Arial" w:eastAsia="Times New Roman" w:hAnsi="Arial" w:cs="Arial"/>
          <w:lang w:eastAsia="hr-HR"/>
        </w:rPr>
      </w:pPr>
    </w:p>
    <w:p w14:paraId="5D1728EB"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 slučaju kada članu Upravnog vijeća mandat prestane prije isteka vremena na koje je imenovan, odnosno izabran, novo</w:t>
      </w:r>
      <w:r w:rsidR="00B269E5">
        <w:rPr>
          <w:rFonts w:ascii="Arial" w:eastAsia="Times New Roman" w:hAnsi="Arial" w:cs="Arial"/>
          <w:lang w:eastAsia="hr-HR"/>
        </w:rPr>
        <w:t xml:space="preserve">m članu Upravnog vijeća mandat </w:t>
      </w:r>
      <w:r w:rsidRPr="003575D6">
        <w:rPr>
          <w:rFonts w:ascii="Arial" w:eastAsia="Times New Roman" w:hAnsi="Arial" w:cs="Arial"/>
          <w:lang w:eastAsia="hr-HR"/>
        </w:rPr>
        <w:t>traje do isteka mandata člana Upravnog vijeća umjesto kojeg je imenovan, odnosno izabran.</w:t>
      </w:r>
    </w:p>
    <w:p w14:paraId="5C89B741" w14:textId="77777777" w:rsidR="003575D6" w:rsidRPr="003575D6" w:rsidRDefault="003575D6" w:rsidP="003575D6">
      <w:pPr>
        <w:spacing w:after="0" w:line="240" w:lineRule="auto"/>
        <w:jc w:val="both"/>
        <w:rPr>
          <w:rFonts w:ascii="Arial" w:eastAsia="Times New Roman" w:hAnsi="Arial" w:cs="Arial"/>
          <w:lang w:eastAsia="hr-HR"/>
        </w:rPr>
      </w:pPr>
    </w:p>
    <w:p w14:paraId="2A482A6E"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35.</w:t>
      </w:r>
    </w:p>
    <w:p w14:paraId="2D90946E" w14:textId="77777777" w:rsidR="003575D6" w:rsidRPr="003575D6" w:rsidRDefault="003575D6" w:rsidP="003575D6">
      <w:pPr>
        <w:spacing w:after="0" w:line="240" w:lineRule="auto"/>
        <w:jc w:val="center"/>
        <w:rPr>
          <w:rFonts w:ascii="Arial" w:eastAsia="Times New Roman" w:hAnsi="Arial" w:cs="Arial"/>
          <w:lang w:eastAsia="hr-HR"/>
        </w:rPr>
      </w:pPr>
    </w:p>
    <w:p w14:paraId="1E9B0AF7"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Prvu konstituirajuću sjednicu Upravnog vijeća saziva ravnatelj najkasnije u roku od 30 dana od dana imenovanja članova Upravnog vijeća od strane osnivača.</w:t>
      </w:r>
    </w:p>
    <w:p w14:paraId="3D0078C0"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Do izbora predsjednika Upravnog vijeća, sjednicom Upravnog vijeća predsjeda ravnatelj.</w:t>
      </w:r>
    </w:p>
    <w:p w14:paraId="5625417B"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Predsjednika Upravnog vijeća biraju članovi Upravnog vijeća između sebe.</w:t>
      </w:r>
    </w:p>
    <w:p w14:paraId="6E4DDC74"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Članovi Upravnog vijeća biraju predsjednika javnim glasovanjem.</w:t>
      </w:r>
    </w:p>
    <w:p w14:paraId="3C0F4700"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Svaki član Upravnog vijeća može za predsjednika predložiti samo jednog kandidata. </w:t>
      </w:r>
    </w:p>
    <w:p w14:paraId="3123A464"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Ako je istaknuto više kandidata, glasuje se za svakog kandidata ponaosob abecednim redom prezimena. Glasovati se može samo za jednog kandidata. </w:t>
      </w:r>
    </w:p>
    <w:p w14:paraId="3F665E8E"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 slučaju kada je predloženo više kandidata pa niti jedan ne dobije potrebnu većinu glasova, glasovanje se ponavlja na način da se u ponovljenom glasovanju ne glasuje o kandidatu koji je u prethodnom glasovanju dobio najmanji broj glasova.</w:t>
      </w:r>
    </w:p>
    <w:p w14:paraId="55463956"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Ukoliko ni jedan od kandidata ne dobije potrebnu većinu glasova, izborni se postupak ponavlja.</w:t>
      </w:r>
    </w:p>
    <w:p w14:paraId="7725E29C" w14:textId="4569A925" w:rsidR="00062917" w:rsidRPr="002305B5" w:rsidRDefault="003575D6" w:rsidP="002305B5">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Za predsjednika Upravnog vijeća izabran je kandidat za kojeg je glasovala većina  nazočnih članova Upravnog vijeća.</w:t>
      </w:r>
    </w:p>
    <w:p w14:paraId="03736752" w14:textId="77777777" w:rsidR="00062917" w:rsidRDefault="00062917" w:rsidP="003575D6">
      <w:pPr>
        <w:spacing w:after="0" w:line="240" w:lineRule="auto"/>
        <w:jc w:val="center"/>
        <w:rPr>
          <w:rFonts w:ascii="Arial" w:eastAsia="Times New Roman" w:hAnsi="Arial" w:cs="Arial"/>
          <w:b/>
          <w:lang w:eastAsia="hr-HR"/>
        </w:rPr>
      </w:pPr>
    </w:p>
    <w:p w14:paraId="7D4F76F3"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 xml:space="preserve">Članak 36. </w:t>
      </w:r>
    </w:p>
    <w:p w14:paraId="6C933106" w14:textId="77777777" w:rsidR="003575D6" w:rsidRPr="003575D6" w:rsidRDefault="003575D6" w:rsidP="003575D6">
      <w:pPr>
        <w:spacing w:after="0" w:line="240" w:lineRule="auto"/>
        <w:jc w:val="center"/>
        <w:rPr>
          <w:rFonts w:ascii="Arial" w:eastAsia="Times New Roman" w:hAnsi="Arial" w:cs="Arial"/>
          <w:lang w:eastAsia="hr-HR"/>
        </w:rPr>
      </w:pPr>
    </w:p>
    <w:p w14:paraId="65CCB0FB"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Upravno vijeće konstituirano je izborom predsjednika.</w:t>
      </w:r>
    </w:p>
    <w:p w14:paraId="78AE8C7C"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Nakon izbora predsjednika Upravnog vijeća, izabrani predsjednik preuzima predsjedanje sjednicom.</w:t>
      </w:r>
    </w:p>
    <w:p w14:paraId="5B506230"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Na izbor zamjenika predsjednika Upravnog vijeća primjenjuju se odredbe ovoga Statuta koje se odnose na izbor predsjednika Upravnog vijeća.</w:t>
      </w:r>
    </w:p>
    <w:p w14:paraId="35D3B011" w14:textId="77777777" w:rsidR="003575D6" w:rsidRPr="003575D6" w:rsidRDefault="003575D6" w:rsidP="003575D6">
      <w:pPr>
        <w:spacing w:after="0" w:line="240" w:lineRule="auto"/>
        <w:ind w:firstLine="720"/>
        <w:jc w:val="both"/>
        <w:rPr>
          <w:rFonts w:ascii="Arial" w:eastAsia="Times New Roman" w:hAnsi="Arial" w:cs="Arial"/>
          <w:lang w:eastAsia="hr-HR"/>
        </w:rPr>
      </w:pPr>
    </w:p>
    <w:p w14:paraId="151653D8"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37.</w:t>
      </w:r>
    </w:p>
    <w:p w14:paraId="149B4CE1" w14:textId="77777777" w:rsidR="003575D6" w:rsidRPr="003575D6" w:rsidRDefault="003575D6" w:rsidP="003575D6">
      <w:pPr>
        <w:spacing w:after="0" w:line="240" w:lineRule="auto"/>
        <w:jc w:val="center"/>
        <w:rPr>
          <w:rFonts w:ascii="Arial" w:eastAsia="Times New Roman" w:hAnsi="Arial" w:cs="Arial"/>
          <w:lang w:eastAsia="hr-HR"/>
        </w:rPr>
      </w:pPr>
    </w:p>
    <w:p w14:paraId="24E10B30"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Upravno vijeće poslove iz svoje nadležnosti obavlja na sjednicama.</w:t>
      </w:r>
    </w:p>
    <w:p w14:paraId="6876F3CC"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Sjednice Upravnog vijeća saziva i njima rukovodi predsjednik.</w:t>
      </w:r>
    </w:p>
    <w:p w14:paraId="3673BE43"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Pisani pozivi s prijedlogom dnevnog reda i materijalima za raspravu dostavljaju se, u pravilu, najkasnije tri (3) dana prije održavanja sjednice.</w:t>
      </w:r>
    </w:p>
    <w:p w14:paraId="1156F26D"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Iznimno od odredbe stavka 3. ovoga članka, ako za to postoje opravdani razlozi, poziv za sjednicu može se uputiti telefonom ili elektroničkim putem. </w:t>
      </w:r>
    </w:p>
    <w:p w14:paraId="4F9EEA28"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lastRenderedPageBreak/>
        <w:t>Upravno vijeće donosi Poslovnik o radu Upravnog vijeća kojim se pobliže uređuju pitanja iz djelokruga rada Upravnog vijeća koja nisu regulirana zakonom i ovim Statutom.</w:t>
      </w:r>
    </w:p>
    <w:p w14:paraId="1E89E0F7" w14:textId="77777777" w:rsidR="003575D6" w:rsidRPr="003575D6" w:rsidRDefault="003575D6" w:rsidP="003575D6">
      <w:pPr>
        <w:spacing w:after="0" w:line="240" w:lineRule="auto"/>
        <w:ind w:firstLine="720"/>
        <w:jc w:val="both"/>
        <w:rPr>
          <w:rFonts w:ascii="Arial" w:eastAsia="Times New Roman" w:hAnsi="Arial" w:cs="Arial"/>
          <w:lang w:eastAsia="hr-HR"/>
        </w:rPr>
      </w:pPr>
    </w:p>
    <w:p w14:paraId="2A8834CE"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38.</w:t>
      </w:r>
    </w:p>
    <w:p w14:paraId="465E8AD8" w14:textId="77777777" w:rsidR="003575D6" w:rsidRPr="003575D6" w:rsidRDefault="003575D6" w:rsidP="003575D6">
      <w:pPr>
        <w:spacing w:after="0" w:line="240" w:lineRule="auto"/>
        <w:jc w:val="center"/>
        <w:rPr>
          <w:rFonts w:ascii="Arial" w:eastAsia="Times New Roman" w:hAnsi="Arial" w:cs="Arial"/>
          <w:lang w:eastAsia="hr-HR"/>
        </w:rPr>
      </w:pPr>
    </w:p>
    <w:p w14:paraId="3401494D"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Upravno vijeće pravovaljano odlučuje ako je na sjednici nazočna većina članova Upravnog vijeća.</w:t>
      </w:r>
    </w:p>
    <w:p w14:paraId="3065D7BB"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Upravno vijeće odluke donosi većinom glasova nazočnih članova, osim ako ovim Statutom nije drugačije utvrđeno.</w:t>
      </w:r>
    </w:p>
    <w:p w14:paraId="4E11E2B8"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Glasovanje na sjednici je javno, osim ako Upravno vijeće ne odluči da se o pojedinoj točki dnevnog reda glasuje tajno.</w:t>
      </w:r>
    </w:p>
    <w:p w14:paraId="1F33991E" w14:textId="77777777" w:rsidR="003575D6" w:rsidRPr="003575D6" w:rsidRDefault="003575D6" w:rsidP="003575D6">
      <w:pPr>
        <w:spacing w:after="160" w:line="259" w:lineRule="auto"/>
        <w:rPr>
          <w:rFonts w:ascii="Arial" w:eastAsia="Times New Roman" w:hAnsi="Arial" w:cs="Arial"/>
          <w:lang w:eastAsia="hr-HR"/>
        </w:rPr>
      </w:pPr>
    </w:p>
    <w:p w14:paraId="1985D96F"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39.</w:t>
      </w:r>
    </w:p>
    <w:p w14:paraId="3EF34061" w14:textId="77777777" w:rsidR="003575D6" w:rsidRPr="003575D6" w:rsidRDefault="003575D6" w:rsidP="003575D6">
      <w:pPr>
        <w:spacing w:after="0" w:line="240" w:lineRule="auto"/>
        <w:jc w:val="center"/>
        <w:rPr>
          <w:rFonts w:ascii="Arial" w:eastAsia="Times New Roman" w:hAnsi="Arial" w:cs="Arial"/>
          <w:lang w:eastAsia="hr-HR"/>
        </w:rPr>
      </w:pPr>
    </w:p>
    <w:p w14:paraId="14F9A6E7"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 radu na sjednici Upravnog vijeća vodi se zapisnik.</w:t>
      </w:r>
    </w:p>
    <w:p w14:paraId="4884A157"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Zapisnik vodi tajnik Ustanove.</w:t>
      </w:r>
    </w:p>
    <w:p w14:paraId="232E7401"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Zapisnik potpisuje tajnik Ustanove i predsjednik Upravnog vijeća.</w:t>
      </w:r>
    </w:p>
    <w:p w14:paraId="48250555"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Zapisnik se dostavlja članovima Upravnog vijeća uz poziv i materijal za narednu sjednicu Upravnog vijeća.</w:t>
      </w:r>
    </w:p>
    <w:p w14:paraId="4F4A65D8" w14:textId="77777777" w:rsidR="003575D6" w:rsidRPr="003575D6" w:rsidRDefault="003575D6" w:rsidP="003575D6">
      <w:pPr>
        <w:spacing w:after="0" w:line="240" w:lineRule="auto"/>
        <w:ind w:firstLine="426"/>
        <w:jc w:val="both"/>
        <w:rPr>
          <w:rFonts w:ascii="Arial" w:eastAsia="Times New Roman" w:hAnsi="Arial" w:cs="Arial"/>
          <w:lang w:eastAsia="hr-HR"/>
        </w:rPr>
      </w:pPr>
    </w:p>
    <w:p w14:paraId="7431F2BF"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 xml:space="preserve">Članak 40. </w:t>
      </w:r>
    </w:p>
    <w:p w14:paraId="3B3A7D14" w14:textId="77777777" w:rsidR="003575D6" w:rsidRPr="003575D6" w:rsidRDefault="003575D6" w:rsidP="003575D6">
      <w:pPr>
        <w:spacing w:after="0" w:line="240" w:lineRule="auto"/>
        <w:jc w:val="center"/>
        <w:rPr>
          <w:rFonts w:ascii="Arial" w:eastAsia="Times New Roman" w:hAnsi="Arial" w:cs="Arial"/>
          <w:lang w:eastAsia="hr-HR"/>
        </w:rPr>
      </w:pPr>
    </w:p>
    <w:p w14:paraId="3918FBB1" w14:textId="018AD274" w:rsidR="003575D6" w:rsidRDefault="003575D6" w:rsidP="002305B5">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Upravno vijeće može osnivati radne skupine radi razmatranja pitanja i pripremanja prijedloga iz svog djelokruga rada.</w:t>
      </w:r>
    </w:p>
    <w:p w14:paraId="0E7C91B1" w14:textId="77777777" w:rsidR="00915849" w:rsidRPr="003575D6" w:rsidRDefault="00915849" w:rsidP="003575D6">
      <w:pPr>
        <w:spacing w:after="0" w:line="240" w:lineRule="auto"/>
        <w:jc w:val="center"/>
        <w:rPr>
          <w:rFonts w:ascii="Arial" w:eastAsia="Times New Roman" w:hAnsi="Arial" w:cs="Arial"/>
          <w:lang w:eastAsia="hr-HR"/>
        </w:rPr>
      </w:pPr>
    </w:p>
    <w:p w14:paraId="5BEDE55A"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41.</w:t>
      </w:r>
    </w:p>
    <w:p w14:paraId="5084946C" w14:textId="77777777" w:rsidR="003575D6" w:rsidRPr="003575D6" w:rsidRDefault="003575D6" w:rsidP="003575D6">
      <w:pPr>
        <w:spacing w:after="0" w:line="240" w:lineRule="auto"/>
        <w:jc w:val="center"/>
        <w:rPr>
          <w:rFonts w:ascii="Arial" w:eastAsia="Times New Roman" w:hAnsi="Arial" w:cs="Arial"/>
          <w:lang w:eastAsia="hr-HR"/>
        </w:rPr>
      </w:pPr>
    </w:p>
    <w:p w14:paraId="093ECE33"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Upravno Vijeće:</w:t>
      </w:r>
    </w:p>
    <w:p w14:paraId="497941A2"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donosi Statut, uz prethodnu suglasnost Gradskog vijeća,</w:t>
      </w:r>
    </w:p>
    <w:p w14:paraId="4BD7CC27"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donosi Pravilnik o unutarnjem ustrojstvu i načinu rada Ustanove, uz prethodnu suglasnost Gradskog vijeća,</w:t>
      </w:r>
    </w:p>
    <w:p w14:paraId="30BFC804"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donosi kurikulum Ustanove, na prijedlog ravnatelja,</w:t>
      </w:r>
    </w:p>
    <w:p w14:paraId="4868FEBF"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donosi godišnji plan i program rada Ustanove na prijedlog ravnatelja te nadzire njegovo izvršavanje,</w:t>
      </w:r>
    </w:p>
    <w:p w14:paraId="23AE160C" w14:textId="471CDE28" w:rsidR="00EB04CE" w:rsidRDefault="00EB04CE" w:rsidP="003575D6">
      <w:pPr>
        <w:numPr>
          <w:ilvl w:val="0"/>
          <w:numId w:val="4"/>
        </w:numPr>
        <w:spacing w:after="0" w:line="240" w:lineRule="auto"/>
        <w:ind w:left="709" w:hanging="218"/>
        <w:jc w:val="both"/>
        <w:rPr>
          <w:rFonts w:ascii="Arial" w:eastAsia="Times New Roman" w:hAnsi="Arial" w:cs="Arial"/>
          <w:lang w:eastAsia="hr-HR"/>
        </w:rPr>
      </w:pPr>
      <w:r w:rsidRPr="00EB04CE">
        <w:rPr>
          <w:rFonts w:ascii="Arial" w:eastAsia="Times New Roman" w:hAnsi="Arial" w:cs="Arial"/>
          <w:lang w:eastAsia="hr-HR"/>
        </w:rPr>
        <w:t>donosi financijski plan, godišnji financijski izvještaj, godišnji izvještaj o poslovanju te druge odluke sukladno propisima, na prijedlog ravnatelja,</w:t>
      </w:r>
    </w:p>
    <w:p w14:paraId="05DE6551" w14:textId="4EDE17AD" w:rsidR="00EB04CE" w:rsidRPr="00EB04CE" w:rsidRDefault="00EB04CE" w:rsidP="00F77ECC">
      <w:pPr>
        <w:spacing w:after="0" w:line="240" w:lineRule="auto"/>
        <w:ind w:firstLine="426"/>
        <w:jc w:val="both"/>
        <w:rPr>
          <w:rFonts w:ascii="Arial" w:eastAsia="Times New Roman" w:hAnsi="Arial" w:cs="Arial"/>
          <w:i/>
          <w:iCs/>
          <w:color w:val="808080" w:themeColor="background1" w:themeShade="80"/>
          <w:sz w:val="20"/>
          <w:szCs w:val="20"/>
          <w:lang w:eastAsia="hr-HR"/>
        </w:rPr>
      </w:pPr>
      <w:bookmarkStart w:id="8" w:name="_Hlk163463845"/>
      <w:r w:rsidRPr="00EB04CE">
        <w:rPr>
          <w:rFonts w:ascii="Arial" w:eastAsia="Times New Roman" w:hAnsi="Arial" w:cs="Arial"/>
          <w:i/>
          <w:iCs/>
          <w:color w:val="808080" w:themeColor="background1" w:themeShade="80"/>
          <w:sz w:val="20"/>
          <w:szCs w:val="20"/>
          <w:lang w:eastAsia="hr-HR"/>
        </w:rPr>
        <w:t xml:space="preserve">Odredbom članka </w:t>
      </w:r>
      <w:r>
        <w:rPr>
          <w:rFonts w:ascii="Arial" w:eastAsia="Times New Roman" w:hAnsi="Arial" w:cs="Arial"/>
          <w:i/>
          <w:iCs/>
          <w:color w:val="808080" w:themeColor="background1" w:themeShade="80"/>
          <w:sz w:val="20"/>
          <w:szCs w:val="20"/>
          <w:lang w:eastAsia="hr-HR"/>
        </w:rPr>
        <w:t>2</w:t>
      </w:r>
      <w:r w:rsidRPr="00EB04CE">
        <w:rPr>
          <w:rFonts w:ascii="Arial" w:eastAsia="Times New Roman" w:hAnsi="Arial" w:cs="Arial"/>
          <w:i/>
          <w:iCs/>
          <w:color w:val="808080" w:themeColor="background1" w:themeShade="80"/>
          <w:sz w:val="20"/>
          <w:szCs w:val="20"/>
          <w:lang w:eastAsia="hr-HR"/>
        </w:rPr>
        <w:t xml:space="preserve">. Izmjena Statuta Dječjeg vrtića More (KLASA: 003-05/21-08/4, URBROJ: 2170/01-54-20-21-1) od 28. srpnja 2021. godine, stupio na snagu 6. kolovoza 2021. godine, </w:t>
      </w:r>
      <w:r>
        <w:rPr>
          <w:rFonts w:ascii="Arial" w:eastAsia="Times New Roman" w:hAnsi="Arial" w:cs="Arial"/>
          <w:i/>
          <w:iCs/>
          <w:color w:val="808080" w:themeColor="background1" w:themeShade="80"/>
          <w:sz w:val="20"/>
          <w:szCs w:val="20"/>
          <w:lang w:eastAsia="hr-HR"/>
        </w:rPr>
        <w:t>pod</w:t>
      </w:r>
      <w:r w:rsidRPr="00EB04CE">
        <w:rPr>
          <w:rFonts w:ascii="Arial" w:eastAsia="Times New Roman" w:hAnsi="Arial" w:cs="Arial"/>
          <w:i/>
          <w:iCs/>
          <w:color w:val="808080" w:themeColor="background1" w:themeShade="80"/>
          <w:sz w:val="20"/>
          <w:szCs w:val="20"/>
          <w:lang w:eastAsia="hr-HR"/>
        </w:rPr>
        <w:t xml:space="preserve">stavak </w:t>
      </w:r>
      <w:r>
        <w:rPr>
          <w:rFonts w:ascii="Arial" w:eastAsia="Times New Roman" w:hAnsi="Arial" w:cs="Arial"/>
          <w:i/>
          <w:iCs/>
          <w:color w:val="808080" w:themeColor="background1" w:themeShade="80"/>
          <w:sz w:val="20"/>
          <w:szCs w:val="20"/>
          <w:lang w:eastAsia="hr-HR"/>
        </w:rPr>
        <w:t>5</w:t>
      </w:r>
      <w:r w:rsidRPr="00EB04CE">
        <w:rPr>
          <w:rFonts w:ascii="Arial" w:eastAsia="Times New Roman" w:hAnsi="Arial" w:cs="Arial"/>
          <w:i/>
          <w:iCs/>
          <w:color w:val="808080" w:themeColor="background1" w:themeShade="80"/>
          <w:sz w:val="20"/>
          <w:szCs w:val="20"/>
          <w:lang w:eastAsia="hr-HR"/>
        </w:rPr>
        <w:t>. je izmijenjen.</w:t>
      </w:r>
    </w:p>
    <w:bookmarkEnd w:id="8"/>
    <w:p w14:paraId="7EAAC16A" w14:textId="600831A3" w:rsid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predlaže Grad</w:t>
      </w:r>
      <w:r w:rsidR="00EB04CE">
        <w:rPr>
          <w:rFonts w:ascii="Arial" w:eastAsia="Times New Roman" w:hAnsi="Arial" w:cs="Arial"/>
          <w:lang w:eastAsia="hr-HR"/>
        </w:rPr>
        <w:t>onačelniku</w:t>
      </w:r>
      <w:r w:rsidRPr="003575D6">
        <w:rPr>
          <w:rFonts w:ascii="Arial" w:eastAsia="Times New Roman" w:hAnsi="Arial" w:cs="Arial"/>
          <w:lang w:eastAsia="hr-HR"/>
        </w:rPr>
        <w:t xml:space="preserve"> imenovanje i razrješenje ravnatelja,</w:t>
      </w:r>
    </w:p>
    <w:p w14:paraId="0480E9F8" w14:textId="11283E5B" w:rsidR="00EB04CE" w:rsidRPr="00EB04CE" w:rsidRDefault="00EB04CE" w:rsidP="00F77ECC">
      <w:pPr>
        <w:spacing w:after="0" w:line="240" w:lineRule="auto"/>
        <w:ind w:firstLine="426"/>
        <w:jc w:val="both"/>
        <w:rPr>
          <w:rFonts w:ascii="Arial" w:eastAsia="Times New Roman" w:hAnsi="Arial" w:cs="Arial"/>
          <w:i/>
          <w:iCs/>
          <w:color w:val="808080" w:themeColor="background1" w:themeShade="80"/>
          <w:sz w:val="20"/>
          <w:szCs w:val="20"/>
          <w:lang w:eastAsia="hr-HR"/>
        </w:rPr>
      </w:pPr>
      <w:r w:rsidRPr="00EB04CE">
        <w:rPr>
          <w:rFonts w:ascii="Arial" w:eastAsia="Times New Roman" w:hAnsi="Arial" w:cs="Arial"/>
          <w:i/>
          <w:iCs/>
          <w:color w:val="808080" w:themeColor="background1" w:themeShade="80"/>
          <w:sz w:val="20"/>
          <w:szCs w:val="20"/>
          <w:lang w:eastAsia="hr-HR"/>
        </w:rPr>
        <w:t>Odredbom članka</w:t>
      </w:r>
      <w:r>
        <w:rPr>
          <w:rFonts w:ascii="Arial" w:eastAsia="Times New Roman" w:hAnsi="Arial" w:cs="Arial"/>
          <w:i/>
          <w:iCs/>
          <w:color w:val="808080" w:themeColor="background1" w:themeShade="80"/>
          <w:sz w:val="20"/>
          <w:szCs w:val="20"/>
          <w:lang w:eastAsia="hr-HR"/>
        </w:rPr>
        <w:t xml:space="preserve"> 10</w:t>
      </w:r>
      <w:r w:rsidRPr="00EB04CE">
        <w:rPr>
          <w:rFonts w:ascii="Arial" w:eastAsia="Times New Roman" w:hAnsi="Arial" w:cs="Arial"/>
          <w:i/>
          <w:iCs/>
          <w:color w:val="808080" w:themeColor="background1" w:themeShade="80"/>
          <w:sz w:val="20"/>
          <w:szCs w:val="20"/>
          <w:lang w:eastAsia="hr-HR"/>
        </w:rPr>
        <w:t xml:space="preserve">. Izmjena i dopuna Statuta Dječjeg vrtića More (KLASA: 007-02/22-08/13, URBROJ: 2170-1-25-02-22-1) od 19. prosinca 2022. godine, stupio na snagu 20. prosinca 2022. godine, </w:t>
      </w:r>
      <w:r w:rsidR="00A45265" w:rsidRPr="00A45265">
        <w:rPr>
          <w:rFonts w:ascii="Arial" w:eastAsia="Times New Roman" w:hAnsi="Arial" w:cs="Arial"/>
          <w:i/>
          <w:iCs/>
          <w:color w:val="808080" w:themeColor="background1" w:themeShade="80"/>
          <w:sz w:val="20"/>
          <w:szCs w:val="20"/>
          <w:lang w:eastAsia="hr-HR"/>
        </w:rPr>
        <w:t>u stavku 1. u podstavku 6. riječi "Gradskom vijeću" zamijenjene su riječju "Gradonačelniku".</w:t>
      </w:r>
      <w:r w:rsidRPr="00EB04CE">
        <w:rPr>
          <w:rFonts w:ascii="Arial" w:eastAsia="Times New Roman" w:hAnsi="Arial" w:cs="Arial"/>
          <w:i/>
          <w:iCs/>
          <w:color w:val="808080" w:themeColor="background1" w:themeShade="80"/>
          <w:sz w:val="20"/>
          <w:szCs w:val="20"/>
          <w:lang w:eastAsia="hr-HR"/>
        </w:rPr>
        <w:t>.</w:t>
      </w:r>
    </w:p>
    <w:p w14:paraId="77CAFECF"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predlaže Gradskom vijeću statusne promjene te promjenu naziva i sjedišta Ustanove,</w:t>
      </w:r>
    </w:p>
    <w:p w14:paraId="419E3C6B"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 xml:space="preserve">odlučuje o promjeni djelatnosti Ustanove, uz prethodnu suglasnost Gradskog vijeća, </w:t>
      </w:r>
    </w:p>
    <w:p w14:paraId="6E809A07"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odlučuje o upisu djece i o mjerilima upisa, uz suglasnost Gradonačelnika,</w:t>
      </w:r>
    </w:p>
    <w:p w14:paraId="56A1F17B"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odlučuje o objavi natječaja za zasnivanje radnog odnosa, na prijedlog ravnatelja,</w:t>
      </w:r>
    </w:p>
    <w:p w14:paraId="1DB9EE1A"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 xml:space="preserve">odlučuje o zasnivanju i prestanku radnog odnosa, na prijedlog ravnatelja, </w:t>
      </w:r>
    </w:p>
    <w:p w14:paraId="00F01CF0"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daje osnivaču i ravnatelju prijedloge i mišljenja o pojedinim pitanjima iz djelatnosti Ustanove te pitanjima značajnim za organizaciju rada i poslovanja,</w:t>
      </w:r>
    </w:p>
    <w:p w14:paraId="1692CD3A" w14:textId="4AA58F1F" w:rsidR="003575D6" w:rsidRDefault="00EB04CE" w:rsidP="003575D6">
      <w:pPr>
        <w:numPr>
          <w:ilvl w:val="0"/>
          <w:numId w:val="4"/>
        </w:numPr>
        <w:spacing w:after="0" w:line="240" w:lineRule="auto"/>
        <w:ind w:left="709" w:hanging="218"/>
        <w:jc w:val="both"/>
        <w:rPr>
          <w:rFonts w:ascii="Arial" w:eastAsia="Times New Roman" w:hAnsi="Arial" w:cs="Arial"/>
          <w:lang w:eastAsia="hr-HR"/>
        </w:rPr>
      </w:pPr>
      <w:r w:rsidRPr="00EB04CE">
        <w:rPr>
          <w:rFonts w:ascii="Arial" w:eastAsia="Times New Roman" w:hAnsi="Arial" w:cs="Arial"/>
          <w:lang w:eastAsia="hr-HR"/>
        </w:rPr>
        <w:t>odlučuje o stjecanju, otuđivanju i opterećivanju imovine Ustanove pojedinačne vrijednosti od 2.650,00 eura do 26.540,00 eura, a iznad 26.540,00 eura uz prethodnu suglasnost Gradonačelnika,</w:t>
      </w:r>
    </w:p>
    <w:p w14:paraId="0AB40FD3" w14:textId="6036BEC9" w:rsidR="00EB04CE" w:rsidRPr="00EB04CE" w:rsidRDefault="00EB04CE" w:rsidP="00F77ECC">
      <w:pPr>
        <w:spacing w:after="0" w:line="240" w:lineRule="auto"/>
        <w:ind w:firstLine="426"/>
        <w:jc w:val="both"/>
        <w:rPr>
          <w:rFonts w:ascii="Arial" w:eastAsia="Times New Roman" w:hAnsi="Arial" w:cs="Arial"/>
          <w:i/>
          <w:iCs/>
          <w:color w:val="808080" w:themeColor="background1" w:themeShade="80"/>
          <w:sz w:val="20"/>
          <w:szCs w:val="20"/>
          <w:lang w:eastAsia="hr-HR"/>
        </w:rPr>
      </w:pPr>
      <w:bookmarkStart w:id="9" w:name="_Hlk163464032"/>
      <w:r w:rsidRPr="00EB04CE">
        <w:rPr>
          <w:rFonts w:ascii="Arial" w:eastAsia="Times New Roman" w:hAnsi="Arial" w:cs="Arial"/>
          <w:i/>
          <w:iCs/>
          <w:color w:val="808080" w:themeColor="background1" w:themeShade="80"/>
          <w:sz w:val="20"/>
          <w:szCs w:val="20"/>
          <w:lang w:eastAsia="hr-HR"/>
        </w:rPr>
        <w:lastRenderedPageBreak/>
        <w:t xml:space="preserve">Odredbom članka 10. Izmjena i dopuna Statuta Dječjeg vrtića More (KLASA: 007-02/22-08/13, URBROJ: 2170-1-25-02-22-1) od 19. prosinca 2022. godine, stupio na snagu 20. prosinca 2022. godine, podstavak </w:t>
      </w:r>
      <w:r>
        <w:rPr>
          <w:rFonts w:ascii="Arial" w:eastAsia="Times New Roman" w:hAnsi="Arial" w:cs="Arial"/>
          <w:i/>
          <w:iCs/>
          <w:color w:val="808080" w:themeColor="background1" w:themeShade="80"/>
          <w:sz w:val="20"/>
          <w:szCs w:val="20"/>
          <w:lang w:eastAsia="hr-HR"/>
        </w:rPr>
        <w:t>13</w:t>
      </w:r>
      <w:r w:rsidRPr="00EB04CE">
        <w:rPr>
          <w:rFonts w:ascii="Arial" w:eastAsia="Times New Roman" w:hAnsi="Arial" w:cs="Arial"/>
          <w:i/>
          <w:iCs/>
          <w:color w:val="808080" w:themeColor="background1" w:themeShade="80"/>
          <w:sz w:val="20"/>
          <w:szCs w:val="20"/>
          <w:lang w:eastAsia="hr-HR"/>
        </w:rPr>
        <w:t>. je izm</w:t>
      </w:r>
      <w:r>
        <w:rPr>
          <w:rFonts w:ascii="Arial" w:eastAsia="Times New Roman" w:hAnsi="Arial" w:cs="Arial"/>
          <w:i/>
          <w:iCs/>
          <w:color w:val="808080" w:themeColor="background1" w:themeShade="80"/>
          <w:sz w:val="20"/>
          <w:szCs w:val="20"/>
          <w:lang w:eastAsia="hr-HR"/>
        </w:rPr>
        <w:t>i</w:t>
      </w:r>
      <w:r w:rsidRPr="00EB04CE">
        <w:rPr>
          <w:rFonts w:ascii="Arial" w:eastAsia="Times New Roman" w:hAnsi="Arial" w:cs="Arial"/>
          <w:i/>
          <w:iCs/>
          <w:color w:val="808080" w:themeColor="background1" w:themeShade="80"/>
          <w:sz w:val="20"/>
          <w:szCs w:val="20"/>
          <w:lang w:eastAsia="hr-HR"/>
        </w:rPr>
        <w:t>jenjen.</w:t>
      </w:r>
    </w:p>
    <w:bookmarkEnd w:id="9"/>
    <w:p w14:paraId="18D7D9BB"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donosi godišnji plan nabave, na prijedlog ravnatelja,</w:t>
      </w:r>
    </w:p>
    <w:p w14:paraId="2BC887A1"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obavlja i druge poslove određene zakonom, ovim Statutom i općim aktima Ustanove.</w:t>
      </w:r>
    </w:p>
    <w:p w14:paraId="4707FF85" w14:textId="48B8A43F" w:rsid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Odluke iz stavka 1</w:t>
      </w:r>
      <w:r w:rsidR="00062917">
        <w:rPr>
          <w:rFonts w:ascii="Arial" w:eastAsia="Times New Roman" w:hAnsi="Arial" w:cs="Arial"/>
          <w:lang w:eastAsia="hr-HR"/>
        </w:rPr>
        <w:t xml:space="preserve">. </w:t>
      </w:r>
      <w:r w:rsidRPr="00062917">
        <w:rPr>
          <w:rFonts w:ascii="Arial" w:eastAsia="Times New Roman" w:hAnsi="Arial" w:cs="Arial"/>
          <w:lang w:eastAsia="hr-HR"/>
        </w:rPr>
        <w:t>podstav</w:t>
      </w:r>
      <w:r w:rsidR="00FE08B0" w:rsidRPr="00062917">
        <w:rPr>
          <w:rFonts w:ascii="Arial" w:eastAsia="Times New Roman" w:hAnsi="Arial" w:cs="Arial"/>
          <w:lang w:eastAsia="hr-HR"/>
        </w:rPr>
        <w:t>a</w:t>
      </w:r>
      <w:r w:rsidRPr="00062917">
        <w:rPr>
          <w:rFonts w:ascii="Arial" w:eastAsia="Times New Roman" w:hAnsi="Arial" w:cs="Arial"/>
          <w:lang w:eastAsia="hr-HR"/>
        </w:rPr>
        <w:t>ka 1. do 9. ovoga članka, Upravno</w:t>
      </w:r>
      <w:r w:rsidRPr="00FE08B0">
        <w:rPr>
          <w:rFonts w:ascii="Arial" w:eastAsia="Times New Roman" w:hAnsi="Arial" w:cs="Arial"/>
          <w:lang w:eastAsia="hr-HR"/>
        </w:rPr>
        <w:t xml:space="preserve"> vijeće donosi većinom glasova članova Upravnog vijeća. </w:t>
      </w:r>
    </w:p>
    <w:p w14:paraId="6E81F055" w14:textId="45FF0E7B" w:rsidR="002402EE" w:rsidRPr="00FE08B0" w:rsidRDefault="002402EE" w:rsidP="002402EE">
      <w:pPr>
        <w:spacing w:after="0" w:line="240" w:lineRule="auto"/>
        <w:jc w:val="both"/>
        <w:rPr>
          <w:rFonts w:ascii="Arial" w:eastAsia="Times New Roman" w:hAnsi="Arial" w:cs="Arial"/>
          <w:lang w:eastAsia="hr-HR"/>
        </w:rPr>
      </w:pPr>
    </w:p>
    <w:p w14:paraId="18E27337" w14:textId="77777777" w:rsidR="003575D6" w:rsidRDefault="003575D6" w:rsidP="003575D6">
      <w:pPr>
        <w:spacing w:after="0" w:line="240" w:lineRule="auto"/>
        <w:jc w:val="both"/>
        <w:rPr>
          <w:rFonts w:ascii="Arial" w:eastAsia="Times New Roman" w:hAnsi="Arial" w:cs="Arial"/>
          <w:lang w:eastAsia="hr-HR"/>
        </w:rPr>
      </w:pPr>
    </w:p>
    <w:p w14:paraId="2DE4534F" w14:textId="77777777" w:rsidR="00F77ECC" w:rsidRDefault="00F77ECC" w:rsidP="003575D6">
      <w:pPr>
        <w:spacing w:after="0" w:line="240" w:lineRule="auto"/>
        <w:jc w:val="both"/>
        <w:rPr>
          <w:rFonts w:ascii="Arial" w:eastAsia="Times New Roman" w:hAnsi="Arial" w:cs="Arial"/>
          <w:lang w:eastAsia="hr-HR"/>
        </w:rPr>
      </w:pPr>
    </w:p>
    <w:p w14:paraId="1B19BBAB" w14:textId="77777777" w:rsidR="00F77ECC" w:rsidRPr="00FE08B0" w:rsidRDefault="00F77ECC" w:rsidP="003575D6">
      <w:pPr>
        <w:spacing w:after="0" w:line="240" w:lineRule="auto"/>
        <w:jc w:val="both"/>
        <w:rPr>
          <w:rFonts w:ascii="Arial" w:eastAsia="Times New Roman" w:hAnsi="Arial" w:cs="Arial"/>
          <w:lang w:eastAsia="hr-HR"/>
        </w:rPr>
      </w:pPr>
    </w:p>
    <w:p w14:paraId="426AB157" w14:textId="77777777" w:rsidR="003575D6" w:rsidRPr="00FE08B0" w:rsidRDefault="003575D6" w:rsidP="003575D6">
      <w:pPr>
        <w:numPr>
          <w:ilvl w:val="0"/>
          <w:numId w:val="1"/>
        </w:numPr>
        <w:spacing w:after="0" w:line="240" w:lineRule="auto"/>
        <w:ind w:left="709" w:hanging="283"/>
        <w:jc w:val="both"/>
        <w:rPr>
          <w:rFonts w:ascii="Arial" w:eastAsia="Times New Roman" w:hAnsi="Arial" w:cs="Arial"/>
          <w:b/>
          <w:lang w:eastAsia="hr-HR"/>
        </w:rPr>
      </w:pPr>
      <w:r w:rsidRPr="00FE08B0">
        <w:rPr>
          <w:rFonts w:ascii="Arial" w:eastAsia="Times New Roman" w:hAnsi="Arial" w:cs="Arial"/>
          <w:b/>
          <w:lang w:eastAsia="hr-HR"/>
        </w:rPr>
        <w:t>Ravnatelj</w:t>
      </w:r>
    </w:p>
    <w:p w14:paraId="12221E77" w14:textId="77777777" w:rsidR="003575D6" w:rsidRPr="003575D6" w:rsidRDefault="003575D6" w:rsidP="003575D6">
      <w:pPr>
        <w:spacing w:after="0" w:line="240" w:lineRule="auto"/>
        <w:jc w:val="both"/>
        <w:rPr>
          <w:rFonts w:ascii="Arial" w:eastAsia="Times New Roman" w:hAnsi="Arial" w:cs="Arial"/>
          <w:b/>
          <w:lang w:eastAsia="hr-HR"/>
        </w:rPr>
      </w:pPr>
    </w:p>
    <w:p w14:paraId="41F77620"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42.</w:t>
      </w:r>
    </w:p>
    <w:p w14:paraId="4D7B7A9F" w14:textId="77777777" w:rsidR="003575D6" w:rsidRPr="003575D6" w:rsidRDefault="003575D6" w:rsidP="003575D6">
      <w:pPr>
        <w:spacing w:after="0" w:line="240" w:lineRule="auto"/>
        <w:jc w:val="center"/>
        <w:rPr>
          <w:rFonts w:ascii="Arial" w:eastAsia="Times New Roman" w:hAnsi="Arial" w:cs="Arial"/>
          <w:lang w:eastAsia="hr-HR"/>
        </w:rPr>
      </w:pPr>
    </w:p>
    <w:p w14:paraId="151C0D2A"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Poslovodni i stručni voditelj Ustanove je ravnatelj.</w:t>
      </w:r>
    </w:p>
    <w:p w14:paraId="7031D135"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Ravnatelj:</w:t>
      </w:r>
    </w:p>
    <w:p w14:paraId="4233CD00"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organizira i vodi rad i poslovanje Ustanove,</w:t>
      </w:r>
    </w:p>
    <w:p w14:paraId="584C3E75"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predstavlja i zastupa Ustanovu te poduzima sve pravne radnje u ime i za račun Ustanove,</w:t>
      </w:r>
    </w:p>
    <w:p w14:paraId="0004F6F5"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odgovara za zakonitost rada Ustanove i za financijsko poslovanje Ustanove,</w:t>
      </w:r>
    </w:p>
    <w:p w14:paraId="5982D06C"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predlaže Upravnom vijeću kurikulum Ustanove,</w:t>
      </w:r>
    </w:p>
    <w:p w14:paraId="0A829AA7"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predlaže Upravnom vijeću godišnji plan i program rada Ustanove te podnosi izvješće o njegovom ostvarenju,</w:t>
      </w:r>
    </w:p>
    <w:p w14:paraId="4F73AAB8"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brine za provođenje odluka Upravnog vijeća i stručnih tijela Ustanove,</w:t>
      </w:r>
    </w:p>
    <w:p w14:paraId="00DD979A" w14:textId="44868FC4" w:rsidR="00487048" w:rsidRDefault="00487048" w:rsidP="003575D6">
      <w:pPr>
        <w:numPr>
          <w:ilvl w:val="0"/>
          <w:numId w:val="4"/>
        </w:numPr>
        <w:spacing w:after="0" w:line="240" w:lineRule="auto"/>
        <w:ind w:left="709" w:hanging="218"/>
        <w:jc w:val="both"/>
        <w:rPr>
          <w:rFonts w:ascii="Arial" w:eastAsia="Times New Roman" w:hAnsi="Arial" w:cs="Arial"/>
          <w:lang w:eastAsia="hr-HR"/>
        </w:rPr>
      </w:pPr>
      <w:r w:rsidRPr="001C1772">
        <w:rPr>
          <w:rFonts w:ascii="Arial" w:eastAsia="Times New Roman" w:hAnsi="Arial" w:cs="Arial"/>
          <w:lang w:eastAsia="hr-HR"/>
        </w:rPr>
        <w:t>predlaže Upravnom vijeću financijski plan,</w:t>
      </w:r>
      <w:r w:rsidRPr="001C1772">
        <w:rPr>
          <w:rFonts w:ascii="Arial" w:eastAsia="Arial" w:hAnsi="Arial" w:cs="Arial"/>
          <w:lang w:eastAsia="hr-HR"/>
        </w:rPr>
        <w:t xml:space="preserve"> godišnji financijski izvještaj, godišnji izvještaj o poslovanju te druge odluke sukladno propisima</w:t>
      </w:r>
      <w:r w:rsidRPr="001C1772">
        <w:rPr>
          <w:rFonts w:ascii="Arial" w:eastAsia="Times New Roman" w:hAnsi="Arial" w:cs="Arial"/>
          <w:lang w:eastAsia="hr-HR"/>
        </w:rPr>
        <w:t>,</w:t>
      </w:r>
    </w:p>
    <w:p w14:paraId="157BC381" w14:textId="636E3A88" w:rsidR="00487048" w:rsidRPr="00487048" w:rsidRDefault="00487048" w:rsidP="00F77ECC">
      <w:pPr>
        <w:spacing w:after="0" w:line="240" w:lineRule="auto"/>
        <w:ind w:firstLine="426"/>
        <w:jc w:val="both"/>
        <w:rPr>
          <w:rFonts w:ascii="Arial" w:eastAsia="Times New Roman" w:hAnsi="Arial" w:cs="Arial"/>
          <w:i/>
          <w:iCs/>
          <w:color w:val="808080" w:themeColor="background1" w:themeShade="80"/>
          <w:sz w:val="20"/>
          <w:szCs w:val="20"/>
          <w:lang w:eastAsia="hr-HR"/>
        </w:rPr>
      </w:pPr>
      <w:bookmarkStart w:id="10" w:name="_Hlk163464155"/>
      <w:r w:rsidRPr="00487048">
        <w:rPr>
          <w:rFonts w:ascii="Arial" w:eastAsia="Times New Roman" w:hAnsi="Arial" w:cs="Arial"/>
          <w:i/>
          <w:iCs/>
          <w:color w:val="808080" w:themeColor="background1" w:themeShade="80"/>
          <w:sz w:val="20"/>
          <w:szCs w:val="20"/>
          <w:lang w:eastAsia="hr-HR"/>
        </w:rPr>
        <w:t xml:space="preserve">Odredbom članka </w:t>
      </w:r>
      <w:r>
        <w:rPr>
          <w:rFonts w:ascii="Arial" w:eastAsia="Times New Roman" w:hAnsi="Arial" w:cs="Arial"/>
          <w:i/>
          <w:iCs/>
          <w:color w:val="808080" w:themeColor="background1" w:themeShade="80"/>
          <w:sz w:val="20"/>
          <w:szCs w:val="20"/>
          <w:lang w:eastAsia="hr-HR"/>
        </w:rPr>
        <w:t>3</w:t>
      </w:r>
      <w:r w:rsidRPr="00487048">
        <w:rPr>
          <w:rFonts w:ascii="Arial" w:eastAsia="Times New Roman" w:hAnsi="Arial" w:cs="Arial"/>
          <w:i/>
          <w:iCs/>
          <w:color w:val="808080" w:themeColor="background1" w:themeShade="80"/>
          <w:sz w:val="20"/>
          <w:szCs w:val="20"/>
          <w:lang w:eastAsia="hr-HR"/>
        </w:rPr>
        <w:t xml:space="preserve">. Izmjena Statuta Dječjeg vrtića More (KLASA: 003-05/21-08/4, URBROJ: 2170/01-54-20-21-1) od 28. srpnja 2021. godine, stupio na snagu 6. kolovoza 2021. godine, podstavak </w:t>
      </w:r>
      <w:r>
        <w:rPr>
          <w:rFonts w:ascii="Arial" w:eastAsia="Times New Roman" w:hAnsi="Arial" w:cs="Arial"/>
          <w:i/>
          <w:iCs/>
          <w:color w:val="808080" w:themeColor="background1" w:themeShade="80"/>
          <w:sz w:val="20"/>
          <w:szCs w:val="20"/>
          <w:lang w:eastAsia="hr-HR"/>
        </w:rPr>
        <w:t>7</w:t>
      </w:r>
      <w:r w:rsidRPr="00487048">
        <w:rPr>
          <w:rFonts w:ascii="Arial" w:eastAsia="Times New Roman" w:hAnsi="Arial" w:cs="Arial"/>
          <w:i/>
          <w:iCs/>
          <w:color w:val="808080" w:themeColor="background1" w:themeShade="80"/>
          <w:sz w:val="20"/>
          <w:szCs w:val="20"/>
          <w:lang w:eastAsia="hr-HR"/>
        </w:rPr>
        <w:t>. je izmijenjen.</w:t>
      </w:r>
    </w:p>
    <w:bookmarkEnd w:id="10"/>
    <w:p w14:paraId="171F2B01"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predlaže Upravnom vijeću Statut i druge opće akte Ustanove,</w:t>
      </w:r>
    </w:p>
    <w:p w14:paraId="21C18C79"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predlaže Upravnom vijeću odluku o objavi natječaja za zasnivanje radnog odnosa,</w:t>
      </w:r>
    </w:p>
    <w:p w14:paraId="1936BFE6"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predlaže Upravnom vijeću odluku o zasnivanju i prestanku radnog odnosa,</w:t>
      </w:r>
    </w:p>
    <w:p w14:paraId="646C8809"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donosi odluku o zasnivanju radnog odnosa sukladno zakonu kojim se uređuje predškolski odgoj i obrazovanje,</w:t>
      </w:r>
    </w:p>
    <w:p w14:paraId="32ABA4ED" w14:textId="12188DF8" w:rsid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 xml:space="preserve">odlučuje o stjecanju, otuđivanju i opterećivanju imovine Ustanove čija pojedinačna vrijednost ne prelazi iznos od </w:t>
      </w:r>
      <w:r w:rsidR="00256761">
        <w:rPr>
          <w:rFonts w:ascii="Arial" w:eastAsia="Times New Roman" w:hAnsi="Arial" w:cs="Arial"/>
          <w:lang w:eastAsia="hr-HR"/>
        </w:rPr>
        <w:t>2.650,00 eura</w:t>
      </w:r>
      <w:r w:rsidRPr="003575D6">
        <w:rPr>
          <w:rFonts w:ascii="Arial" w:eastAsia="Times New Roman" w:hAnsi="Arial" w:cs="Arial"/>
          <w:lang w:eastAsia="hr-HR"/>
        </w:rPr>
        <w:t>,</w:t>
      </w:r>
    </w:p>
    <w:p w14:paraId="6A56DD41" w14:textId="03494985" w:rsidR="00256761" w:rsidRPr="00256761" w:rsidRDefault="00256761" w:rsidP="00F77ECC">
      <w:pPr>
        <w:spacing w:after="0" w:line="240" w:lineRule="auto"/>
        <w:ind w:firstLine="426"/>
        <w:jc w:val="both"/>
        <w:rPr>
          <w:rFonts w:ascii="Arial" w:eastAsia="Times New Roman" w:hAnsi="Arial" w:cs="Arial"/>
          <w:i/>
          <w:iCs/>
          <w:color w:val="808080" w:themeColor="background1" w:themeShade="80"/>
          <w:sz w:val="20"/>
          <w:szCs w:val="20"/>
          <w:lang w:eastAsia="hr-HR"/>
        </w:rPr>
      </w:pPr>
      <w:bookmarkStart w:id="11" w:name="_Hlk163464199"/>
      <w:r w:rsidRPr="00256761">
        <w:rPr>
          <w:rFonts w:ascii="Arial" w:eastAsia="Times New Roman" w:hAnsi="Arial" w:cs="Arial"/>
          <w:i/>
          <w:iCs/>
          <w:color w:val="808080" w:themeColor="background1" w:themeShade="80"/>
          <w:sz w:val="20"/>
          <w:szCs w:val="20"/>
          <w:lang w:eastAsia="hr-HR"/>
        </w:rPr>
        <w:t>Odredbom članka 1</w:t>
      </w:r>
      <w:r>
        <w:rPr>
          <w:rFonts w:ascii="Arial" w:eastAsia="Times New Roman" w:hAnsi="Arial" w:cs="Arial"/>
          <w:i/>
          <w:iCs/>
          <w:color w:val="808080" w:themeColor="background1" w:themeShade="80"/>
          <w:sz w:val="20"/>
          <w:szCs w:val="20"/>
          <w:lang w:eastAsia="hr-HR"/>
        </w:rPr>
        <w:t>1</w:t>
      </w:r>
      <w:r w:rsidRPr="00256761">
        <w:rPr>
          <w:rFonts w:ascii="Arial" w:eastAsia="Times New Roman" w:hAnsi="Arial" w:cs="Arial"/>
          <w:i/>
          <w:iCs/>
          <w:color w:val="808080" w:themeColor="background1" w:themeShade="80"/>
          <w:sz w:val="20"/>
          <w:szCs w:val="20"/>
          <w:lang w:eastAsia="hr-HR"/>
        </w:rPr>
        <w:t>. Izmjena i dopuna Statuta Dječjeg vrtića More (KLASA: 007-02/22-08/13, URBROJ: 2170-1-25-02-22-1) od 19. prosinca 2022. godine, stupio na snagu 20. prosinca 2022. godine, podstavak 13. je izmijenjen.</w:t>
      </w:r>
    </w:p>
    <w:bookmarkEnd w:id="11"/>
    <w:p w14:paraId="7DE2E1E6"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predlaže Upravnom vijeću godišnji plan nabave,</w:t>
      </w:r>
    </w:p>
    <w:p w14:paraId="0401318A"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daje radnicima Ustanove naloge za izvršenje određenih poslova i zadataka, daje upute i koordinira rad u Ustanovi,</w:t>
      </w:r>
    </w:p>
    <w:p w14:paraId="3CD62DB6" w14:textId="49AB728F" w:rsid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obavlja druge poslove utvrđene zakonom, drugim propisima, Statutom i općim aktima Ustanove.</w:t>
      </w:r>
    </w:p>
    <w:p w14:paraId="5156AEF1" w14:textId="72BA3E2B" w:rsidR="009429F8" w:rsidRPr="00915849" w:rsidRDefault="009429F8" w:rsidP="009429F8">
      <w:pPr>
        <w:spacing w:after="0" w:line="240" w:lineRule="auto"/>
        <w:jc w:val="both"/>
        <w:rPr>
          <w:rFonts w:ascii="Arial" w:eastAsia="Times New Roman" w:hAnsi="Arial" w:cs="Arial"/>
          <w:lang w:eastAsia="hr-HR"/>
        </w:rPr>
      </w:pPr>
    </w:p>
    <w:p w14:paraId="7FA469E4"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43.</w:t>
      </w:r>
    </w:p>
    <w:p w14:paraId="617F5AAB" w14:textId="77777777" w:rsidR="003575D6" w:rsidRPr="003575D6" w:rsidRDefault="003575D6" w:rsidP="003575D6">
      <w:pPr>
        <w:spacing w:after="0" w:line="240" w:lineRule="auto"/>
        <w:jc w:val="center"/>
        <w:rPr>
          <w:rFonts w:ascii="Arial" w:eastAsia="Times New Roman" w:hAnsi="Arial" w:cs="Arial"/>
          <w:lang w:eastAsia="hr-HR"/>
        </w:rPr>
      </w:pPr>
    </w:p>
    <w:p w14:paraId="6DC64249"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Ravnatelj je odgovoran za zakonitost rada i poslovanja te za stručni rad Ustanove.</w:t>
      </w:r>
    </w:p>
    <w:p w14:paraId="69E9E77F"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Ravnatelj ne može bez posebne ovlasti Upravnog vijeća nastupati kao druga ugovorna strana i s Ustanovom sklapati ugovore u svoje ime i za svoj račun, u svoje ime a za račun drugih osoba ili u ime i za račun drugih osoba. </w:t>
      </w:r>
    </w:p>
    <w:p w14:paraId="4D62F270" w14:textId="77777777" w:rsidR="003575D6" w:rsidRDefault="003575D6" w:rsidP="003575D6">
      <w:pPr>
        <w:spacing w:after="0" w:line="240" w:lineRule="auto"/>
        <w:jc w:val="both"/>
        <w:rPr>
          <w:rFonts w:ascii="Arial" w:eastAsia="Times New Roman" w:hAnsi="Arial" w:cs="Arial"/>
          <w:lang w:eastAsia="hr-HR"/>
        </w:rPr>
      </w:pPr>
    </w:p>
    <w:p w14:paraId="073449B8" w14:textId="77777777" w:rsidR="00A46DB7" w:rsidRDefault="00A46DB7" w:rsidP="003575D6">
      <w:pPr>
        <w:spacing w:after="0" w:line="240" w:lineRule="auto"/>
        <w:jc w:val="both"/>
        <w:rPr>
          <w:rFonts w:ascii="Arial" w:eastAsia="Times New Roman" w:hAnsi="Arial" w:cs="Arial"/>
          <w:lang w:eastAsia="hr-HR"/>
        </w:rPr>
      </w:pPr>
    </w:p>
    <w:p w14:paraId="29B8157E" w14:textId="77777777" w:rsidR="00A46DB7" w:rsidRDefault="00A46DB7" w:rsidP="003575D6">
      <w:pPr>
        <w:spacing w:after="0" w:line="240" w:lineRule="auto"/>
        <w:jc w:val="both"/>
        <w:rPr>
          <w:rFonts w:ascii="Arial" w:eastAsia="Times New Roman" w:hAnsi="Arial" w:cs="Arial"/>
          <w:lang w:eastAsia="hr-HR"/>
        </w:rPr>
      </w:pPr>
    </w:p>
    <w:p w14:paraId="7C40A9B1" w14:textId="77777777" w:rsidR="00A46DB7" w:rsidRPr="003575D6" w:rsidRDefault="00A46DB7" w:rsidP="003575D6">
      <w:pPr>
        <w:spacing w:after="0" w:line="240" w:lineRule="auto"/>
        <w:jc w:val="both"/>
        <w:rPr>
          <w:rFonts w:ascii="Arial" w:eastAsia="Times New Roman" w:hAnsi="Arial" w:cs="Arial"/>
          <w:lang w:eastAsia="hr-HR"/>
        </w:rPr>
      </w:pPr>
    </w:p>
    <w:p w14:paraId="67FBA3D4"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lastRenderedPageBreak/>
        <w:t>Članak 44.</w:t>
      </w:r>
    </w:p>
    <w:p w14:paraId="3BC8E07F" w14:textId="77777777" w:rsidR="003575D6" w:rsidRPr="003575D6" w:rsidRDefault="003575D6" w:rsidP="003575D6">
      <w:pPr>
        <w:spacing w:after="0" w:line="240" w:lineRule="auto"/>
        <w:jc w:val="center"/>
        <w:rPr>
          <w:rFonts w:ascii="Arial" w:eastAsia="Times New Roman" w:hAnsi="Arial" w:cs="Arial"/>
          <w:lang w:eastAsia="hr-HR"/>
        </w:rPr>
      </w:pPr>
    </w:p>
    <w:p w14:paraId="245931DE"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Ravnatelj može imenovati radne odnosno stručne skupine za izradu elaborata, analiza, prijedloga i stručnih mišljenja za ostvarivanje poslovodne funkcije odnosno za odlučivanje Upravnog vijeća o određenim pitanjima.</w:t>
      </w:r>
    </w:p>
    <w:p w14:paraId="0CDAE14D" w14:textId="77777777" w:rsidR="003575D6" w:rsidRPr="003575D6" w:rsidRDefault="003575D6" w:rsidP="003575D6">
      <w:pPr>
        <w:spacing w:after="0" w:line="240" w:lineRule="auto"/>
        <w:jc w:val="both"/>
        <w:rPr>
          <w:rFonts w:ascii="Arial" w:eastAsia="Times New Roman" w:hAnsi="Arial" w:cs="Arial"/>
          <w:lang w:eastAsia="hr-HR"/>
        </w:rPr>
      </w:pPr>
    </w:p>
    <w:p w14:paraId="4401FDAC"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45.</w:t>
      </w:r>
    </w:p>
    <w:p w14:paraId="1B6D79E4" w14:textId="77777777" w:rsidR="003575D6" w:rsidRPr="003575D6" w:rsidRDefault="003575D6" w:rsidP="003575D6">
      <w:pPr>
        <w:spacing w:after="0" w:line="240" w:lineRule="auto"/>
        <w:jc w:val="center"/>
        <w:rPr>
          <w:rFonts w:ascii="Arial" w:eastAsia="Times New Roman" w:hAnsi="Arial" w:cs="Arial"/>
          <w:lang w:eastAsia="hr-HR"/>
        </w:rPr>
      </w:pPr>
    </w:p>
    <w:p w14:paraId="3523C2D1" w14:textId="77777777" w:rsidR="00256761" w:rsidRPr="00256761" w:rsidRDefault="00256761" w:rsidP="00256761">
      <w:pPr>
        <w:spacing w:after="0" w:line="240" w:lineRule="auto"/>
        <w:ind w:firstLine="426"/>
        <w:jc w:val="both"/>
        <w:rPr>
          <w:rFonts w:ascii="Arial" w:eastAsia="Times New Roman" w:hAnsi="Arial" w:cs="Arial"/>
          <w:lang w:eastAsia="hr-HR"/>
        </w:rPr>
      </w:pPr>
      <w:r w:rsidRPr="00256761">
        <w:rPr>
          <w:rFonts w:ascii="Arial" w:eastAsia="Times New Roman" w:hAnsi="Arial" w:cs="Arial"/>
          <w:lang w:eastAsia="hr-HR"/>
        </w:rPr>
        <w:t>Za ravnatelja Ustanove može biti imenovana osoba koja ispunjava sljedeće uvjete:</w:t>
      </w:r>
    </w:p>
    <w:p w14:paraId="37F59ECC" w14:textId="77777777" w:rsidR="00256761" w:rsidRPr="00256761" w:rsidRDefault="00256761" w:rsidP="00256761">
      <w:pPr>
        <w:spacing w:after="0" w:line="240" w:lineRule="auto"/>
        <w:ind w:firstLine="426"/>
        <w:jc w:val="both"/>
        <w:rPr>
          <w:rFonts w:ascii="Arial" w:eastAsia="Times New Roman" w:hAnsi="Arial" w:cs="Arial"/>
          <w:lang w:eastAsia="hr-HR"/>
        </w:rPr>
      </w:pPr>
      <w:r w:rsidRPr="00256761">
        <w:rPr>
          <w:rFonts w:ascii="Arial" w:eastAsia="Times New Roman" w:hAnsi="Arial" w:cs="Arial"/>
          <w:lang w:eastAsia="hr-HR"/>
        </w:rPr>
        <w:t>-</w:t>
      </w:r>
      <w:r w:rsidRPr="00256761">
        <w:rPr>
          <w:rFonts w:ascii="Arial" w:eastAsia="Times New Roman" w:hAnsi="Arial" w:cs="Arial"/>
          <w:lang w:eastAsia="hr-HR"/>
        </w:rPr>
        <w:tab/>
        <w:t>završen studij odgovarajuće vrste za rad na radnome mjestu odgojitelja ili stručnog suradnika u Ustanovi, a koji može biti:</w:t>
      </w:r>
    </w:p>
    <w:p w14:paraId="64D9CDE6" w14:textId="77777777" w:rsidR="00256761" w:rsidRPr="00256761" w:rsidRDefault="00256761" w:rsidP="00256761">
      <w:pPr>
        <w:spacing w:after="0" w:line="240" w:lineRule="auto"/>
        <w:ind w:firstLine="426"/>
        <w:jc w:val="both"/>
        <w:rPr>
          <w:rFonts w:ascii="Arial" w:eastAsia="Times New Roman" w:hAnsi="Arial" w:cs="Arial"/>
          <w:lang w:eastAsia="hr-HR"/>
        </w:rPr>
      </w:pPr>
      <w:r w:rsidRPr="00256761">
        <w:rPr>
          <w:rFonts w:ascii="Arial" w:eastAsia="Times New Roman" w:hAnsi="Arial" w:cs="Arial"/>
          <w:lang w:eastAsia="hr-HR"/>
        </w:rPr>
        <w:t>a)</w:t>
      </w:r>
      <w:r w:rsidRPr="00256761">
        <w:rPr>
          <w:rFonts w:ascii="Arial" w:eastAsia="Times New Roman" w:hAnsi="Arial" w:cs="Arial"/>
          <w:lang w:eastAsia="hr-HR"/>
        </w:rPr>
        <w:tab/>
        <w:t>sveučilišni diplomski studij ili</w:t>
      </w:r>
    </w:p>
    <w:p w14:paraId="12BCEFF0" w14:textId="77777777" w:rsidR="00256761" w:rsidRPr="00256761" w:rsidRDefault="00256761" w:rsidP="00256761">
      <w:pPr>
        <w:spacing w:after="0" w:line="240" w:lineRule="auto"/>
        <w:ind w:firstLine="426"/>
        <w:jc w:val="both"/>
        <w:rPr>
          <w:rFonts w:ascii="Arial" w:eastAsia="Times New Roman" w:hAnsi="Arial" w:cs="Arial"/>
          <w:lang w:eastAsia="hr-HR"/>
        </w:rPr>
      </w:pPr>
      <w:r w:rsidRPr="00256761">
        <w:rPr>
          <w:rFonts w:ascii="Arial" w:eastAsia="Times New Roman" w:hAnsi="Arial" w:cs="Arial"/>
          <w:lang w:eastAsia="hr-HR"/>
        </w:rPr>
        <w:t>b)</w:t>
      </w:r>
      <w:r w:rsidRPr="00256761">
        <w:rPr>
          <w:rFonts w:ascii="Arial" w:eastAsia="Times New Roman" w:hAnsi="Arial" w:cs="Arial"/>
          <w:lang w:eastAsia="hr-HR"/>
        </w:rPr>
        <w:tab/>
        <w:t>integrirani preddiplomski i diplomski sveučilišni studij ili</w:t>
      </w:r>
    </w:p>
    <w:p w14:paraId="754D7591" w14:textId="77777777" w:rsidR="00256761" w:rsidRPr="00256761" w:rsidRDefault="00256761" w:rsidP="00256761">
      <w:pPr>
        <w:spacing w:after="0" w:line="240" w:lineRule="auto"/>
        <w:ind w:firstLine="426"/>
        <w:jc w:val="both"/>
        <w:rPr>
          <w:rFonts w:ascii="Arial" w:eastAsia="Times New Roman" w:hAnsi="Arial" w:cs="Arial"/>
          <w:lang w:eastAsia="hr-HR"/>
        </w:rPr>
      </w:pPr>
      <w:r w:rsidRPr="00256761">
        <w:rPr>
          <w:rFonts w:ascii="Arial" w:eastAsia="Times New Roman" w:hAnsi="Arial" w:cs="Arial"/>
          <w:lang w:eastAsia="hr-HR"/>
        </w:rPr>
        <w:t>c)</w:t>
      </w:r>
      <w:r w:rsidRPr="00256761">
        <w:rPr>
          <w:rFonts w:ascii="Arial" w:eastAsia="Times New Roman" w:hAnsi="Arial" w:cs="Arial"/>
          <w:lang w:eastAsia="hr-HR"/>
        </w:rPr>
        <w:tab/>
        <w:t>specijalistički diplomski stručni studij ili</w:t>
      </w:r>
    </w:p>
    <w:p w14:paraId="37A44266" w14:textId="77777777" w:rsidR="00256761" w:rsidRPr="00256761" w:rsidRDefault="00256761" w:rsidP="00256761">
      <w:pPr>
        <w:spacing w:after="0" w:line="240" w:lineRule="auto"/>
        <w:ind w:firstLine="426"/>
        <w:jc w:val="both"/>
        <w:rPr>
          <w:rFonts w:ascii="Arial" w:eastAsia="Times New Roman" w:hAnsi="Arial" w:cs="Arial"/>
          <w:lang w:eastAsia="hr-HR"/>
        </w:rPr>
      </w:pPr>
      <w:r w:rsidRPr="00256761">
        <w:rPr>
          <w:rFonts w:ascii="Arial" w:eastAsia="Times New Roman" w:hAnsi="Arial" w:cs="Arial"/>
          <w:lang w:eastAsia="hr-HR"/>
        </w:rPr>
        <w:t>d)</w:t>
      </w:r>
      <w:r w:rsidRPr="00256761">
        <w:rPr>
          <w:rFonts w:ascii="Arial" w:eastAsia="Times New Roman" w:hAnsi="Arial" w:cs="Arial"/>
          <w:lang w:eastAsia="hr-HR"/>
        </w:rPr>
        <w:tab/>
        <w:t>preddiplomski sveučilišni studij za odgojitelja ili</w:t>
      </w:r>
    </w:p>
    <w:p w14:paraId="33940D4F" w14:textId="77777777" w:rsidR="00256761" w:rsidRPr="00256761" w:rsidRDefault="00256761" w:rsidP="00256761">
      <w:pPr>
        <w:spacing w:after="0" w:line="240" w:lineRule="auto"/>
        <w:ind w:firstLine="426"/>
        <w:jc w:val="both"/>
        <w:rPr>
          <w:rFonts w:ascii="Arial" w:eastAsia="Times New Roman" w:hAnsi="Arial" w:cs="Arial"/>
          <w:lang w:eastAsia="hr-HR"/>
        </w:rPr>
      </w:pPr>
      <w:r w:rsidRPr="00256761">
        <w:rPr>
          <w:rFonts w:ascii="Arial" w:eastAsia="Times New Roman" w:hAnsi="Arial" w:cs="Arial"/>
          <w:lang w:eastAsia="hr-HR"/>
        </w:rPr>
        <w:t>e)</w:t>
      </w:r>
      <w:r w:rsidRPr="00256761">
        <w:rPr>
          <w:rFonts w:ascii="Arial" w:eastAsia="Times New Roman" w:hAnsi="Arial" w:cs="Arial"/>
          <w:lang w:eastAsia="hr-HR"/>
        </w:rPr>
        <w:tab/>
        <w:t>stručni studij odgovarajuće vrste, odnosno studij odgovarajuće vrste kojim je stečena viša stručna sprema odgojitelja u skladu s ranijim propisima,</w:t>
      </w:r>
    </w:p>
    <w:p w14:paraId="51CF69C3" w14:textId="77777777" w:rsidR="00256761" w:rsidRPr="00256761" w:rsidRDefault="00256761" w:rsidP="00256761">
      <w:pPr>
        <w:spacing w:after="0" w:line="240" w:lineRule="auto"/>
        <w:ind w:firstLine="426"/>
        <w:jc w:val="both"/>
        <w:rPr>
          <w:rFonts w:ascii="Arial" w:eastAsia="Times New Roman" w:hAnsi="Arial" w:cs="Arial"/>
          <w:lang w:eastAsia="hr-HR"/>
        </w:rPr>
      </w:pPr>
      <w:r w:rsidRPr="00256761">
        <w:rPr>
          <w:rFonts w:ascii="Arial" w:eastAsia="Times New Roman" w:hAnsi="Arial" w:cs="Arial"/>
          <w:lang w:eastAsia="hr-HR"/>
        </w:rPr>
        <w:t>-</w:t>
      </w:r>
      <w:r w:rsidRPr="00256761">
        <w:rPr>
          <w:rFonts w:ascii="Arial" w:eastAsia="Times New Roman" w:hAnsi="Arial" w:cs="Arial"/>
          <w:lang w:eastAsia="hr-HR"/>
        </w:rPr>
        <w:tab/>
        <w:t xml:space="preserve">položen stručni ispit za odgojitelja ili stručnog suradnika, osim u slučaju zakonom propisanog izuzetka od obveze polaganja stručnog ispita, </w:t>
      </w:r>
    </w:p>
    <w:p w14:paraId="1D19446B" w14:textId="77777777" w:rsidR="00256761" w:rsidRPr="00256761" w:rsidRDefault="00256761" w:rsidP="00256761">
      <w:pPr>
        <w:spacing w:after="0" w:line="240" w:lineRule="auto"/>
        <w:ind w:firstLine="426"/>
        <w:jc w:val="both"/>
        <w:rPr>
          <w:rFonts w:ascii="Arial" w:eastAsia="Times New Roman" w:hAnsi="Arial" w:cs="Arial"/>
          <w:lang w:eastAsia="hr-HR"/>
        </w:rPr>
      </w:pPr>
      <w:r w:rsidRPr="00256761">
        <w:rPr>
          <w:rFonts w:ascii="Arial" w:eastAsia="Times New Roman" w:hAnsi="Arial" w:cs="Arial"/>
          <w:lang w:eastAsia="hr-HR"/>
        </w:rPr>
        <w:t>-</w:t>
      </w:r>
      <w:r w:rsidRPr="00256761">
        <w:rPr>
          <w:rFonts w:ascii="Arial" w:eastAsia="Times New Roman" w:hAnsi="Arial" w:cs="Arial"/>
          <w:lang w:eastAsia="hr-HR"/>
        </w:rPr>
        <w:tab/>
        <w:t>najmanje pet godina radnog iskustva u predškolskoj ustanovi na radnome mjestu odgojitelja ili stručnog suradnika.</w:t>
      </w:r>
    </w:p>
    <w:p w14:paraId="6D6289E5" w14:textId="77777777" w:rsidR="00256761" w:rsidRPr="00256761" w:rsidRDefault="00256761" w:rsidP="00256761">
      <w:pPr>
        <w:spacing w:after="0" w:line="240" w:lineRule="auto"/>
        <w:ind w:firstLine="426"/>
        <w:jc w:val="both"/>
        <w:rPr>
          <w:rFonts w:ascii="Arial" w:eastAsia="Times New Roman" w:hAnsi="Arial" w:cs="Arial"/>
          <w:lang w:eastAsia="hr-HR"/>
        </w:rPr>
      </w:pPr>
      <w:r w:rsidRPr="00256761">
        <w:rPr>
          <w:rFonts w:ascii="Arial" w:eastAsia="Times New Roman" w:hAnsi="Arial" w:cs="Arial"/>
          <w:lang w:eastAsia="hr-HR"/>
        </w:rPr>
        <w:t xml:space="preserve">Za ravnatelja Ustanove ne može biti imenovana osoba za čiji rad postoje zapreke iz Zakona o predškolskom odgoju i obrazovanju.  </w:t>
      </w:r>
    </w:p>
    <w:p w14:paraId="78510BE7" w14:textId="77777777" w:rsidR="00256761" w:rsidRPr="00256761" w:rsidRDefault="00256761" w:rsidP="00256761">
      <w:pPr>
        <w:spacing w:after="0" w:line="240" w:lineRule="auto"/>
        <w:ind w:firstLine="426"/>
        <w:jc w:val="both"/>
        <w:rPr>
          <w:rFonts w:ascii="Arial" w:eastAsia="Times New Roman" w:hAnsi="Arial" w:cs="Arial"/>
          <w:lang w:eastAsia="hr-HR"/>
        </w:rPr>
      </w:pPr>
      <w:r w:rsidRPr="00256761">
        <w:rPr>
          <w:rFonts w:ascii="Arial" w:eastAsia="Times New Roman" w:hAnsi="Arial" w:cs="Arial"/>
          <w:lang w:eastAsia="hr-HR"/>
        </w:rPr>
        <w:t xml:space="preserve">Odluku o raspisivanju javnog natječaja za imenovanje ravnatelja donosi Upravno vijeće 60 dana prije isteka mandata ravnatelja. </w:t>
      </w:r>
    </w:p>
    <w:p w14:paraId="5842848B" w14:textId="77777777" w:rsidR="00256761" w:rsidRPr="00256761" w:rsidRDefault="00256761" w:rsidP="00256761">
      <w:pPr>
        <w:spacing w:after="0" w:line="240" w:lineRule="auto"/>
        <w:ind w:firstLine="426"/>
        <w:jc w:val="both"/>
        <w:rPr>
          <w:rFonts w:ascii="Arial" w:eastAsia="Times New Roman" w:hAnsi="Arial" w:cs="Arial"/>
          <w:lang w:eastAsia="hr-HR"/>
        </w:rPr>
      </w:pPr>
      <w:r w:rsidRPr="00256761">
        <w:rPr>
          <w:rFonts w:ascii="Arial" w:eastAsia="Times New Roman" w:hAnsi="Arial" w:cs="Arial"/>
          <w:lang w:eastAsia="hr-HR"/>
        </w:rPr>
        <w:t>Javni natječaj za imenovanje ravnatelja objavljuje se na mrežnim stranicama Ustanove i u „Narodnim novinama“.</w:t>
      </w:r>
    </w:p>
    <w:p w14:paraId="0AE3AA6E" w14:textId="77777777" w:rsidR="00256761" w:rsidRPr="00256761" w:rsidRDefault="00256761" w:rsidP="00256761">
      <w:pPr>
        <w:spacing w:after="0" w:line="240" w:lineRule="auto"/>
        <w:ind w:firstLine="426"/>
        <w:jc w:val="both"/>
        <w:rPr>
          <w:rFonts w:ascii="Arial" w:eastAsia="Times New Roman" w:hAnsi="Arial" w:cs="Arial"/>
          <w:lang w:eastAsia="hr-HR"/>
        </w:rPr>
      </w:pPr>
      <w:r w:rsidRPr="00256761">
        <w:rPr>
          <w:rFonts w:ascii="Arial" w:eastAsia="Times New Roman" w:hAnsi="Arial" w:cs="Arial"/>
          <w:lang w:eastAsia="hr-HR"/>
        </w:rPr>
        <w:t>U javnom natječaju se objavljuju uvjeti koje mora ispunjavati kandidat, vrijeme na koje se imenuje, rok do kojeg se primaju prijave kandidata uz naznaku „javni natječaj za imenovanje ravnatelja – ne otvarati“, dokumentacija koja se mora priložiti kao dokaz o ispunjavanju uvjeta i rok u kojem se prijavljeni  kandidati obavještavaju o izboru.</w:t>
      </w:r>
    </w:p>
    <w:p w14:paraId="5B0E00F2" w14:textId="77777777" w:rsidR="00256761" w:rsidRPr="00256761" w:rsidRDefault="00256761" w:rsidP="00256761">
      <w:pPr>
        <w:spacing w:after="0" w:line="240" w:lineRule="auto"/>
        <w:ind w:firstLine="426"/>
        <w:jc w:val="both"/>
        <w:rPr>
          <w:rFonts w:ascii="Arial" w:eastAsia="Times New Roman" w:hAnsi="Arial" w:cs="Arial"/>
          <w:lang w:eastAsia="hr-HR"/>
        </w:rPr>
      </w:pPr>
      <w:r w:rsidRPr="00256761">
        <w:rPr>
          <w:rFonts w:ascii="Arial" w:eastAsia="Times New Roman" w:hAnsi="Arial" w:cs="Arial"/>
          <w:lang w:eastAsia="hr-HR"/>
        </w:rPr>
        <w:t>Prijave kandidata primaju se u roku od osam dana od dana objave javnog natječaja. Kandidati se obavještavaju o izboru u roku 45 dana od dana isteka roka za podnošenje prijava.</w:t>
      </w:r>
    </w:p>
    <w:p w14:paraId="51E9E177" w14:textId="43472C97" w:rsidR="00256761" w:rsidRDefault="00256761" w:rsidP="00256761">
      <w:pPr>
        <w:spacing w:after="0" w:line="240" w:lineRule="auto"/>
        <w:ind w:firstLine="426"/>
        <w:jc w:val="both"/>
        <w:rPr>
          <w:rFonts w:ascii="Arial" w:eastAsia="Times New Roman" w:hAnsi="Arial" w:cs="Arial"/>
          <w:lang w:eastAsia="hr-HR"/>
        </w:rPr>
      </w:pPr>
      <w:r w:rsidRPr="00256761">
        <w:rPr>
          <w:rFonts w:ascii="Arial" w:eastAsia="Times New Roman" w:hAnsi="Arial" w:cs="Arial"/>
          <w:lang w:eastAsia="hr-HR"/>
        </w:rPr>
        <w:t>Prijave na javni natječaj urudžbiraju se neotvorene. Prijave otvara predsjednik Upravnog vijeća na sjednici Upravnog vijeća.</w:t>
      </w:r>
    </w:p>
    <w:p w14:paraId="5F3BA723" w14:textId="4CDB30AE" w:rsidR="00256761" w:rsidRDefault="00256761" w:rsidP="00F77ECC">
      <w:pPr>
        <w:spacing w:after="0" w:line="240" w:lineRule="auto"/>
        <w:ind w:firstLine="426"/>
        <w:jc w:val="both"/>
        <w:rPr>
          <w:rFonts w:ascii="Arial" w:eastAsia="Times New Roman" w:hAnsi="Arial" w:cs="Arial"/>
          <w:i/>
          <w:iCs/>
          <w:color w:val="808080" w:themeColor="background1" w:themeShade="80"/>
          <w:sz w:val="20"/>
          <w:szCs w:val="20"/>
          <w:lang w:eastAsia="hr-HR"/>
        </w:rPr>
      </w:pPr>
      <w:bookmarkStart w:id="12" w:name="_Hlk163464498"/>
      <w:r w:rsidRPr="00487048">
        <w:rPr>
          <w:rFonts w:ascii="Arial" w:eastAsia="Times New Roman" w:hAnsi="Arial" w:cs="Arial"/>
          <w:i/>
          <w:iCs/>
          <w:color w:val="808080" w:themeColor="background1" w:themeShade="80"/>
          <w:sz w:val="20"/>
          <w:szCs w:val="20"/>
          <w:lang w:eastAsia="hr-HR"/>
        </w:rPr>
        <w:t xml:space="preserve">Odredbom članka </w:t>
      </w:r>
      <w:r>
        <w:rPr>
          <w:rFonts w:ascii="Arial" w:eastAsia="Times New Roman" w:hAnsi="Arial" w:cs="Arial"/>
          <w:i/>
          <w:iCs/>
          <w:color w:val="808080" w:themeColor="background1" w:themeShade="80"/>
          <w:sz w:val="20"/>
          <w:szCs w:val="20"/>
          <w:lang w:eastAsia="hr-HR"/>
        </w:rPr>
        <w:t>4</w:t>
      </w:r>
      <w:r w:rsidRPr="00487048">
        <w:rPr>
          <w:rFonts w:ascii="Arial" w:eastAsia="Times New Roman" w:hAnsi="Arial" w:cs="Arial"/>
          <w:i/>
          <w:iCs/>
          <w:color w:val="808080" w:themeColor="background1" w:themeShade="80"/>
          <w:sz w:val="20"/>
          <w:szCs w:val="20"/>
          <w:lang w:eastAsia="hr-HR"/>
        </w:rPr>
        <w:t xml:space="preserve">. Izmjena Statuta Dječjeg vrtića More (KLASA: 003-05/21-08/4, URBROJ: 2170/01-54-20-21-1) od 28. srpnja 2021. godine, stupio na snagu 6. kolovoza 2021. godine, </w:t>
      </w:r>
      <w:r>
        <w:rPr>
          <w:rFonts w:ascii="Arial" w:eastAsia="Times New Roman" w:hAnsi="Arial" w:cs="Arial"/>
          <w:i/>
          <w:iCs/>
          <w:color w:val="808080" w:themeColor="background1" w:themeShade="80"/>
          <w:sz w:val="20"/>
          <w:szCs w:val="20"/>
          <w:lang w:eastAsia="hr-HR"/>
        </w:rPr>
        <w:t>stavak 3</w:t>
      </w:r>
      <w:r w:rsidRPr="00487048">
        <w:rPr>
          <w:rFonts w:ascii="Arial" w:eastAsia="Times New Roman" w:hAnsi="Arial" w:cs="Arial"/>
          <w:i/>
          <w:iCs/>
          <w:color w:val="808080" w:themeColor="background1" w:themeShade="80"/>
          <w:sz w:val="20"/>
          <w:szCs w:val="20"/>
          <w:lang w:eastAsia="hr-HR"/>
        </w:rPr>
        <w:t>. je izmijenjen.</w:t>
      </w:r>
    </w:p>
    <w:bookmarkEnd w:id="12"/>
    <w:p w14:paraId="15A7324C" w14:textId="799F6AE9" w:rsidR="00256761" w:rsidRPr="00256761" w:rsidRDefault="00256761" w:rsidP="00F77ECC">
      <w:pPr>
        <w:spacing w:after="0" w:line="240" w:lineRule="auto"/>
        <w:ind w:firstLine="426"/>
        <w:jc w:val="both"/>
        <w:rPr>
          <w:rFonts w:ascii="Arial" w:eastAsia="Times New Roman" w:hAnsi="Arial" w:cs="Arial"/>
          <w:i/>
          <w:iCs/>
          <w:color w:val="808080" w:themeColor="background1" w:themeShade="80"/>
          <w:sz w:val="20"/>
          <w:szCs w:val="20"/>
          <w:lang w:eastAsia="hr-HR"/>
        </w:rPr>
      </w:pPr>
      <w:r w:rsidRPr="00256761">
        <w:rPr>
          <w:rFonts w:ascii="Arial" w:eastAsia="Times New Roman" w:hAnsi="Arial" w:cs="Arial"/>
          <w:i/>
          <w:iCs/>
          <w:color w:val="808080" w:themeColor="background1" w:themeShade="80"/>
          <w:sz w:val="20"/>
          <w:szCs w:val="20"/>
          <w:lang w:eastAsia="hr-HR"/>
        </w:rPr>
        <w:t>Odredbom članka 1</w:t>
      </w:r>
      <w:r>
        <w:rPr>
          <w:rFonts w:ascii="Arial" w:eastAsia="Times New Roman" w:hAnsi="Arial" w:cs="Arial"/>
          <w:i/>
          <w:iCs/>
          <w:color w:val="808080" w:themeColor="background1" w:themeShade="80"/>
          <w:sz w:val="20"/>
          <w:szCs w:val="20"/>
          <w:lang w:eastAsia="hr-HR"/>
        </w:rPr>
        <w:t>2</w:t>
      </w:r>
      <w:r w:rsidRPr="00256761">
        <w:rPr>
          <w:rFonts w:ascii="Arial" w:eastAsia="Times New Roman" w:hAnsi="Arial" w:cs="Arial"/>
          <w:i/>
          <w:iCs/>
          <w:color w:val="808080" w:themeColor="background1" w:themeShade="80"/>
          <w:sz w:val="20"/>
          <w:szCs w:val="20"/>
          <w:lang w:eastAsia="hr-HR"/>
        </w:rPr>
        <w:t xml:space="preserve">. Izmjena i dopuna Statuta Dječjeg vrtića More (KLASA: 007-02/22-08/13, URBROJ: 2170-1-25-02-22-1) od 19. prosinca 2022. godine, stupio na snagu 20. prosinca 2022. godine, </w:t>
      </w:r>
      <w:r>
        <w:rPr>
          <w:rFonts w:ascii="Arial" w:eastAsia="Times New Roman" w:hAnsi="Arial" w:cs="Arial"/>
          <w:i/>
          <w:iCs/>
          <w:color w:val="808080" w:themeColor="background1" w:themeShade="80"/>
          <w:sz w:val="20"/>
          <w:szCs w:val="20"/>
          <w:lang w:eastAsia="hr-HR"/>
        </w:rPr>
        <w:t>članak 45</w:t>
      </w:r>
      <w:r w:rsidRPr="00256761">
        <w:rPr>
          <w:rFonts w:ascii="Arial" w:eastAsia="Times New Roman" w:hAnsi="Arial" w:cs="Arial"/>
          <w:i/>
          <w:iCs/>
          <w:color w:val="808080" w:themeColor="background1" w:themeShade="80"/>
          <w:sz w:val="20"/>
          <w:szCs w:val="20"/>
          <w:lang w:eastAsia="hr-HR"/>
        </w:rPr>
        <w:t>. je izmijenjen.</w:t>
      </w:r>
    </w:p>
    <w:p w14:paraId="752FE80D" w14:textId="77777777" w:rsidR="003575D6" w:rsidRPr="003575D6" w:rsidRDefault="003575D6" w:rsidP="00256761">
      <w:pPr>
        <w:spacing w:after="0" w:line="240" w:lineRule="auto"/>
        <w:jc w:val="both"/>
        <w:rPr>
          <w:rFonts w:ascii="Arial" w:eastAsia="Times New Roman" w:hAnsi="Arial" w:cs="Arial"/>
          <w:lang w:eastAsia="hr-HR"/>
        </w:rPr>
      </w:pPr>
    </w:p>
    <w:p w14:paraId="21162059" w14:textId="13EFB9E1" w:rsidR="003575D6" w:rsidRDefault="003575D6" w:rsidP="00256761">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46.</w:t>
      </w:r>
    </w:p>
    <w:p w14:paraId="0A350D7C" w14:textId="77777777" w:rsidR="00256761" w:rsidRPr="00256761" w:rsidRDefault="00256761" w:rsidP="00256761">
      <w:pPr>
        <w:spacing w:after="0" w:line="240" w:lineRule="auto"/>
        <w:jc w:val="center"/>
        <w:rPr>
          <w:rFonts w:ascii="Arial" w:eastAsia="Times New Roman" w:hAnsi="Arial" w:cs="Arial"/>
          <w:b/>
          <w:lang w:eastAsia="hr-HR"/>
        </w:rPr>
      </w:pPr>
    </w:p>
    <w:p w14:paraId="6D04D0A3" w14:textId="77777777" w:rsidR="00256761" w:rsidRPr="00256761" w:rsidRDefault="00256761" w:rsidP="00256761">
      <w:pPr>
        <w:spacing w:after="0" w:line="240" w:lineRule="auto"/>
        <w:ind w:firstLine="426"/>
        <w:jc w:val="both"/>
        <w:rPr>
          <w:rFonts w:ascii="Arial" w:eastAsia="Times New Roman" w:hAnsi="Arial" w:cs="Arial"/>
          <w:lang w:eastAsia="hr-HR"/>
        </w:rPr>
      </w:pPr>
      <w:r w:rsidRPr="00256761">
        <w:rPr>
          <w:rFonts w:ascii="Arial" w:eastAsia="Times New Roman" w:hAnsi="Arial" w:cs="Arial"/>
          <w:lang w:eastAsia="hr-HR"/>
        </w:rPr>
        <w:t>Odluku o imenovanju i razrješenju ravnatelja donosi Gradonačelnik, na prijedlog Upravnog vijeća.</w:t>
      </w:r>
    </w:p>
    <w:p w14:paraId="6CC4F1BA" w14:textId="77777777" w:rsidR="00256761" w:rsidRPr="00256761" w:rsidRDefault="00256761" w:rsidP="00256761">
      <w:pPr>
        <w:spacing w:after="0" w:line="240" w:lineRule="auto"/>
        <w:ind w:firstLine="426"/>
        <w:jc w:val="both"/>
        <w:rPr>
          <w:rFonts w:ascii="Arial" w:eastAsia="Times New Roman" w:hAnsi="Arial" w:cs="Arial"/>
          <w:lang w:eastAsia="hr-HR"/>
        </w:rPr>
      </w:pPr>
      <w:r w:rsidRPr="00256761">
        <w:rPr>
          <w:rFonts w:ascii="Arial" w:eastAsia="Times New Roman" w:hAnsi="Arial" w:cs="Arial"/>
          <w:lang w:eastAsia="hr-HR"/>
        </w:rPr>
        <w:t>Ravnatelj se imenuje na vrijeme od 5 godina. Ista osoba može biti ponovno imenovana za ravnatelja.</w:t>
      </w:r>
    </w:p>
    <w:p w14:paraId="5A7A57CB" w14:textId="722A0A54" w:rsidR="00256761" w:rsidRPr="00256761" w:rsidRDefault="00256761" w:rsidP="00256761">
      <w:pPr>
        <w:spacing w:after="0" w:line="240" w:lineRule="auto"/>
        <w:ind w:firstLine="426"/>
        <w:jc w:val="both"/>
        <w:rPr>
          <w:rFonts w:ascii="Arial" w:eastAsia="Times New Roman" w:hAnsi="Arial" w:cs="Arial"/>
          <w:lang w:eastAsia="hr-HR"/>
        </w:rPr>
      </w:pPr>
      <w:r w:rsidRPr="00256761">
        <w:rPr>
          <w:rFonts w:ascii="Arial" w:eastAsia="Times New Roman" w:hAnsi="Arial" w:cs="Arial"/>
          <w:lang w:eastAsia="hr-HR"/>
        </w:rPr>
        <w:t>Osoba imenovana za ravnatelja Ustanove sklapa s Upravnim vijećem ugovor o radu  na rok od pet godina u punom radnom vremenu.</w:t>
      </w:r>
    </w:p>
    <w:p w14:paraId="2286DDE4" w14:textId="5600D42A" w:rsidR="00256761" w:rsidRPr="00256761" w:rsidRDefault="00256761" w:rsidP="00256761">
      <w:pPr>
        <w:spacing w:after="0" w:line="240" w:lineRule="auto"/>
        <w:ind w:firstLine="426"/>
        <w:jc w:val="both"/>
        <w:rPr>
          <w:rFonts w:ascii="Arial" w:eastAsia="Times New Roman" w:hAnsi="Arial" w:cs="Arial"/>
          <w:lang w:eastAsia="hr-HR"/>
        </w:rPr>
      </w:pPr>
      <w:r w:rsidRPr="00256761">
        <w:rPr>
          <w:rFonts w:ascii="Arial" w:eastAsia="Times New Roman" w:hAnsi="Arial" w:cs="Arial"/>
          <w:lang w:eastAsia="hr-HR"/>
        </w:rPr>
        <w:t>Ugovor iz stavka 3. ovoga članka, u ime Upravnog vijeća, sklapa predsjednik Upravnog vijeća.</w:t>
      </w:r>
    </w:p>
    <w:p w14:paraId="2AFB30D2" w14:textId="78D83B4D" w:rsidR="00256761" w:rsidRPr="00256761" w:rsidRDefault="00256761" w:rsidP="00256761">
      <w:pPr>
        <w:spacing w:after="0" w:line="240" w:lineRule="auto"/>
        <w:ind w:firstLine="426"/>
        <w:jc w:val="both"/>
        <w:rPr>
          <w:rFonts w:ascii="Arial" w:eastAsia="Times New Roman" w:hAnsi="Arial" w:cs="Arial"/>
          <w:lang w:eastAsia="hr-HR"/>
        </w:rPr>
      </w:pPr>
      <w:r w:rsidRPr="00256761">
        <w:rPr>
          <w:rFonts w:ascii="Arial" w:eastAsia="Times New Roman" w:hAnsi="Arial" w:cs="Arial"/>
          <w:lang w:eastAsia="hr-HR"/>
        </w:rPr>
        <w:t xml:space="preserve">Osobi imenovanoj za ravnatelja Ustanove, koja je prije imenovanja imala ugovor o radu na neodređeno vrijeme za poslove odgojitelja ili stručnog suradnika u Ustanovi, nakon isteka </w:t>
      </w:r>
      <w:r w:rsidRPr="00256761">
        <w:rPr>
          <w:rFonts w:ascii="Arial" w:eastAsia="Times New Roman" w:hAnsi="Arial" w:cs="Arial"/>
          <w:lang w:eastAsia="hr-HR"/>
        </w:rPr>
        <w:lastRenderedPageBreak/>
        <w:t>mandata omogućit će se povratak na radno mjesto za koje je imala sklopljen ugovor o radu na neodređeno vrijeme.</w:t>
      </w:r>
    </w:p>
    <w:p w14:paraId="018CBC96" w14:textId="77777777" w:rsidR="00256761" w:rsidRPr="00256761" w:rsidRDefault="00256761" w:rsidP="00256761">
      <w:pPr>
        <w:spacing w:after="0" w:line="240" w:lineRule="auto"/>
        <w:ind w:firstLine="426"/>
        <w:jc w:val="both"/>
        <w:rPr>
          <w:rFonts w:ascii="Arial" w:eastAsia="Times New Roman" w:hAnsi="Arial" w:cs="Arial"/>
          <w:lang w:eastAsia="hr-HR"/>
        </w:rPr>
      </w:pPr>
      <w:r w:rsidRPr="00256761">
        <w:rPr>
          <w:rFonts w:ascii="Arial" w:eastAsia="Times New Roman" w:hAnsi="Arial" w:cs="Arial"/>
          <w:lang w:eastAsia="hr-HR"/>
        </w:rPr>
        <w:t>Osoba imenovana za ravnatelja pravo iz stavka 5. ovoga članka ostvaruje najduže do isteka dva uzastopna mandata.</w:t>
      </w:r>
    </w:p>
    <w:p w14:paraId="02A88E5D" w14:textId="0F2B873C" w:rsidR="003575D6" w:rsidRDefault="00256761" w:rsidP="00256761">
      <w:pPr>
        <w:spacing w:after="0" w:line="240" w:lineRule="auto"/>
        <w:ind w:firstLine="426"/>
        <w:jc w:val="both"/>
        <w:rPr>
          <w:rFonts w:ascii="Arial" w:eastAsia="Times New Roman" w:hAnsi="Arial" w:cs="Arial"/>
          <w:lang w:eastAsia="hr-HR"/>
        </w:rPr>
      </w:pPr>
      <w:r w:rsidRPr="00256761">
        <w:rPr>
          <w:rFonts w:ascii="Arial" w:eastAsia="Times New Roman" w:hAnsi="Arial" w:cs="Arial"/>
          <w:lang w:eastAsia="hr-HR"/>
        </w:rPr>
        <w:t>Osobu imenovanu za ravnatelja do povratka na poslove sukladno stavku 5. ovoga članka zamjenjuje osoba u radnom odnosu koji se zasniva na određeno vrijeme.</w:t>
      </w:r>
    </w:p>
    <w:p w14:paraId="00042F9F" w14:textId="3AC45DF3" w:rsidR="00256761" w:rsidRPr="00256761" w:rsidRDefault="00256761" w:rsidP="00F77ECC">
      <w:pPr>
        <w:spacing w:after="0" w:line="240" w:lineRule="auto"/>
        <w:ind w:firstLine="426"/>
        <w:jc w:val="both"/>
        <w:rPr>
          <w:rFonts w:ascii="Arial" w:eastAsia="Times New Roman" w:hAnsi="Arial" w:cs="Arial"/>
          <w:i/>
          <w:iCs/>
          <w:color w:val="808080" w:themeColor="background1" w:themeShade="80"/>
          <w:sz w:val="20"/>
          <w:szCs w:val="20"/>
          <w:lang w:eastAsia="hr-HR"/>
        </w:rPr>
      </w:pPr>
      <w:r w:rsidRPr="00256761">
        <w:rPr>
          <w:rFonts w:ascii="Arial" w:eastAsia="Times New Roman" w:hAnsi="Arial" w:cs="Arial"/>
          <w:i/>
          <w:iCs/>
          <w:color w:val="808080" w:themeColor="background1" w:themeShade="80"/>
          <w:sz w:val="20"/>
          <w:szCs w:val="20"/>
          <w:lang w:eastAsia="hr-HR"/>
        </w:rPr>
        <w:t>Odredbom članka 1</w:t>
      </w:r>
      <w:r>
        <w:rPr>
          <w:rFonts w:ascii="Arial" w:eastAsia="Times New Roman" w:hAnsi="Arial" w:cs="Arial"/>
          <w:i/>
          <w:iCs/>
          <w:color w:val="808080" w:themeColor="background1" w:themeShade="80"/>
          <w:sz w:val="20"/>
          <w:szCs w:val="20"/>
          <w:lang w:eastAsia="hr-HR"/>
        </w:rPr>
        <w:t>3</w:t>
      </w:r>
      <w:r w:rsidRPr="00256761">
        <w:rPr>
          <w:rFonts w:ascii="Arial" w:eastAsia="Times New Roman" w:hAnsi="Arial" w:cs="Arial"/>
          <w:i/>
          <w:iCs/>
          <w:color w:val="808080" w:themeColor="background1" w:themeShade="80"/>
          <w:sz w:val="20"/>
          <w:szCs w:val="20"/>
          <w:lang w:eastAsia="hr-HR"/>
        </w:rPr>
        <w:t xml:space="preserve">. Izmjena i dopuna Statuta Dječjeg vrtića More (KLASA: 007-02/22-08/13, URBROJ: 2170-1-25-02-22-1) od 19. prosinca 2022. godine, stupio na snagu 20. prosinca 2022. godine, </w:t>
      </w:r>
      <w:r>
        <w:rPr>
          <w:rFonts w:ascii="Arial" w:eastAsia="Times New Roman" w:hAnsi="Arial" w:cs="Arial"/>
          <w:i/>
          <w:iCs/>
          <w:color w:val="808080" w:themeColor="background1" w:themeShade="80"/>
          <w:sz w:val="20"/>
          <w:szCs w:val="20"/>
          <w:lang w:eastAsia="hr-HR"/>
        </w:rPr>
        <w:t>članak 46</w:t>
      </w:r>
      <w:r w:rsidRPr="00256761">
        <w:rPr>
          <w:rFonts w:ascii="Arial" w:eastAsia="Times New Roman" w:hAnsi="Arial" w:cs="Arial"/>
          <w:i/>
          <w:iCs/>
          <w:color w:val="808080" w:themeColor="background1" w:themeShade="80"/>
          <w:sz w:val="20"/>
          <w:szCs w:val="20"/>
          <w:lang w:eastAsia="hr-HR"/>
        </w:rPr>
        <w:t>. je izmijenjen.</w:t>
      </w:r>
    </w:p>
    <w:p w14:paraId="5FDD4FB1" w14:textId="77777777" w:rsidR="003575D6" w:rsidRPr="003575D6" w:rsidRDefault="003575D6" w:rsidP="002305B5">
      <w:pPr>
        <w:spacing w:after="0" w:line="240" w:lineRule="auto"/>
        <w:jc w:val="both"/>
        <w:rPr>
          <w:rFonts w:ascii="Arial" w:eastAsia="Times New Roman" w:hAnsi="Arial" w:cs="Arial"/>
          <w:lang w:eastAsia="hr-HR"/>
        </w:rPr>
      </w:pPr>
    </w:p>
    <w:p w14:paraId="48471DE4"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47.</w:t>
      </w:r>
    </w:p>
    <w:p w14:paraId="6B529B3A" w14:textId="77777777" w:rsidR="003575D6" w:rsidRPr="003575D6" w:rsidRDefault="003575D6" w:rsidP="003575D6">
      <w:pPr>
        <w:spacing w:after="0" w:line="240" w:lineRule="auto"/>
        <w:jc w:val="center"/>
        <w:rPr>
          <w:rFonts w:ascii="Arial" w:eastAsia="Times New Roman" w:hAnsi="Arial" w:cs="Arial"/>
          <w:lang w:eastAsia="hr-HR"/>
        </w:rPr>
      </w:pPr>
    </w:p>
    <w:p w14:paraId="3DC1472F" w14:textId="77777777" w:rsidR="004C0C91" w:rsidRPr="004C0C91" w:rsidRDefault="004C0C91" w:rsidP="004C0C91">
      <w:pPr>
        <w:spacing w:after="0" w:line="240" w:lineRule="auto"/>
        <w:ind w:firstLine="426"/>
        <w:jc w:val="both"/>
        <w:rPr>
          <w:rFonts w:ascii="Arial" w:eastAsia="Times New Roman" w:hAnsi="Arial" w:cs="Arial"/>
          <w:lang w:eastAsia="hr-HR"/>
        </w:rPr>
      </w:pPr>
      <w:r w:rsidRPr="004C0C91">
        <w:rPr>
          <w:rFonts w:ascii="Arial" w:eastAsia="Times New Roman" w:hAnsi="Arial" w:cs="Arial"/>
          <w:lang w:eastAsia="hr-HR"/>
        </w:rPr>
        <w:t xml:space="preserve">Ako se na raspisani javni natječaj nitko ne prijavi ili nitko od prijavljenih kandidata ne bude imenovan, javni natječaj će se ponoviti. </w:t>
      </w:r>
    </w:p>
    <w:p w14:paraId="3AD4B143" w14:textId="77777777" w:rsidR="004C0C91" w:rsidRPr="004C0C91" w:rsidRDefault="004C0C91" w:rsidP="004C0C91">
      <w:pPr>
        <w:spacing w:after="0" w:line="240" w:lineRule="auto"/>
        <w:ind w:firstLine="426"/>
        <w:jc w:val="both"/>
        <w:rPr>
          <w:rFonts w:ascii="Arial" w:eastAsia="Times New Roman" w:hAnsi="Arial" w:cs="Arial"/>
          <w:lang w:eastAsia="hr-HR"/>
        </w:rPr>
      </w:pPr>
      <w:r w:rsidRPr="004C0C91">
        <w:rPr>
          <w:rFonts w:ascii="Arial" w:eastAsia="Times New Roman" w:hAnsi="Arial" w:cs="Arial"/>
          <w:lang w:eastAsia="hr-HR"/>
        </w:rPr>
        <w:t xml:space="preserve">Do imenovanja ravnatelja Ustanove na temelju ponovljenog javnog natječaja, Gradonačelnik će imenovati vršitelja dužnosti ravnatelja na prijedlog Upravnog vijeća, ali najdulje na vrijeme od godinu dana. </w:t>
      </w:r>
    </w:p>
    <w:p w14:paraId="0A602C84" w14:textId="1F3BDFA2" w:rsidR="003575D6" w:rsidRDefault="004C0C91" w:rsidP="004C0C91">
      <w:pPr>
        <w:spacing w:after="0" w:line="240" w:lineRule="auto"/>
        <w:ind w:firstLine="426"/>
        <w:jc w:val="both"/>
        <w:rPr>
          <w:rFonts w:ascii="Arial" w:eastAsia="Times New Roman" w:hAnsi="Arial" w:cs="Arial"/>
          <w:lang w:eastAsia="hr-HR"/>
        </w:rPr>
      </w:pPr>
      <w:r w:rsidRPr="004C0C91">
        <w:rPr>
          <w:rFonts w:ascii="Arial" w:eastAsia="Times New Roman" w:hAnsi="Arial" w:cs="Arial"/>
          <w:lang w:eastAsia="hr-HR"/>
        </w:rPr>
        <w:t>Za vršitelja dužnosti ravnatelja može biti imenovana osoba koja ispunjava uvjete iz članka 45. stavka 1. podstavaka 1. i 2. Statuta.</w:t>
      </w:r>
    </w:p>
    <w:p w14:paraId="3D8DD8E1" w14:textId="5B66D1EC" w:rsidR="004C0C91" w:rsidRPr="00256761" w:rsidRDefault="004C0C91" w:rsidP="00F77ECC">
      <w:pPr>
        <w:spacing w:after="0" w:line="240" w:lineRule="auto"/>
        <w:ind w:firstLine="426"/>
        <w:jc w:val="both"/>
        <w:rPr>
          <w:rFonts w:ascii="Arial" w:eastAsia="Times New Roman" w:hAnsi="Arial" w:cs="Arial"/>
          <w:i/>
          <w:iCs/>
          <w:color w:val="808080" w:themeColor="background1" w:themeShade="80"/>
          <w:sz w:val="20"/>
          <w:szCs w:val="20"/>
          <w:lang w:eastAsia="hr-HR"/>
        </w:rPr>
      </w:pPr>
      <w:bookmarkStart w:id="13" w:name="_Hlk163464622"/>
      <w:r w:rsidRPr="00256761">
        <w:rPr>
          <w:rFonts w:ascii="Arial" w:eastAsia="Times New Roman" w:hAnsi="Arial" w:cs="Arial"/>
          <w:i/>
          <w:iCs/>
          <w:color w:val="808080" w:themeColor="background1" w:themeShade="80"/>
          <w:sz w:val="20"/>
          <w:szCs w:val="20"/>
          <w:lang w:eastAsia="hr-HR"/>
        </w:rPr>
        <w:t>Odredbom članka 1</w:t>
      </w:r>
      <w:r>
        <w:rPr>
          <w:rFonts w:ascii="Arial" w:eastAsia="Times New Roman" w:hAnsi="Arial" w:cs="Arial"/>
          <w:i/>
          <w:iCs/>
          <w:color w:val="808080" w:themeColor="background1" w:themeShade="80"/>
          <w:sz w:val="20"/>
          <w:szCs w:val="20"/>
          <w:lang w:eastAsia="hr-HR"/>
        </w:rPr>
        <w:t>4</w:t>
      </w:r>
      <w:r w:rsidRPr="00256761">
        <w:rPr>
          <w:rFonts w:ascii="Arial" w:eastAsia="Times New Roman" w:hAnsi="Arial" w:cs="Arial"/>
          <w:i/>
          <w:iCs/>
          <w:color w:val="808080" w:themeColor="background1" w:themeShade="80"/>
          <w:sz w:val="20"/>
          <w:szCs w:val="20"/>
          <w:lang w:eastAsia="hr-HR"/>
        </w:rPr>
        <w:t xml:space="preserve">. Izmjena i dopuna Statuta Dječjeg vrtića More (KLASA: 007-02/22-08/13, URBROJ: 2170-1-25-02-22-1) od 19. prosinca 2022. godine, stupio na snagu 20. prosinca 2022. godine, </w:t>
      </w:r>
      <w:r>
        <w:rPr>
          <w:rFonts w:ascii="Arial" w:eastAsia="Times New Roman" w:hAnsi="Arial" w:cs="Arial"/>
          <w:i/>
          <w:iCs/>
          <w:color w:val="808080" w:themeColor="background1" w:themeShade="80"/>
          <w:sz w:val="20"/>
          <w:szCs w:val="20"/>
          <w:lang w:eastAsia="hr-HR"/>
        </w:rPr>
        <w:t>članak 47</w:t>
      </w:r>
      <w:r w:rsidRPr="00256761">
        <w:rPr>
          <w:rFonts w:ascii="Arial" w:eastAsia="Times New Roman" w:hAnsi="Arial" w:cs="Arial"/>
          <w:i/>
          <w:iCs/>
          <w:color w:val="808080" w:themeColor="background1" w:themeShade="80"/>
          <w:sz w:val="20"/>
          <w:szCs w:val="20"/>
          <w:lang w:eastAsia="hr-HR"/>
        </w:rPr>
        <w:t>. je izmijenjen.</w:t>
      </w:r>
    </w:p>
    <w:bookmarkEnd w:id="13"/>
    <w:p w14:paraId="269873FC" w14:textId="77777777" w:rsidR="003575D6" w:rsidRPr="003575D6" w:rsidRDefault="003575D6" w:rsidP="004C0C91">
      <w:pPr>
        <w:spacing w:after="0" w:line="240" w:lineRule="auto"/>
        <w:jc w:val="both"/>
        <w:rPr>
          <w:rFonts w:ascii="Arial" w:eastAsia="Times New Roman" w:hAnsi="Arial" w:cs="Arial"/>
          <w:lang w:eastAsia="hr-HR"/>
        </w:rPr>
      </w:pPr>
    </w:p>
    <w:p w14:paraId="41A64E95"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48.</w:t>
      </w:r>
    </w:p>
    <w:p w14:paraId="24218146" w14:textId="77777777" w:rsidR="003575D6" w:rsidRPr="003575D6" w:rsidRDefault="003575D6" w:rsidP="003575D6">
      <w:pPr>
        <w:spacing w:after="0" w:line="240" w:lineRule="auto"/>
        <w:jc w:val="center"/>
        <w:rPr>
          <w:rFonts w:ascii="Arial" w:eastAsia="Times New Roman" w:hAnsi="Arial" w:cs="Arial"/>
          <w:lang w:eastAsia="hr-HR"/>
        </w:rPr>
      </w:pPr>
    </w:p>
    <w:p w14:paraId="7242ACF3" w14:textId="77777777" w:rsidR="004C0C91" w:rsidRPr="004C0C91" w:rsidRDefault="004C0C91" w:rsidP="004C0C91">
      <w:pPr>
        <w:spacing w:after="0" w:line="240" w:lineRule="auto"/>
        <w:ind w:firstLine="426"/>
        <w:jc w:val="both"/>
        <w:rPr>
          <w:rFonts w:ascii="Arial" w:eastAsia="Times New Roman" w:hAnsi="Arial" w:cs="Arial"/>
          <w:lang w:eastAsia="hr-HR"/>
        </w:rPr>
      </w:pPr>
      <w:r w:rsidRPr="004C0C91">
        <w:rPr>
          <w:rFonts w:ascii="Arial" w:eastAsia="Times New Roman" w:hAnsi="Arial" w:cs="Arial"/>
          <w:lang w:eastAsia="hr-HR"/>
        </w:rPr>
        <w:t>Ravnatelj može biti razriješen prije isteka vremena na koje je imenovan.</w:t>
      </w:r>
    </w:p>
    <w:p w14:paraId="02F1DBB2" w14:textId="2DDC6C76" w:rsidR="004C0C91" w:rsidRDefault="004C0C91" w:rsidP="004C0C91">
      <w:pPr>
        <w:spacing w:after="0" w:line="240" w:lineRule="auto"/>
        <w:ind w:firstLine="426"/>
        <w:jc w:val="both"/>
        <w:rPr>
          <w:rFonts w:ascii="Arial" w:eastAsia="Times New Roman" w:hAnsi="Arial" w:cs="Arial"/>
          <w:lang w:eastAsia="hr-HR"/>
        </w:rPr>
      </w:pPr>
      <w:r w:rsidRPr="004C0C91">
        <w:rPr>
          <w:rFonts w:ascii="Arial" w:eastAsia="Times New Roman" w:hAnsi="Arial" w:cs="Arial"/>
          <w:lang w:eastAsia="hr-HR"/>
        </w:rPr>
        <w:t>Na prijedlog Upravnog vijeća, Grad</w:t>
      </w:r>
      <w:r>
        <w:rPr>
          <w:rFonts w:ascii="Arial" w:eastAsia="Times New Roman" w:hAnsi="Arial" w:cs="Arial"/>
          <w:lang w:eastAsia="hr-HR"/>
        </w:rPr>
        <w:t>onačelnik</w:t>
      </w:r>
      <w:r w:rsidRPr="004C0C91">
        <w:rPr>
          <w:rFonts w:ascii="Arial" w:eastAsia="Times New Roman" w:hAnsi="Arial" w:cs="Arial"/>
          <w:lang w:eastAsia="hr-HR"/>
        </w:rPr>
        <w:t xml:space="preserve"> </w:t>
      </w:r>
      <w:r w:rsidR="00246105">
        <w:rPr>
          <w:rFonts w:ascii="Arial" w:eastAsia="Times New Roman" w:hAnsi="Arial" w:cs="Arial"/>
          <w:lang w:eastAsia="hr-HR"/>
        </w:rPr>
        <w:t xml:space="preserve">je </w:t>
      </w:r>
      <w:r w:rsidRPr="004C0C91">
        <w:rPr>
          <w:rFonts w:ascii="Arial" w:eastAsia="Times New Roman" w:hAnsi="Arial" w:cs="Arial"/>
          <w:lang w:eastAsia="hr-HR"/>
        </w:rPr>
        <w:t>duž</w:t>
      </w:r>
      <w:r>
        <w:rPr>
          <w:rFonts w:ascii="Arial" w:eastAsia="Times New Roman" w:hAnsi="Arial" w:cs="Arial"/>
          <w:lang w:eastAsia="hr-HR"/>
        </w:rPr>
        <w:t>an</w:t>
      </w:r>
      <w:r w:rsidRPr="004C0C91">
        <w:rPr>
          <w:rFonts w:ascii="Arial" w:eastAsia="Times New Roman" w:hAnsi="Arial" w:cs="Arial"/>
          <w:lang w:eastAsia="hr-HR"/>
        </w:rPr>
        <w:t xml:space="preserve"> razriješiti ravnatelja u sljedećim slučajevima:</w:t>
      </w:r>
    </w:p>
    <w:p w14:paraId="1385E10E" w14:textId="77777777" w:rsidR="004C0C91" w:rsidRPr="004C0C91" w:rsidRDefault="004C0C91" w:rsidP="004C0C91">
      <w:pPr>
        <w:spacing w:after="0" w:line="240" w:lineRule="auto"/>
        <w:ind w:firstLine="426"/>
        <w:jc w:val="both"/>
        <w:rPr>
          <w:rFonts w:ascii="Arial" w:eastAsia="Times New Roman" w:hAnsi="Arial" w:cs="Arial"/>
          <w:lang w:eastAsia="hr-HR"/>
        </w:rPr>
      </w:pPr>
      <w:r w:rsidRPr="004C0C91">
        <w:rPr>
          <w:rFonts w:ascii="Arial" w:eastAsia="Times New Roman" w:hAnsi="Arial" w:cs="Arial"/>
          <w:lang w:eastAsia="hr-HR"/>
        </w:rPr>
        <w:t>-</w:t>
      </w:r>
      <w:r w:rsidRPr="004C0C91">
        <w:rPr>
          <w:rFonts w:ascii="Arial" w:eastAsia="Times New Roman" w:hAnsi="Arial" w:cs="Arial"/>
          <w:lang w:eastAsia="hr-HR"/>
        </w:rPr>
        <w:tab/>
        <w:t>ako ravnatelj sam zatraži razrješenje u skladu s ugovorom o radu,</w:t>
      </w:r>
    </w:p>
    <w:p w14:paraId="1217A212" w14:textId="77777777" w:rsidR="004C0C91" w:rsidRPr="004C0C91" w:rsidRDefault="004C0C91" w:rsidP="004C0C91">
      <w:pPr>
        <w:spacing w:after="0" w:line="240" w:lineRule="auto"/>
        <w:ind w:firstLine="426"/>
        <w:jc w:val="both"/>
        <w:rPr>
          <w:rFonts w:ascii="Arial" w:eastAsia="Times New Roman" w:hAnsi="Arial" w:cs="Arial"/>
          <w:lang w:eastAsia="hr-HR"/>
        </w:rPr>
      </w:pPr>
      <w:r w:rsidRPr="004C0C91">
        <w:rPr>
          <w:rFonts w:ascii="Arial" w:eastAsia="Times New Roman" w:hAnsi="Arial" w:cs="Arial"/>
          <w:lang w:eastAsia="hr-HR"/>
        </w:rPr>
        <w:t>-</w:t>
      </w:r>
      <w:r w:rsidRPr="004C0C91">
        <w:rPr>
          <w:rFonts w:ascii="Arial" w:eastAsia="Times New Roman" w:hAnsi="Arial" w:cs="Arial"/>
          <w:lang w:eastAsia="hr-HR"/>
        </w:rPr>
        <w:tab/>
        <w:t xml:space="preserve">ako nastanu takvi razlozi koji po posebnim propisima ili općim propisima o radu dovode do prestanka radnog odnosa, </w:t>
      </w:r>
    </w:p>
    <w:p w14:paraId="2FB137B3" w14:textId="77777777" w:rsidR="004C0C91" w:rsidRPr="004C0C91" w:rsidRDefault="004C0C91" w:rsidP="004C0C91">
      <w:pPr>
        <w:spacing w:after="0" w:line="240" w:lineRule="auto"/>
        <w:ind w:firstLine="426"/>
        <w:jc w:val="both"/>
        <w:rPr>
          <w:rFonts w:ascii="Arial" w:eastAsia="Times New Roman" w:hAnsi="Arial" w:cs="Arial"/>
          <w:lang w:eastAsia="hr-HR"/>
        </w:rPr>
      </w:pPr>
      <w:r w:rsidRPr="004C0C91">
        <w:rPr>
          <w:rFonts w:ascii="Arial" w:eastAsia="Times New Roman" w:hAnsi="Arial" w:cs="Arial"/>
          <w:lang w:eastAsia="hr-HR"/>
        </w:rPr>
        <w:t>-</w:t>
      </w:r>
      <w:r w:rsidRPr="004C0C91">
        <w:rPr>
          <w:rFonts w:ascii="Arial" w:eastAsia="Times New Roman" w:hAnsi="Arial" w:cs="Arial"/>
          <w:lang w:eastAsia="hr-HR"/>
        </w:rPr>
        <w:tab/>
        <w:t>ako ravnatelj ne postupa sukladno propisima ili općim aktima Ustanove ili neosnovano ne izvršava odluke Upravnog vijeća ili postupa protivno njima,</w:t>
      </w:r>
    </w:p>
    <w:p w14:paraId="3CB2997B" w14:textId="77777777" w:rsidR="004C0C91" w:rsidRPr="004C0C91" w:rsidRDefault="004C0C91" w:rsidP="004C0C91">
      <w:pPr>
        <w:spacing w:after="0" w:line="240" w:lineRule="auto"/>
        <w:ind w:firstLine="426"/>
        <w:jc w:val="both"/>
        <w:rPr>
          <w:rFonts w:ascii="Arial" w:eastAsia="Times New Roman" w:hAnsi="Arial" w:cs="Arial"/>
          <w:lang w:eastAsia="hr-HR"/>
        </w:rPr>
      </w:pPr>
      <w:r w:rsidRPr="004C0C91">
        <w:rPr>
          <w:rFonts w:ascii="Arial" w:eastAsia="Times New Roman" w:hAnsi="Arial" w:cs="Arial"/>
          <w:lang w:eastAsia="hr-HR"/>
        </w:rPr>
        <w:t>-</w:t>
      </w:r>
      <w:r w:rsidRPr="004C0C91">
        <w:rPr>
          <w:rFonts w:ascii="Arial" w:eastAsia="Times New Roman" w:hAnsi="Arial" w:cs="Arial"/>
          <w:lang w:eastAsia="hr-HR"/>
        </w:rPr>
        <w:tab/>
        <w:t>ako ravnatelj svojim nesavjesnim ili nepravilnim radom prouzroči Ustanovi veću štetu ili ako zanemaruje ili nesavjesno obavlja svoje dužnosti tako da su nastale ili mogu nastati veće smetnje u obavljanju djelatnosti Ustanove.</w:t>
      </w:r>
    </w:p>
    <w:p w14:paraId="6A9FB2AB" w14:textId="378D501F" w:rsidR="003575D6" w:rsidRDefault="004C0C91" w:rsidP="004C0C91">
      <w:pPr>
        <w:spacing w:after="0" w:line="240" w:lineRule="auto"/>
        <w:ind w:firstLine="426"/>
        <w:jc w:val="both"/>
        <w:rPr>
          <w:rFonts w:ascii="Arial" w:eastAsia="Times New Roman" w:hAnsi="Arial" w:cs="Arial"/>
          <w:lang w:eastAsia="hr-HR"/>
        </w:rPr>
      </w:pPr>
      <w:r w:rsidRPr="004C0C91">
        <w:rPr>
          <w:rFonts w:ascii="Arial" w:eastAsia="Times New Roman" w:hAnsi="Arial" w:cs="Arial"/>
          <w:lang w:eastAsia="hr-HR"/>
        </w:rPr>
        <w:t>U slučaju razrješenja ravnatelja Grad</w:t>
      </w:r>
      <w:r w:rsidR="00246105">
        <w:rPr>
          <w:rFonts w:ascii="Arial" w:eastAsia="Times New Roman" w:hAnsi="Arial" w:cs="Arial"/>
          <w:lang w:eastAsia="hr-HR"/>
        </w:rPr>
        <w:t>onačelnik</w:t>
      </w:r>
      <w:r w:rsidRPr="004C0C91">
        <w:rPr>
          <w:rFonts w:ascii="Arial" w:eastAsia="Times New Roman" w:hAnsi="Arial" w:cs="Arial"/>
          <w:lang w:eastAsia="hr-HR"/>
        </w:rPr>
        <w:t xml:space="preserve"> </w:t>
      </w:r>
      <w:r w:rsidR="00246105">
        <w:rPr>
          <w:rFonts w:ascii="Arial" w:eastAsia="Times New Roman" w:hAnsi="Arial" w:cs="Arial"/>
          <w:lang w:eastAsia="hr-HR"/>
        </w:rPr>
        <w:t>će imenovat</w:t>
      </w:r>
      <w:r w:rsidRPr="004C0C91">
        <w:rPr>
          <w:rFonts w:ascii="Arial" w:eastAsia="Times New Roman" w:hAnsi="Arial" w:cs="Arial"/>
          <w:lang w:eastAsia="hr-HR"/>
        </w:rPr>
        <w:t xml:space="preserve"> vršitelja dužnosti ravnatelja, a Upravno vijeće dužno je raspisati javni natječaj za imenovanje ravnatelja u roku od 30 dana od dana imenovanja vršitelja dužnosti.</w:t>
      </w:r>
    </w:p>
    <w:p w14:paraId="55E9A1BF" w14:textId="1E48F873" w:rsidR="004C0C91" w:rsidRDefault="004C0C91" w:rsidP="00F77ECC">
      <w:pPr>
        <w:spacing w:after="0" w:line="240" w:lineRule="auto"/>
        <w:ind w:firstLine="284"/>
        <w:jc w:val="both"/>
        <w:rPr>
          <w:rFonts w:ascii="Arial" w:eastAsia="Times New Roman" w:hAnsi="Arial" w:cs="Arial"/>
          <w:i/>
          <w:iCs/>
          <w:color w:val="808080" w:themeColor="background1" w:themeShade="80"/>
          <w:sz w:val="20"/>
          <w:szCs w:val="20"/>
          <w:lang w:eastAsia="hr-HR"/>
        </w:rPr>
      </w:pPr>
      <w:r w:rsidRPr="00487048">
        <w:rPr>
          <w:rFonts w:ascii="Arial" w:eastAsia="Times New Roman" w:hAnsi="Arial" w:cs="Arial"/>
          <w:i/>
          <w:iCs/>
          <w:color w:val="808080" w:themeColor="background1" w:themeShade="80"/>
          <w:sz w:val="20"/>
          <w:szCs w:val="20"/>
          <w:lang w:eastAsia="hr-HR"/>
        </w:rPr>
        <w:t xml:space="preserve">Odredbom članka </w:t>
      </w:r>
      <w:r>
        <w:rPr>
          <w:rFonts w:ascii="Arial" w:eastAsia="Times New Roman" w:hAnsi="Arial" w:cs="Arial"/>
          <w:i/>
          <w:iCs/>
          <w:color w:val="808080" w:themeColor="background1" w:themeShade="80"/>
          <w:sz w:val="20"/>
          <w:szCs w:val="20"/>
          <w:lang w:eastAsia="hr-HR"/>
        </w:rPr>
        <w:t>5</w:t>
      </w:r>
      <w:r w:rsidRPr="00487048">
        <w:rPr>
          <w:rFonts w:ascii="Arial" w:eastAsia="Times New Roman" w:hAnsi="Arial" w:cs="Arial"/>
          <w:i/>
          <w:iCs/>
          <w:color w:val="808080" w:themeColor="background1" w:themeShade="80"/>
          <w:sz w:val="20"/>
          <w:szCs w:val="20"/>
          <w:lang w:eastAsia="hr-HR"/>
        </w:rPr>
        <w:t xml:space="preserve">. Izmjena Statuta Dječjeg vrtića More (KLASA: 003-05/21-08/4, URBROJ: 2170/01-54-20-21-1) od 28. srpnja 2021. godine, stupio na snagu 6. kolovoza 2021. godine, </w:t>
      </w:r>
      <w:r>
        <w:rPr>
          <w:rFonts w:ascii="Arial" w:eastAsia="Times New Roman" w:hAnsi="Arial" w:cs="Arial"/>
          <w:i/>
          <w:iCs/>
          <w:color w:val="808080" w:themeColor="background1" w:themeShade="80"/>
          <w:sz w:val="20"/>
          <w:szCs w:val="20"/>
          <w:lang w:eastAsia="hr-HR"/>
        </w:rPr>
        <w:t>članak 48</w:t>
      </w:r>
      <w:r w:rsidRPr="00487048">
        <w:rPr>
          <w:rFonts w:ascii="Arial" w:eastAsia="Times New Roman" w:hAnsi="Arial" w:cs="Arial"/>
          <w:i/>
          <w:iCs/>
          <w:color w:val="808080" w:themeColor="background1" w:themeShade="80"/>
          <w:sz w:val="20"/>
          <w:szCs w:val="20"/>
          <w:lang w:eastAsia="hr-HR"/>
        </w:rPr>
        <w:t>. je izmijenjen.</w:t>
      </w:r>
    </w:p>
    <w:p w14:paraId="229CF60A" w14:textId="77777777" w:rsidR="007D3040" w:rsidRDefault="007D3040" w:rsidP="00F77ECC">
      <w:pPr>
        <w:spacing w:after="0" w:line="240" w:lineRule="auto"/>
        <w:ind w:firstLine="284"/>
        <w:jc w:val="both"/>
        <w:rPr>
          <w:rFonts w:ascii="Arial" w:eastAsia="Times New Roman" w:hAnsi="Arial" w:cs="Arial"/>
          <w:i/>
          <w:iCs/>
          <w:color w:val="808080" w:themeColor="background1" w:themeShade="80"/>
          <w:sz w:val="20"/>
          <w:szCs w:val="20"/>
          <w:lang w:eastAsia="hr-HR"/>
        </w:rPr>
      </w:pPr>
      <w:bookmarkStart w:id="14" w:name="_Hlk163466761"/>
      <w:r w:rsidRPr="00256761">
        <w:rPr>
          <w:rFonts w:ascii="Arial" w:eastAsia="Times New Roman" w:hAnsi="Arial" w:cs="Arial"/>
          <w:i/>
          <w:iCs/>
          <w:color w:val="808080" w:themeColor="background1" w:themeShade="80"/>
          <w:sz w:val="20"/>
          <w:szCs w:val="20"/>
          <w:lang w:eastAsia="hr-HR"/>
        </w:rPr>
        <w:t>Odredbom članka 1</w:t>
      </w:r>
      <w:r>
        <w:rPr>
          <w:rFonts w:ascii="Arial" w:eastAsia="Times New Roman" w:hAnsi="Arial" w:cs="Arial"/>
          <w:i/>
          <w:iCs/>
          <w:color w:val="808080" w:themeColor="background1" w:themeShade="80"/>
          <w:sz w:val="20"/>
          <w:szCs w:val="20"/>
          <w:lang w:eastAsia="hr-HR"/>
        </w:rPr>
        <w:t>5</w:t>
      </w:r>
      <w:r w:rsidRPr="00256761">
        <w:rPr>
          <w:rFonts w:ascii="Arial" w:eastAsia="Times New Roman" w:hAnsi="Arial" w:cs="Arial"/>
          <w:i/>
          <w:iCs/>
          <w:color w:val="808080" w:themeColor="background1" w:themeShade="80"/>
          <w:sz w:val="20"/>
          <w:szCs w:val="20"/>
          <w:lang w:eastAsia="hr-HR"/>
        </w:rPr>
        <w:t xml:space="preserve">. Izmjena i dopuna Statuta Dječjeg vrtića More (KLASA: 007-02/22-08/13, URBROJ: 2170-1-25-02-22-1) od 19. prosinca 2022. godine, stupio na snagu 20. prosinca 2022. godine, </w:t>
      </w:r>
      <w:r>
        <w:rPr>
          <w:rFonts w:ascii="Arial" w:eastAsia="Times New Roman" w:hAnsi="Arial" w:cs="Arial"/>
          <w:i/>
          <w:iCs/>
          <w:color w:val="808080" w:themeColor="background1" w:themeShade="80"/>
          <w:sz w:val="20"/>
          <w:szCs w:val="20"/>
          <w:lang w:eastAsia="hr-HR"/>
        </w:rPr>
        <w:t>riječi: “Gradsko vijeće“ zamijenjene su riječju: „Gradonačelnik“</w:t>
      </w:r>
      <w:r w:rsidRPr="00256761">
        <w:rPr>
          <w:rFonts w:ascii="Arial" w:eastAsia="Times New Roman" w:hAnsi="Arial" w:cs="Arial"/>
          <w:i/>
          <w:iCs/>
          <w:color w:val="808080" w:themeColor="background1" w:themeShade="80"/>
          <w:sz w:val="20"/>
          <w:szCs w:val="20"/>
          <w:lang w:eastAsia="hr-HR"/>
        </w:rPr>
        <w:t>.</w:t>
      </w:r>
    </w:p>
    <w:bookmarkEnd w:id="14"/>
    <w:p w14:paraId="7A979FB7" w14:textId="77777777" w:rsidR="007D3040" w:rsidRDefault="007D3040" w:rsidP="00F77ECC">
      <w:pPr>
        <w:spacing w:after="0" w:line="240" w:lineRule="auto"/>
        <w:ind w:firstLine="284"/>
        <w:jc w:val="both"/>
        <w:rPr>
          <w:rFonts w:ascii="Arial" w:eastAsia="Times New Roman" w:hAnsi="Arial" w:cs="Arial"/>
          <w:i/>
          <w:iCs/>
          <w:color w:val="808080" w:themeColor="background1" w:themeShade="80"/>
          <w:sz w:val="20"/>
          <w:szCs w:val="20"/>
          <w:lang w:eastAsia="hr-HR"/>
        </w:rPr>
      </w:pPr>
      <w:r w:rsidRPr="00256761">
        <w:rPr>
          <w:rFonts w:ascii="Arial" w:eastAsia="Times New Roman" w:hAnsi="Arial" w:cs="Arial"/>
          <w:i/>
          <w:iCs/>
          <w:color w:val="808080" w:themeColor="background1" w:themeShade="80"/>
          <w:sz w:val="20"/>
          <w:szCs w:val="20"/>
          <w:lang w:eastAsia="hr-HR"/>
        </w:rPr>
        <w:t xml:space="preserve">Odredbom članka </w:t>
      </w:r>
      <w:r>
        <w:rPr>
          <w:rFonts w:ascii="Arial" w:eastAsia="Times New Roman" w:hAnsi="Arial" w:cs="Arial"/>
          <w:i/>
          <w:iCs/>
          <w:color w:val="808080" w:themeColor="background1" w:themeShade="80"/>
          <w:sz w:val="20"/>
          <w:szCs w:val="20"/>
          <w:lang w:eastAsia="hr-HR"/>
        </w:rPr>
        <w:t>2</w:t>
      </w:r>
      <w:r w:rsidRPr="00256761">
        <w:rPr>
          <w:rFonts w:ascii="Arial" w:eastAsia="Times New Roman" w:hAnsi="Arial" w:cs="Arial"/>
          <w:i/>
          <w:iCs/>
          <w:color w:val="808080" w:themeColor="background1" w:themeShade="80"/>
          <w:sz w:val="20"/>
          <w:szCs w:val="20"/>
          <w:lang w:eastAsia="hr-HR"/>
        </w:rPr>
        <w:t>. Izmjena Statuta Dječjeg vrtića More (KLASA: 007-02</w:t>
      </w:r>
      <w:r>
        <w:rPr>
          <w:rFonts w:ascii="Arial" w:eastAsia="Times New Roman" w:hAnsi="Arial" w:cs="Arial"/>
          <w:i/>
          <w:iCs/>
          <w:color w:val="808080" w:themeColor="background1" w:themeShade="80"/>
          <w:sz w:val="20"/>
          <w:szCs w:val="20"/>
          <w:lang w:eastAsia="hr-HR"/>
        </w:rPr>
        <w:t>/</w:t>
      </w:r>
      <w:r w:rsidRPr="00246105">
        <w:rPr>
          <w:rFonts w:ascii="Arial" w:eastAsia="Times New Roman" w:hAnsi="Arial" w:cs="Arial"/>
          <w:i/>
          <w:iCs/>
          <w:color w:val="808080" w:themeColor="background1" w:themeShade="80"/>
          <w:sz w:val="20"/>
          <w:szCs w:val="20"/>
          <w:lang w:eastAsia="hr-HR"/>
        </w:rPr>
        <w:t>23-08/04</w:t>
      </w:r>
      <w:r w:rsidRPr="00256761">
        <w:rPr>
          <w:rFonts w:ascii="Arial" w:eastAsia="Times New Roman" w:hAnsi="Arial" w:cs="Arial"/>
          <w:i/>
          <w:iCs/>
          <w:color w:val="808080" w:themeColor="background1" w:themeShade="80"/>
          <w:sz w:val="20"/>
          <w:szCs w:val="20"/>
          <w:lang w:eastAsia="hr-HR"/>
        </w:rPr>
        <w:t xml:space="preserve">, URBROJ: </w:t>
      </w:r>
      <w:r w:rsidRPr="00246105">
        <w:rPr>
          <w:rFonts w:ascii="Arial" w:eastAsia="Times New Roman" w:hAnsi="Arial" w:cs="Arial"/>
          <w:i/>
          <w:iCs/>
          <w:color w:val="808080" w:themeColor="background1" w:themeShade="80"/>
          <w:sz w:val="20"/>
          <w:szCs w:val="20"/>
          <w:lang w:eastAsia="hr-HR"/>
        </w:rPr>
        <w:t>2170-1-25-02-23-1</w:t>
      </w:r>
      <w:r w:rsidRPr="00256761">
        <w:rPr>
          <w:rFonts w:ascii="Arial" w:eastAsia="Times New Roman" w:hAnsi="Arial" w:cs="Arial"/>
          <w:i/>
          <w:iCs/>
          <w:color w:val="808080" w:themeColor="background1" w:themeShade="80"/>
          <w:sz w:val="20"/>
          <w:szCs w:val="20"/>
          <w:lang w:eastAsia="hr-HR"/>
        </w:rPr>
        <w:t xml:space="preserve">) od </w:t>
      </w:r>
      <w:r>
        <w:rPr>
          <w:rFonts w:ascii="Arial" w:eastAsia="Times New Roman" w:hAnsi="Arial" w:cs="Arial"/>
          <w:i/>
          <w:iCs/>
          <w:color w:val="808080" w:themeColor="background1" w:themeShade="80"/>
          <w:sz w:val="20"/>
          <w:szCs w:val="20"/>
          <w:lang w:eastAsia="hr-HR"/>
        </w:rPr>
        <w:t>2</w:t>
      </w:r>
      <w:r w:rsidRPr="00256761">
        <w:rPr>
          <w:rFonts w:ascii="Arial" w:eastAsia="Times New Roman" w:hAnsi="Arial" w:cs="Arial"/>
          <w:i/>
          <w:iCs/>
          <w:color w:val="808080" w:themeColor="background1" w:themeShade="80"/>
          <w:sz w:val="20"/>
          <w:szCs w:val="20"/>
          <w:lang w:eastAsia="hr-HR"/>
        </w:rPr>
        <w:t xml:space="preserve">. </w:t>
      </w:r>
      <w:r>
        <w:rPr>
          <w:rFonts w:ascii="Arial" w:eastAsia="Times New Roman" w:hAnsi="Arial" w:cs="Arial"/>
          <w:i/>
          <w:iCs/>
          <w:color w:val="808080" w:themeColor="background1" w:themeShade="80"/>
          <w:sz w:val="20"/>
          <w:szCs w:val="20"/>
          <w:lang w:eastAsia="hr-HR"/>
        </w:rPr>
        <w:t>studenog</w:t>
      </w:r>
      <w:r w:rsidRPr="00256761">
        <w:rPr>
          <w:rFonts w:ascii="Arial" w:eastAsia="Times New Roman" w:hAnsi="Arial" w:cs="Arial"/>
          <w:i/>
          <w:iCs/>
          <w:color w:val="808080" w:themeColor="background1" w:themeShade="80"/>
          <w:sz w:val="20"/>
          <w:szCs w:val="20"/>
          <w:lang w:eastAsia="hr-HR"/>
        </w:rPr>
        <w:t xml:space="preserve"> 202</w:t>
      </w:r>
      <w:r>
        <w:rPr>
          <w:rFonts w:ascii="Arial" w:eastAsia="Times New Roman" w:hAnsi="Arial" w:cs="Arial"/>
          <w:i/>
          <w:iCs/>
          <w:color w:val="808080" w:themeColor="background1" w:themeShade="80"/>
          <w:sz w:val="20"/>
          <w:szCs w:val="20"/>
          <w:lang w:eastAsia="hr-HR"/>
        </w:rPr>
        <w:t>3</w:t>
      </w:r>
      <w:r w:rsidRPr="00256761">
        <w:rPr>
          <w:rFonts w:ascii="Arial" w:eastAsia="Times New Roman" w:hAnsi="Arial" w:cs="Arial"/>
          <w:i/>
          <w:iCs/>
          <w:color w:val="808080" w:themeColor="background1" w:themeShade="80"/>
          <w:sz w:val="20"/>
          <w:szCs w:val="20"/>
          <w:lang w:eastAsia="hr-HR"/>
        </w:rPr>
        <w:t xml:space="preserve">. godine, stupio na snagu </w:t>
      </w:r>
      <w:r>
        <w:rPr>
          <w:rFonts w:ascii="Arial" w:eastAsia="Times New Roman" w:hAnsi="Arial" w:cs="Arial"/>
          <w:i/>
          <w:iCs/>
          <w:color w:val="808080" w:themeColor="background1" w:themeShade="80"/>
          <w:sz w:val="20"/>
          <w:szCs w:val="20"/>
          <w:lang w:eastAsia="hr-HR"/>
        </w:rPr>
        <w:t>3</w:t>
      </w:r>
      <w:r w:rsidRPr="00256761">
        <w:rPr>
          <w:rFonts w:ascii="Arial" w:eastAsia="Times New Roman" w:hAnsi="Arial" w:cs="Arial"/>
          <w:i/>
          <w:iCs/>
          <w:color w:val="808080" w:themeColor="background1" w:themeShade="80"/>
          <w:sz w:val="20"/>
          <w:szCs w:val="20"/>
          <w:lang w:eastAsia="hr-HR"/>
        </w:rPr>
        <w:t xml:space="preserve">. </w:t>
      </w:r>
      <w:r>
        <w:rPr>
          <w:rFonts w:ascii="Arial" w:eastAsia="Times New Roman" w:hAnsi="Arial" w:cs="Arial"/>
          <w:i/>
          <w:iCs/>
          <w:color w:val="808080" w:themeColor="background1" w:themeShade="80"/>
          <w:sz w:val="20"/>
          <w:szCs w:val="20"/>
          <w:lang w:eastAsia="hr-HR"/>
        </w:rPr>
        <w:t>studenog</w:t>
      </w:r>
      <w:r w:rsidRPr="00256761">
        <w:rPr>
          <w:rFonts w:ascii="Arial" w:eastAsia="Times New Roman" w:hAnsi="Arial" w:cs="Arial"/>
          <w:i/>
          <w:iCs/>
          <w:color w:val="808080" w:themeColor="background1" w:themeShade="80"/>
          <w:sz w:val="20"/>
          <w:szCs w:val="20"/>
          <w:lang w:eastAsia="hr-HR"/>
        </w:rPr>
        <w:t xml:space="preserve"> 202</w:t>
      </w:r>
      <w:r>
        <w:rPr>
          <w:rFonts w:ascii="Arial" w:eastAsia="Times New Roman" w:hAnsi="Arial" w:cs="Arial"/>
          <w:i/>
          <w:iCs/>
          <w:color w:val="808080" w:themeColor="background1" w:themeShade="80"/>
          <w:sz w:val="20"/>
          <w:szCs w:val="20"/>
          <w:lang w:eastAsia="hr-HR"/>
        </w:rPr>
        <w:t>3</w:t>
      </w:r>
      <w:r w:rsidRPr="00256761">
        <w:rPr>
          <w:rFonts w:ascii="Arial" w:eastAsia="Times New Roman" w:hAnsi="Arial" w:cs="Arial"/>
          <w:i/>
          <w:iCs/>
          <w:color w:val="808080" w:themeColor="background1" w:themeShade="80"/>
          <w:sz w:val="20"/>
          <w:szCs w:val="20"/>
          <w:lang w:eastAsia="hr-HR"/>
        </w:rPr>
        <w:t xml:space="preserve">. godine, </w:t>
      </w:r>
      <w:r w:rsidRPr="00246105">
        <w:rPr>
          <w:rFonts w:ascii="Arial" w:eastAsia="Times New Roman" w:hAnsi="Arial" w:cs="Arial"/>
          <w:i/>
          <w:iCs/>
          <w:color w:val="808080" w:themeColor="background1" w:themeShade="80"/>
          <w:sz w:val="20"/>
          <w:szCs w:val="20"/>
          <w:lang w:eastAsia="hr-HR"/>
        </w:rPr>
        <w:t>riječi: „dužno je“ zam</w:t>
      </w:r>
      <w:r>
        <w:rPr>
          <w:rFonts w:ascii="Arial" w:eastAsia="Times New Roman" w:hAnsi="Arial" w:cs="Arial"/>
          <w:i/>
          <w:iCs/>
          <w:color w:val="808080" w:themeColor="background1" w:themeShade="80"/>
          <w:sz w:val="20"/>
          <w:szCs w:val="20"/>
          <w:lang w:eastAsia="hr-HR"/>
        </w:rPr>
        <w:t>i</w:t>
      </w:r>
      <w:r w:rsidRPr="00246105">
        <w:rPr>
          <w:rFonts w:ascii="Arial" w:eastAsia="Times New Roman" w:hAnsi="Arial" w:cs="Arial"/>
          <w:i/>
          <w:iCs/>
          <w:color w:val="808080" w:themeColor="background1" w:themeShade="80"/>
          <w:sz w:val="20"/>
          <w:szCs w:val="20"/>
          <w:lang w:eastAsia="hr-HR"/>
        </w:rPr>
        <w:t>jenj</w:t>
      </w:r>
      <w:r>
        <w:rPr>
          <w:rFonts w:ascii="Arial" w:eastAsia="Times New Roman" w:hAnsi="Arial" w:cs="Arial"/>
          <w:i/>
          <w:iCs/>
          <w:color w:val="808080" w:themeColor="background1" w:themeShade="80"/>
          <w:sz w:val="20"/>
          <w:szCs w:val="20"/>
          <w:lang w:eastAsia="hr-HR"/>
        </w:rPr>
        <w:t>ene</w:t>
      </w:r>
      <w:r w:rsidRPr="00246105">
        <w:rPr>
          <w:rFonts w:ascii="Arial" w:eastAsia="Times New Roman" w:hAnsi="Arial" w:cs="Arial"/>
          <w:i/>
          <w:iCs/>
          <w:color w:val="808080" w:themeColor="background1" w:themeShade="80"/>
          <w:sz w:val="20"/>
          <w:szCs w:val="20"/>
          <w:lang w:eastAsia="hr-HR"/>
        </w:rPr>
        <w:t xml:space="preserve"> s</w:t>
      </w:r>
      <w:r>
        <w:rPr>
          <w:rFonts w:ascii="Arial" w:eastAsia="Times New Roman" w:hAnsi="Arial" w:cs="Arial"/>
          <w:i/>
          <w:iCs/>
          <w:color w:val="808080" w:themeColor="background1" w:themeShade="80"/>
          <w:sz w:val="20"/>
          <w:szCs w:val="20"/>
          <w:lang w:eastAsia="hr-HR"/>
        </w:rPr>
        <w:t>u</w:t>
      </w:r>
      <w:r w:rsidRPr="00246105">
        <w:rPr>
          <w:rFonts w:ascii="Arial" w:eastAsia="Times New Roman" w:hAnsi="Arial" w:cs="Arial"/>
          <w:i/>
          <w:iCs/>
          <w:color w:val="808080" w:themeColor="background1" w:themeShade="80"/>
          <w:sz w:val="20"/>
          <w:szCs w:val="20"/>
          <w:lang w:eastAsia="hr-HR"/>
        </w:rPr>
        <w:t xml:space="preserve"> riječima: „je dužan“</w:t>
      </w:r>
      <w:r w:rsidRPr="00256761">
        <w:rPr>
          <w:rFonts w:ascii="Arial" w:eastAsia="Times New Roman" w:hAnsi="Arial" w:cs="Arial"/>
          <w:i/>
          <w:iCs/>
          <w:color w:val="808080" w:themeColor="background1" w:themeShade="80"/>
          <w:sz w:val="20"/>
          <w:szCs w:val="20"/>
          <w:lang w:eastAsia="hr-HR"/>
        </w:rPr>
        <w:t>.</w:t>
      </w:r>
    </w:p>
    <w:p w14:paraId="3BC7207A" w14:textId="355C807B" w:rsidR="007D3040" w:rsidRDefault="007D3040" w:rsidP="00F77ECC">
      <w:pPr>
        <w:spacing w:after="0" w:line="240" w:lineRule="auto"/>
        <w:ind w:firstLine="284"/>
        <w:jc w:val="both"/>
        <w:rPr>
          <w:rFonts w:ascii="Arial" w:eastAsia="Times New Roman" w:hAnsi="Arial" w:cs="Arial"/>
          <w:i/>
          <w:iCs/>
          <w:color w:val="808080" w:themeColor="background1" w:themeShade="80"/>
          <w:sz w:val="20"/>
          <w:szCs w:val="20"/>
          <w:lang w:eastAsia="hr-HR"/>
        </w:rPr>
      </w:pPr>
      <w:r w:rsidRPr="00246105">
        <w:rPr>
          <w:rFonts w:ascii="Arial" w:eastAsia="Times New Roman" w:hAnsi="Arial" w:cs="Arial"/>
          <w:i/>
          <w:iCs/>
          <w:color w:val="808080" w:themeColor="background1" w:themeShade="80"/>
          <w:sz w:val="20"/>
          <w:szCs w:val="20"/>
          <w:lang w:eastAsia="hr-HR"/>
        </w:rPr>
        <w:t>Odredbom članka 2. Izmjena Statuta Dječjeg vrtića More (KLASA: 007-02/23-08/04, URBROJ: 2170-1-25-02-23-1) od 2. studenog 2023. godine, stupio na snagu 3. studenog 2023. godine, riječ</w:t>
      </w:r>
      <w:r>
        <w:rPr>
          <w:rFonts w:ascii="Arial" w:eastAsia="Times New Roman" w:hAnsi="Arial" w:cs="Arial"/>
          <w:i/>
          <w:iCs/>
          <w:color w:val="808080" w:themeColor="background1" w:themeShade="80"/>
          <w:sz w:val="20"/>
          <w:szCs w:val="20"/>
          <w:lang w:eastAsia="hr-HR"/>
        </w:rPr>
        <w:t>i:</w:t>
      </w:r>
      <w:r w:rsidRPr="00246105">
        <w:t xml:space="preserve"> </w:t>
      </w:r>
      <w:r w:rsidRPr="00246105">
        <w:rPr>
          <w:rFonts w:ascii="Arial" w:eastAsia="Times New Roman" w:hAnsi="Arial" w:cs="Arial"/>
          <w:i/>
          <w:iCs/>
          <w:color w:val="808080" w:themeColor="background1" w:themeShade="80"/>
          <w:sz w:val="20"/>
          <w:szCs w:val="20"/>
          <w:lang w:eastAsia="hr-HR"/>
        </w:rPr>
        <w:t>„imenovat će“ zam</w:t>
      </w:r>
      <w:r>
        <w:rPr>
          <w:rFonts w:ascii="Arial" w:eastAsia="Times New Roman" w:hAnsi="Arial" w:cs="Arial"/>
          <w:i/>
          <w:iCs/>
          <w:color w:val="808080" w:themeColor="background1" w:themeShade="80"/>
          <w:sz w:val="20"/>
          <w:szCs w:val="20"/>
          <w:lang w:eastAsia="hr-HR"/>
        </w:rPr>
        <w:t>i</w:t>
      </w:r>
      <w:r w:rsidRPr="00246105">
        <w:rPr>
          <w:rFonts w:ascii="Arial" w:eastAsia="Times New Roman" w:hAnsi="Arial" w:cs="Arial"/>
          <w:i/>
          <w:iCs/>
          <w:color w:val="808080" w:themeColor="background1" w:themeShade="80"/>
          <w:sz w:val="20"/>
          <w:szCs w:val="20"/>
          <w:lang w:eastAsia="hr-HR"/>
        </w:rPr>
        <w:t>jenj</w:t>
      </w:r>
      <w:r>
        <w:rPr>
          <w:rFonts w:ascii="Arial" w:eastAsia="Times New Roman" w:hAnsi="Arial" w:cs="Arial"/>
          <w:i/>
          <w:iCs/>
          <w:color w:val="808080" w:themeColor="background1" w:themeShade="80"/>
          <w:sz w:val="20"/>
          <w:szCs w:val="20"/>
          <w:lang w:eastAsia="hr-HR"/>
        </w:rPr>
        <w:t>ene</w:t>
      </w:r>
      <w:r w:rsidRPr="00246105">
        <w:rPr>
          <w:rFonts w:ascii="Arial" w:eastAsia="Times New Roman" w:hAnsi="Arial" w:cs="Arial"/>
          <w:i/>
          <w:iCs/>
          <w:color w:val="808080" w:themeColor="background1" w:themeShade="80"/>
          <w:sz w:val="20"/>
          <w:szCs w:val="20"/>
          <w:lang w:eastAsia="hr-HR"/>
        </w:rPr>
        <w:t xml:space="preserve"> s</w:t>
      </w:r>
      <w:r>
        <w:rPr>
          <w:rFonts w:ascii="Arial" w:eastAsia="Times New Roman" w:hAnsi="Arial" w:cs="Arial"/>
          <w:i/>
          <w:iCs/>
          <w:color w:val="808080" w:themeColor="background1" w:themeShade="80"/>
          <w:sz w:val="20"/>
          <w:szCs w:val="20"/>
          <w:lang w:eastAsia="hr-HR"/>
        </w:rPr>
        <w:t>u</w:t>
      </w:r>
      <w:r w:rsidRPr="00246105">
        <w:rPr>
          <w:rFonts w:ascii="Arial" w:eastAsia="Times New Roman" w:hAnsi="Arial" w:cs="Arial"/>
          <w:i/>
          <w:iCs/>
          <w:color w:val="808080" w:themeColor="background1" w:themeShade="80"/>
          <w:sz w:val="20"/>
          <w:szCs w:val="20"/>
          <w:lang w:eastAsia="hr-HR"/>
        </w:rPr>
        <w:t xml:space="preserve"> riječima: „će imenovati“</w:t>
      </w:r>
      <w:r>
        <w:rPr>
          <w:rFonts w:ascii="Arial" w:eastAsia="Times New Roman" w:hAnsi="Arial" w:cs="Arial"/>
          <w:i/>
          <w:iCs/>
          <w:color w:val="808080" w:themeColor="background1" w:themeShade="80"/>
          <w:sz w:val="20"/>
          <w:szCs w:val="20"/>
          <w:lang w:eastAsia="hr-HR"/>
        </w:rPr>
        <w:t xml:space="preserve"> </w:t>
      </w:r>
      <w:r w:rsidRPr="00246105">
        <w:rPr>
          <w:rFonts w:ascii="Arial" w:eastAsia="Times New Roman" w:hAnsi="Arial" w:cs="Arial"/>
          <w:i/>
          <w:iCs/>
          <w:color w:val="808080" w:themeColor="background1" w:themeShade="80"/>
          <w:sz w:val="20"/>
          <w:szCs w:val="20"/>
          <w:lang w:eastAsia="hr-HR"/>
        </w:rPr>
        <w:t>.</w:t>
      </w:r>
    </w:p>
    <w:p w14:paraId="28BA479B" w14:textId="77777777" w:rsidR="00246105" w:rsidRDefault="00246105" w:rsidP="004C0C91">
      <w:pPr>
        <w:spacing w:after="0" w:line="240" w:lineRule="auto"/>
        <w:jc w:val="both"/>
        <w:rPr>
          <w:rFonts w:ascii="Arial" w:eastAsia="Times New Roman" w:hAnsi="Arial" w:cs="Arial"/>
          <w:i/>
          <w:iCs/>
          <w:color w:val="808080" w:themeColor="background1" w:themeShade="80"/>
          <w:sz w:val="20"/>
          <w:szCs w:val="20"/>
          <w:lang w:eastAsia="hr-HR"/>
        </w:rPr>
      </w:pPr>
    </w:p>
    <w:p w14:paraId="1EAE4F56" w14:textId="77777777" w:rsidR="003575D6" w:rsidRDefault="003575D6" w:rsidP="003575D6">
      <w:pPr>
        <w:spacing w:after="0" w:line="240" w:lineRule="auto"/>
        <w:jc w:val="both"/>
        <w:rPr>
          <w:rFonts w:ascii="Arial" w:eastAsia="Times New Roman" w:hAnsi="Arial" w:cs="Arial"/>
          <w:b/>
          <w:lang w:eastAsia="hr-HR"/>
        </w:rPr>
      </w:pPr>
    </w:p>
    <w:p w14:paraId="588AE0A5" w14:textId="77777777" w:rsidR="00A46DB7" w:rsidRDefault="00A46DB7" w:rsidP="003575D6">
      <w:pPr>
        <w:spacing w:after="0" w:line="240" w:lineRule="auto"/>
        <w:jc w:val="both"/>
        <w:rPr>
          <w:rFonts w:ascii="Arial" w:eastAsia="Times New Roman" w:hAnsi="Arial" w:cs="Arial"/>
          <w:b/>
          <w:lang w:eastAsia="hr-HR"/>
        </w:rPr>
      </w:pPr>
    </w:p>
    <w:p w14:paraId="523E84AE" w14:textId="77777777" w:rsidR="00A46DB7" w:rsidRDefault="00A46DB7" w:rsidP="003575D6">
      <w:pPr>
        <w:spacing w:after="0" w:line="240" w:lineRule="auto"/>
        <w:jc w:val="both"/>
        <w:rPr>
          <w:rFonts w:ascii="Arial" w:eastAsia="Times New Roman" w:hAnsi="Arial" w:cs="Arial"/>
          <w:b/>
          <w:lang w:eastAsia="hr-HR"/>
        </w:rPr>
      </w:pPr>
    </w:p>
    <w:p w14:paraId="797F7823" w14:textId="77777777" w:rsidR="00A46DB7" w:rsidRDefault="00A46DB7" w:rsidP="003575D6">
      <w:pPr>
        <w:spacing w:after="0" w:line="240" w:lineRule="auto"/>
        <w:jc w:val="both"/>
        <w:rPr>
          <w:rFonts w:ascii="Arial" w:eastAsia="Times New Roman" w:hAnsi="Arial" w:cs="Arial"/>
          <w:b/>
          <w:lang w:eastAsia="hr-HR"/>
        </w:rPr>
      </w:pPr>
    </w:p>
    <w:p w14:paraId="2D16B98A" w14:textId="77777777" w:rsidR="00A46DB7" w:rsidRPr="003575D6" w:rsidRDefault="00A46DB7" w:rsidP="003575D6">
      <w:pPr>
        <w:spacing w:after="0" w:line="240" w:lineRule="auto"/>
        <w:jc w:val="both"/>
        <w:rPr>
          <w:rFonts w:ascii="Arial" w:eastAsia="Times New Roman" w:hAnsi="Arial" w:cs="Arial"/>
          <w:b/>
          <w:lang w:eastAsia="hr-HR"/>
        </w:rPr>
      </w:pPr>
    </w:p>
    <w:p w14:paraId="20265EC6" w14:textId="77777777" w:rsidR="003575D6" w:rsidRPr="003575D6" w:rsidRDefault="003575D6" w:rsidP="003575D6">
      <w:pPr>
        <w:spacing w:after="0" w:line="240" w:lineRule="auto"/>
        <w:jc w:val="both"/>
        <w:rPr>
          <w:rFonts w:ascii="Arial" w:eastAsia="Times New Roman" w:hAnsi="Arial" w:cs="Arial"/>
          <w:b/>
          <w:lang w:eastAsia="hr-HR"/>
        </w:rPr>
      </w:pPr>
      <w:r w:rsidRPr="003575D6">
        <w:rPr>
          <w:rFonts w:ascii="Arial" w:eastAsia="Times New Roman" w:hAnsi="Arial" w:cs="Arial"/>
          <w:b/>
          <w:lang w:eastAsia="hr-HR"/>
        </w:rPr>
        <w:lastRenderedPageBreak/>
        <w:t>X. ODGOJITELJSKO VIJEĆE</w:t>
      </w:r>
    </w:p>
    <w:p w14:paraId="7B0EA52C" w14:textId="77777777" w:rsidR="003575D6" w:rsidRPr="003575D6" w:rsidRDefault="003575D6" w:rsidP="003575D6">
      <w:pPr>
        <w:spacing w:after="0" w:line="240" w:lineRule="auto"/>
        <w:jc w:val="both"/>
        <w:rPr>
          <w:rFonts w:ascii="Arial" w:eastAsia="Times New Roman" w:hAnsi="Arial" w:cs="Arial"/>
          <w:b/>
          <w:lang w:eastAsia="hr-HR"/>
        </w:rPr>
      </w:pPr>
    </w:p>
    <w:p w14:paraId="374018C0" w14:textId="77777777" w:rsidR="00A46DB7" w:rsidRDefault="00A46DB7" w:rsidP="003575D6">
      <w:pPr>
        <w:spacing w:after="0" w:line="240" w:lineRule="auto"/>
        <w:jc w:val="center"/>
        <w:rPr>
          <w:rFonts w:ascii="Arial" w:eastAsia="Times New Roman" w:hAnsi="Arial" w:cs="Arial"/>
          <w:b/>
          <w:lang w:eastAsia="hr-HR"/>
        </w:rPr>
      </w:pPr>
    </w:p>
    <w:p w14:paraId="424BA900" w14:textId="77777777" w:rsidR="00A46DB7" w:rsidRDefault="00A46DB7" w:rsidP="003575D6">
      <w:pPr>
        <w:spacing w:after="0" w:line="240" w:lineRule="auto"/>
        <w:jc w:val="center"/>
        <w:rPr>
          <w:rFonts w:ascii="Arial" w:eastAsia="Times New Roman" w:hAnsi="Arial" w:cs="Arial"/>
          <w:b/>
          <w:lang w:eastAsia="hr-HR"/>
        </w:rPr>
      </w:pPr>
    </w:p>
    <w:p w14:paraId="7BE3819E" w14:textId="31025A36"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49.</w:t>
      </w:r>
    </w:p>
    <w:p w14:paraId="61F07552" w14:textId="77777777" w:rsidR="003575D6" w:rsidRPr="003575D6" w:rsidRDefault="003575D6" w:rsidP="003575D6">
      <w:pPr>
        <w:spacing w:after="0" w:line="240" w:lineRule="auto"/>
        <w:jc w:val="center"/>
        <w:rPr>
          <w:rFonts w:ascii="Arial" w:eastAsia="Times New Roman" w:hAnsi="Arial" w:cs="Arial"/>
          <w:lang w:eastAsia="hr-HR"/>
        </w:rPr>
      </w:pPr>
    </w:p>
    <w:p w14:paraId="60D1AC6B"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Stručno tijelo Ustanove je Odgojiteljsko vijeće.</w:t>
      </w:r>
    </w:p>
    <w:p w14:paraId="66D078B5"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Odgojiteljsko vijeće čine svi odgojitelji, stručni suradnici i zdravstveni djelatnici koji ostvaruju program predškolskog odgoja.</w:t>
      </w:r>
    </w:p>
    <w:p w14:paraId="66B3B0E9"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Odgojiteljsko vijeće:</w:t>
      </w:r>
    </w:p>
    <w:p w14:paraId="1696CFD6"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sudjeluje u utvrđivanju kurikuluma Ustanove,</w:t>
      </w:r>
    </w:p>
    <w:p w14:paraId="32AFFB84"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sudjeluje u utvrđivanju godišnjeg plana i programa rada Ustanove i prati njegovo ostvarivanje,</w:t>
      </w:r>
    </w:p>
    <w:p w14:paraId="2450C854"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potiče i promiče stručni rad,</w:t>
      </w:r>
    </w:p>
    <w:p w14:paraId="4A21FC08"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nositelj je aktivnosti u ostvarivanju ciljeva i zadaća odgojno-obrazovnog rada te zaštite djece rane i predškolske dobi,</w:t>
      </w:r>
    </w:p>
    <w:p w14:paraId="14CE9D9E"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predlaže organizaciju rada po programima,</w:t>
      </w:r>
    </w:p>
    <w:p w14:paraId="558180A7"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poduzima mjere za unapređivanje cjelokupnog odgojno-obrazovnog i zdravstvenog rada,</w:t>
      </w:r>
    </w:p>
    <w:p w14:paraId="643160BB"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raspravlja i odlučuje o svim stručnim pitanjima rada,</w:t>
      </w:r>
    </w:p>
    <w:p w14:paraId="5558CC82"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putem stručnih referata i predavanja omogućuje permanentno stručno usavršavanje u skladu sa zahtjevima suvremenog odgoja i obrazovanja,</w:t>
      </w:r>
    </w:p>
    <w:p w14:paraId="4AAA8A9E"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 xml:space="preserve">obavlja i druge stručne poslove utvrđene zakonom. </w:t>
      </w:r>
    </w:p>
    <w:p w14:paraId="0B949EC0" w14:textId="77777777" w:rsidR="003575D6" w:rsidRPr="003575D6" w:rsidRDefault="003575D6" w:rsidP="003575D6">
      <w:pPr>
        <w:spacing w:after="0" w:line="240" w:lineRule="auto"/>
        <w:ind w:left="360"/>
        <w:jc w:val="both"/>
        <w:rPr>
          <w:rFonts w:ascii="Arial" w:eastAsia="Times New Roman" w:hAnsi="Arial" w:cs="Arial"/>
          <w:lang w:eastAsia="hr-HR"/>
        </w:rPr>
      </w:pPr>
    </w:p>
    <w:p w14:paraId="5F9AECF0"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50.</w:t>
      </w:r>
    </w:p>
    <w:p w14:paraId="55808E13" w14:textId="77777777" w:rsidR="003575D6" w:rsidRPr="003575D6" w:rsidRDefault="003575D6" w:rsidP="003575D6">
      <w:pPr>
        <w:spacing w:after="0" w:line="240" w:lineRule="auto"/>
        <w:jc w:val="center"/>
        <w:rPr>
          <w:rFonts w:ascii="Arial" w:eastAsia="Times New Roman" w:hAnsi="Arial" w:cs="Arial"/>
          <w:lang w:eastAsia="hr-HR"/>
        </w:rPr>
      </w:pPr>
    </w:p>
    <w:p w14:paraId="3FD75568"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Odgojiteljsko vijeće poslove iz svoje nadležnosti obavlja na sjednicama, a njegovim radom rukovodi ravnatelj.</w:t>
      </w:r>
    </w:p>
    <w:p w14:paraId="42F43CD7"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Ravnatelj saziva i priprema sjednice Odgojiteljskog vijeća.</w:t>
      </w:r>
    </w:p>
    <w:p w14:paraId="2ECED794"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Sjednice se održavaju prema rasporedu utvrđenom godišnjim planom i programom rada, izvan radnog vremena utvrđenog za neposredan rad s djecom. </w:t>
      </w:r>
    </w:p>
    <w:p w14:paraId="50310994"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Način rada Odgojiteljskog vijeća pobliže se uređuje Poslovnikom o radu Odgojiteljskog vijeća.</w:t>
      </w:r>
    </w:p>
    <w:p w14:paraId="0449512E" w14:textId="77777777" w:rsidR="00563103" w:rsidRDefault="00563103" w:rsidP="003575D6">
      <w:pPr>
        <w:spacing w:after="0" w:line="240" w:lineRule="auto"/>
        <w:jc w:val="both"/>
        <w:rPr>
          <w:rFonts w:ascii="Arial" w:eastAsia="Times New Roman" w:hAnsi="Arial" w:cs="Arial"/>
          <w:lang w:eastAsia="hr-HR"/>
        </w:rPr>
      </w:pPr>
    </w:p>
    <w:p w14:paraId="0BBC0018" w14:textId="77777777" w:rsidR="00915849" w:rsidRPr="003575D6" w:rsidRDefault="00915849" w:rsidP="003575D6">
      <w:pPr>
        <w:spacing w:after="0" w:line="240" w:lineRule="auto"/>
        <w:jc w:val="both"/>
        <w:rPr>
          <w:rFonts w:ascii="Arial" w:eastAsia="Times New Roman" w:hAnsi="Arial" w:cs="Arial"/>
          <w:lang w:eastAsia="hr-HR"/>
        </w:rPr>
      </w:pPr>
    </w:p>
    <w:p w14:paraId="465C5CE7" w14:textId="77777777" w:rsidR="003575D6" w:rsidRPr="003575D6" w:rsidRDefault="003575D6" w:rsidP="003575D6">
      <w:pPr>
        <w:spacing w:after="0" w:line="240" w:lineRule="auto"/>
        <w:jc w:val="both"/>
        <w:rPr>
          <w:rFonts w:ascii="Arial" w:eastAsia="Times New Roman" w:hAnsi="Arial" w:cs="Arial"/>
          <w:b/>
          <w:lang w:eastAsia="hr-HR"/>
        </w:rPr>
      </w:pPr>
      <w:r w:rsidRPr="003575D6">
        <w:rPr>
          <w:rFonts w:ascii="Arial" w:eastAsia="Times New Roman" w:hAnsi="Arial" w:cs="Arial"/>
          <w:b/>
          <w:lang w:eastAsia="hr-HR"/>
        </w:rPr>
        <w:t>XI. RADNI ODNOSI</w:t>
      </w:r>
    </w:p>
    <w:p w14:paraId="6064EEFF" w14:textId="77777777" w:rsidR="003575D6" w:rsidRPr="003575D6" w:rsidRDefault="003575D6" w:rsidP="003575D6">
      <w:pPr>
        <w:spacing w:after="0" w:line="240" w:lineRule="auto"/>
        <w:ind w:firstLine="708"/>
        <w:jc w:val="both"/>
        <w:rPr>
          <w:rFonts w:ascii="Arial" w:eastAsia="Times New Roman" w:hAnsi="Arial" w:cs="Arial"/>
          <w:b/>
          <w:sz w:val="24"/>
          <w:szCs w:val="24"/>
          <w:lang w:eastAsia="hr-HR"/>
        </w:rPr>
      </w:pPr>
    </w:p>
    <w:p w14:paraId="1B3187C1"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51.</w:t>
      </w:r>
    </w:p>
    <w:p w14:paraId="5631A5CB" w14:textId="77777777" w:rsidR="003575D6" w:rsidRPr="003575D6" w:rsidRDefault="003575D6" w:rsidP="003575D6">
      <w:pPr>
        <w:spacing w:after="0" w:line="240" w:lineRule="auto"/>
        <w:jc w:val="center"/>
        <w:rPr>
          <w:rFonts w:ascii="Arial" w:eastAsia="Times New Roman" w:hAnsi="Arial" w:cs="Arial"/>
          <w:lang w:eastAsia="hr-HR"/>
        </w:rPr>
      </w:pPr>
    </w:p>
    <w:p w14:paraId="49B23CCE" w14:textId="11FA4326" w:rsidR="003575D6" w:rsidRDefault="004A65C5" w:rsidP="003575D6">
      <w:pPr>
        <w:spacing w:after="0" w:line="240" w:lineRule="auto"/>
        <w:ind w:firstLine="426"/>
        <w:jc w:val="both"/>
        <w:rPr>
          <w:rFonts w:ascii="Arial" w:eastAsia="Times New Roman" w:hAnsi="Arial" w:cs="Arial"/>
          <w:lang w:eastAsia="hr-HR"/>
        </w:rPr>
      </w:pPr>
      <w:r w:rsidRPr="004A65C5">
        <w:rPr>
          <w:rFonts w:ascii="Arial" w:eastAsia="Times New Roman" w:hAnsi="Arial" w:cs="Arial"/>
          <w:lang w:eastAsia="hr-HR"/>
        </w:rPr>
        <w:t>Radni odnosi u Ustanovi uređuju se sukladno propisima iz područja predškolskog odgoja i obrazovanja, općim propisima o radu, Pravilnikom o radu i kolektivnim ugovorom.</w:t>
      </w:r>
    </w:p>
    <w:p w14:paraId="08135AD8" w14:textId="04F6B073" w:rsidR="004A65C5" w:rsidRPr="004A65C5" w:rsidRDefault="004A65C5" w:rsidP="00F77ECC">
      <w:pPr>
        <w:spacing w:after="0" w:line="240" w:lineRule="auto"/>
        <w:ind w:firstLine="426"/>
        <w:jc w:val="both"/>
        <w:rPr>
          <w:rFonts w:ascii="Arial" w:eastAsia="Times New Roman" w:hAnsi="Arial" w:cs="Arial"/>
          <w:i/>
          <w:iCs/>
          <w:color w:val="808080" w:themeColor="background1" w:themeShade="80"/>
          <w:sz w:val="20"/>
          <w:szCs w:val="20"/>
          <w:lang w:eastAsia="hr-HR"/>
        </w:rPr>
      </w:pPr>
      <w:bookmarkStart w:id="15" w:name="_Hlk163467994"/>
      <w:r w:rsidRPr="00256761">
        <w:rPr>
          <w:rFonts w:ascii="Arial" w:eastAsia="Times New Roman" w:hAnsi="Arial" w:cs="Arial"/>
          <w:i/>
          <w:iCs/>
          <w:color w:val="808080" w:themeColor="background1" w:themeShade="80"/>
          <w:sz w:val="20"/>
          <w:szCs w:val="20"/>
          <w:lang w:eastAsia="hr-HR"/>
        </w:rPr>
        <w:t>Odredbom članka 1</w:t>
      </w:r>
      <w:r>
        <w:rPr>
          <w:rFonts w:ascii="Arial" w:eastAsia="Times New Roman" w:hAnsi="Arial" w:cs="Arial"/>
          <w:i/>
          <w:iCs/>
          <w:color w:val="808080" w:themeColor="background1" w:themeShade="80"/>
          <w:sz w:val="20"/>
          <w:szCs w:val="20"/>
          <w:lang w:eastAsia="hr-HR"/>
        </w:rPr>
        <w:t>6</w:t>
      </w:r>
      <w:r w:rsidRPr="00256761">
        <w:rPr>
          <w:rFonts w:ascii="Arial" w:eastAsia="Times New Roman" w:hAnsi="Arial" w:cs="Arial"/>
          <w:i/>
          <w:iCs/>
          <w:color w:val="808080" w:themeColor="background1" w:themeShade="80"/>
          <w:sz w:val="20"/>
          <w:szCs w:val="20"/>
          <w:lang w:eastAsia="hr-HR"/>
        </w:rPr>
        <w:t xml:space="preserve"> Izmjena i dopuna Statuta Dječjeg vrtića More (KLASA: 007-02/22-08/13, URBROJ: 2170-1-25-02-22-1) od 19. prosinca 2022. godine, stupio na snagu 20. prosinca 2022. godine, </w:t>
      </w:r>
      <w:r>
        <w:rPr>
          <w:rFonts w:ascii="Arial" w:eastAsia="Times New Roman" w:hAnsi="Arial" w:cs="Arial"/>
          <w:i/>
          <w:iCs/>
          <w:color w:val="808080" w:themeColor="background1" w:themeShade="80"/>
          <w:sz w:val="20"/>
          <w:szCs w:val="20"/>
          <w:lang w:eastAsia="hr-HR"/>
        </w:rPr>
        <w:t>stavak 1. je izmijenjen</w:t>
      </w:r>
      <w:r w:rsidRPr="00256761">
        <w:rPr>
          <w:rFonts w:ascii="Arial" w:eastAsia="Times New Roman" w:hAnsi="Arial" w:cs="Arial"/>
          <w:i/>
          <w:iCs/>
          <w:color w:val="808080" w:themeColor="background1" w:themeShade="80"/>
          <w:sz w:val="20"/>
          <w:szCs w:val="20"/>
          <w:lang w:eastAsia="hr-HR"/>
        </w:rPr>
        <w:t>.</w:t>
      </w:r>
      <w:r>
        <w:rPr>
          <w:rFonts w:ascii="Arial" w:eastAsia="Times New Roman" w:hAnsi="Arial" w:cs="Arial"/>
          <w:i/>
          <w:iCs/>
          <w:color w:val="808080" w:themeColor="background1" w:themeShade="80"/>
          <w:sz w:val="20"/>
          <w:szCs w:val="20"/>
          <w:lang w:eastAsia="hr-HR"/>
        </w:rPr>
        <w:t xml:space="preserve"> </w:t>
      </w:r>
    </w:p>
    <w:bookmarkEnd w:id="15"/>
    <w:p w14:paraId="55D37F6E"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Radni odnos u Ustanovi zasniva se ugovorom o radu na temelju provedenog natječaja.</w:t>
      </w:r>
    </w:p>
    <w:p w14:paraId="2DCC7B93"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Odluku o objavi natječaja iz stavka 2. ovoga članka donosi Upravno vijeće.</w:t>
      </w:r>
    </w:p>
    <w:p w14:paraId="18AD7D5D" w14:textId="77777777" w:rsidR="003575D6" w:rsidRPr="00056288" w:rsidRDefault="003575D6" w:rsidP="003575D6">
      <w:pPr>
        <w:spacing w:after="0" w:line="240" w:lineRule="auto"/>
        <w:ind w:firstLine="426"/>
        <w:jc w:val="both"/>
        <w:rPr>
          <w:rFonts w:ascii="Arial" w:eastAsia="Times New Roman" w:hAnsi="Arial" w:cs="Arial"/>
          <w:b/>
          <w:lang w:eastAsia="hr-HR"/>
        </w:rPr>
      </w:pPr>
      <w:r w:rsidRPr="003575D6">
        <w:rPr>
          <w:rFonts w:ascii="Arial" w:eastAsia="Times New Roman" w:hAnsi="Arial" w:cs="Arial"/>
          <w:lang w:eastAsia="hr-HR"/>
        </w:rPr>
        <w:t xml:space="preserve">Natječaj se objavljuje se na </w:t>
      </w:r>
      <w:r w:rsidR="00FE2CBD" w:rsidRPr="00FE2CBD">
        <w:rPr>
          <w:rFonts w:ascii="Arial" w:eastAsia="Times New Roman" w:hAnsi="Arial" w:cs="Arial"/>
          <w:lang w:eastAsia="hr-HR"/>
        </w:rPr>
        <w:t>mrežnim stranicama i oglasnim pločama Hrvatskog zavoda za zapošljavanje, Područnog ureda Rijeka te na mrežnim stranicama i oglasnim pločama Ustanove.</w:t>
      </w:r>
    </w:p>
    <w:p w14:paraId="0B7C0255" w14:textId="245D8103" w:rsidR="00346474" w:rsidRPr="00285EA3" w:rsidRDefault="003575D6" w:rsidP="00285EA3">
      <w:pPr>
        <w:spacing w:after="0" w:line="240" w:lineRule="auto"/>
        <w:ind w:firstLine="426"/>
        <w:jc w:val="both"/>
        <w:rPr>
          <w:rFonts w:ascii="Arial" w:eastAsia="Times New Roman" w:hAnsi="Arial" w:cs="Arial"/>
          <w:lang w:eastAsia="hr-HR"/>
        </w:rPr>
      </w:pPr>
      <w:r w:rsidRPr="00056288">
        <w:rPr>
          <w:rFonts w:ascii="Arial" w:eastAsia="Times New Roman" w:hAnsi="Arial" w:cs="Arial"/>
          <w:lang w:eastAsia="hr-HR"/>
        </w:rPr>
        <w:t xml:space="preserve">Iznimno od odredbe stavka 2. ovoga članka, radni odnos u Ustanovi može se zasnovati ugovorom o radu i bez provedenog natječaja u slučajevima propisanim </w:t>
      </w:r>
      <w:r w:rsidR="00FE08B0" w:rsidRPr="00056288">
        <w:rPr>
          <w:rFonts w:ascii="Arial" w:eastAsia="Times New Roman" w:hAnsi="Arial" w:cs="Arial"/>
          <w:lang w:eastAsia="hr-HR"/>
        </w:rPr>
        <w:t>z</w:t>
      </w:r>
      <w:r w:rsidRPr="00056288">
        <w:rPr>
          <w:rFonts w:ascii="Arial" w:eastAsia="Times New Roman" w:hAnsi="Arial" w:cs="Arial"/>
          <w:lang w:eastAsia="hr-HR"/>
        </w:rPr>
        <w:t xml:space="preserve">akonom </w:t>
      </w:r>
      <w:r w:rsidR="00FE08B0" w:rsidRPr="00FE2CBD">
        <w:rPr>
          <w:rFonts w:ascii="Arial" w:eastAsia="Times New Roman" w:hAnsi="Arial" w:cs="Arial"/>
          <w:lang w:eastAsia="hr-HR"/>
        </w:rPr>
        <w:t>kojim se uređuje</w:t>
      </w:r>
      <w:r w:rsidRPr="00FE2CBD">
        <w:rPr>
          <w:rFonts w:ascii="Arial" w:eastAsia="Times New Roman" w:hAnsi="Arial" w:cs="Arial"/>
          <w:lang w:eastAsia="hr-HR"/>
        </w:rPr>
        <w:t xml:space="preserve"> predškolsk</w:t>
      </w:r>
      <w:r w:rsidR="00FE08B0" w:rsidRPr="00FE2CBD">
        <w:rPr>
          <w:rFonts w:ascii="Arial" w:eastAsia="Times New Roman" w:hAnsi="Arial" w:cs="Arial"/>
          <w:lang w:eastAsia="hr-HR"/>
        </w:rPr>
        <w:t>i</w:t>
      </w:r>
      <w:r w:rsidRPr="00FE2CBD">
        <w:rPr>
          <w:rFonts w:ascii="Arial" w:eastAsia="Times New Roman" w:hAnsi="Arial" w:cs="Arial"/>
          <w:lang w:eastAsia="hr-HR"/>
        </w:rPr>
        <w:t xml:space="preserve"> odgoj i obrazovanj</w:t>
      </w:r>
      <w:r w:rsidR="00FE08B0" w:rsidRPr="00FE2CBD">
        <w:rPr>
          <w:rFonts w:ascii="Arial" w:eastAsia="Times New Roman" w:hAnsi="Arial" w:cs="Arial"/>
          <w:lang w:eastAsia="hr-HR"/>
        </w:rPr>
        <w:t>e</w:t>
      </w:r>
      <w:r w:rsidRPr="00FE2CBD">
        <w:rPr>
          <w:rFonts w:ascii="Arial" w:eastAsia="Times New Roman" w:hAnsi="Arial" w:cs="Arial"/>
          <w:lang w:eastAsia="hr-HR"/>
        </w:rPr>
        <w:t>.</w:t>
      </w:r>
      <w:r w:rsidRPr="00056288">
        <w:rPr>
          <w:rFonts w:ascii="Arial" w:eastAsia="Times New Roman" w:hAnsi="Arial" w:cs="Arial"/>
          <w:lang w:eastAsia="hr-HR"/>
        </w:rPr>
        <w:t xml:space="preserve"> </w:t>
      </w:r>
    </w:p>
    <w:p w14:paraId="2F722A0E" w14:textId="77777777" w:rsidR="00346474" w:rsidRDefault="00346474" w:rsidP="003575D6">
      <w:pPr>
        <w:shd w:val="clear" w:color="auto" w:fill="FFFFFF"/>
        <w:spacing w:after="0" w:line="240" w:lineRule="auto"/>
        <w:jc w:val="center"/>
        <w:rPr>
          <w:rFonts w:ascii="Arial" w:eastAsia="Calibri" w:hAnsi="Arial" w:cs="Arial"/>
          <w:b/>
        </w:rPr>
      </w:pPr>
    </w:p>
    <w:p w14:paraId="21193932" w14:textId="77777777" w:rsidR="00A46DB7" w:rsidRDefault="00A46DB7" w:rsidP="003575D6">
      <w:pPr>
        <w:shd w:val="clear" w:color="auto" w:fill="FFFFFF"/>
        <w:spacing w:after="0" w:line="240" w:lineRule="auto"/>
        <w:jc w:val="center"/>
        <w:rPr>
          <w:rFonts w:ascii="Arial" w:eastAsia="Calibri" w:hAnsi="Arial" w:cs="Arial"/>
          <w:b/>
        </w:rPr>
      </w:pPr>
    </w:p>
    <w:p w14:paraId="180220F2" w14:textId="77777777" w:rsidR="00A46DB7" w:rsidRDefault="00A46DB7" w:rsidP="003575D6">
      <w:pPr>
        <w:shd w:val="clear" w:color="auto" w:fill="FFFFFF"/>
        <w:spacing w:after="0" w:line="240" w:lineRule="auto"/>
        <w:jc w:val="center"/>
        <w:rPr>
          <w:rFonts w:ascii="Arial" w:eastAsia="Calibri" w:hAnsi="Arial" w:cs="Arial"/>
          <w:b/>
        </w:rPr>
      </w:pPr>
    </w:p>
    <w:p w14:paraId="49C4373F" w14:textId="77777777" w:rsidR="003575D6" w:rsidRPr="003575D6" w:rsidRDefault="003575D6" w:rsidP="003575D6">
      <w:pPr>
        <w:shd w:val="clear" w:color="auto" w:fill="FFFFFF"/>
        <w:spacing w:after="0" w:line="240" w:lineRule="auto"/>
        <w:jc w:val="center"/>
        <w:rPr>
          <w:rFonts w:ascii="Arial" w:eastAsia="Calibri" w:hAnsi="Arial" w:cs="Arial"/>
          <w:b/>
        </w:rPr>
      </w:pPr>
      <w:r w:rsidRPr="003575D6">
        <w:rPr>
          <w:rFonts w:ascii="Arial" w:eastAsia="Calibri" w:hAnsi="Arial" w:cs="Arial"/>
          <w:b/>
        </w:rPr>
        <w:lastRenderedPageBreak/>
        <w:t>Članak 52.</w:t>
      </w:r>
    </w:p>
    <w:p w14:paraId="078855C4" w14:textId="77777777" w:rsidR="003575D6" w:rsidRPr="003575D6" w:rsidRDefault="003575D6" w:rsidP="003575D6">
      <w:pPr>
        <w:shd w:val="clear" w:color="auto" w:fill="FFFFFF"/>
        <w:spacing w:after="0" w:line="240" w:lineRule="auto"/>
        <w:jc w:val="center"/>
        <w:rPr>
          <w:rFonts w:ascii="Arial" w:eastAsia="Calibri" w:hAnsi="Arial" w:cs="Arial"/>
        </w:rPr>
      </w:pPr>
    </w:p>
    <w:p w14:paraId="144EE692"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Radni odnos u Ustanovi ne može zasnovati osoba koja je pravomoćno osuđena na kaznu zatvora (neovisno o tome je li izrečena uvjetna ili bezuvjetna kazna) za neko od kaznenih djela počinjenih s namjerom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krivotvorenja, te bilo koje drugo kazneno djelo počinjeno na štetu djeteta ili korištenjem djeteta ili maloljetne osobe, osim ako je nastupila rehabilitacija prema posebnom zakonu.</w:t>
      </w:r>
    </w:p>
    <w:p w14:paraId="31F02284"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Radni odnos u Ustanovi ne može zasnovati ni osoba protiv koje se vodi kazneni postupak za neko od kaznenih djela navedenih u stavku 1. ovoga članka.</w:t>
      </w:r>
    </w:p>
    <w:p w14:paraId="6468F3A0"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Radni odnos u Ustanovi ne može zasnovati osoba koja je pravomoćno osuđena za neko od prekršajnih djela za nasilničko ponašanje, osim ako je nastupila rehabilitacija prema posebnom zakonu.</w:t>
      </w:r>
    </w:p>
    <w:p w14:paraId="29571A84"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Radni odnos u Ustanovi ne može zasnovati ni osoba protiv koje se vodi prekršajni postupak za neko od prekršajnih djela iz stavka 3. ovoga članka.</w:t>
      </w:r>
    </w:p>
    <w:p w14:paraId="0DA1082F"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Ako osoba u radnom odnosu u Ustanovi bude pravomoćno osuđena za neko od kaznenih djela iz stavka 1. ovoga članka ili neko od prekršajnih djela iz stavka 3. ovoga članka, Ustanova će otkazat  ugovor o radu bez obveze poštivanja propisanog ili ugovorenog otkaznog roka izvanrednim otkazom ugovora o radu, u roku od 15 dana od dana saznanja za pravomoćnu osudu, a nakon isteka tog roka redovitim otkazom ugovora o radu uvjetovanim skrivljenim ponašanjem radnika, u kojem će slučaju Ustanova, istodobno uz otkazivanje ugovora o radu, od radnika zahtijevati da odmah prestane raditi tijekom otkaznog roka.</w:t>
      </w:r>
    </w:p>
    <w:p w14:paraId="75C39876"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Ako Ustanova kao poslodavac sazna da je protiv osobe u radnom odnosu u Ustanovi pokrenut i vodi se kazneni postupak za neko od kaznenih djela  iz stavka 1. ovoga članka ili prekršajni postupak za neko od prekršajnih djela iz stavka 3. ovoga članka, udaljit će osobu od obavljanja poslova do obustave kaznenog, odnosno prekršajnog postupka, odnosno najduže do pravomoćnosti sudske presude. </w:t>
      </w:r>
    </w:p>
    <w:p w14:paraId="6BBCD935"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Osoba koja je pravomoćno osuđena, odnosno protiv koje je pokrenut kazneni postupak za neko od kaznenih djela iz stavka 1. ovoga članka ili prekršajni postupak za neko od prekršajnih djela iz stavka 3. ovoga članka, ne može obavljati poslove u Ustanovi niti kao vanjski suradnik Ustanove. </w:t>
      </w:r>
    </w:p>
    <w:p w14:paraId="46E5A749"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 Ustanovi ne mogu raditi ni osobe kojima je izrečena zabrana rada ili im je prestao radni odnos zbog nezakonitog i/ili neprofesionalnog postupanja na štetu prava i interesa djece.</w:t>
      </w:r>
    </w:p>
    <w:p w14:paraId="734F7E0C"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Radni odnos u Ustanovi ne može zasnovati osoba koja ima izrečenu mjeru za zaštitu dobrobiti djeteta sukladno posebnom propisu.</w:t>
      </w:r>
    </w:p>
    <w:p w14:paraId="4BA38D17" w14:textId="77777777" w:rsidR="003575D6" w:rsidRPr="003575D6" w:rsidRDefault="003575D6" w:rsidP="003575D6">
      <w:pPr>
        <w:spacing w:after="0" w:line="240" w:lineRule="auto"/>
        <w:jc w:val="both"/>
        <w:rPr>
          <w:rFonts w:ascii="Arial" w:eastAsia="Times New Roman" w:hAnsi="Arial" w:cs="Arial"/>
          <w:b/>
          <w:lang w:eastAsia="hr-HR"/>
        </w:rPr>
      </w:pPr>
    </w:p>
    <w:p w14:paraId="5C689993" w14:textId="77777777" w:rsidR="00657182" w:rsidRPr="003575D6" w:rsidRDefault="00657182" w:rsidP="003575D6">
      <w:pPr>
        <w:spacing w:after="0" w:line="240" w:lineRule="auto"/>
        <w:jc w:val="both"/>
        <w:rPr>
          <w:rFonts w:ascii="Arial" w:eastAsia="Times New Roman" w:hAnsi="Arial" w:cs="Arial"/>
          <w:b/>
          <w:lang w:eastAsia="hr-HR"/>
        </w:rPr>
      </w:pPr>
    </w:p>
    <w:p w14:paraId="33D87DA9" w14:textId="77777777" w:rsidR="003575D6" w:rsidRPr="003575D6" w:rsidRDefault="003575D6" w:rsidP="003575D6">
      <w:pPr>
        <w:spacing w:after="0" w:line="240" w:lineRule="auto"/>
        <w:jc w:val="both"/>
        <w:rPr>
          <w:rFonts w:ascii="Arial" w:eastAsia="Times New Roman" w:hAnsi="Arial" w:cs="Arial"/>
          <w:b/>
          <w:lang w:eastAsia="hr-HR"/>
        </w:rPr>
      </w:pPr>
      <w:r w:rsidRPr="003575D6">
        <w:rPr>
          <w:rFonts w:ascii="Arial" w:eastAsia="Times New Roman" w:hAnsi="Arial" w:cs="Arial"/>
          <w:b/>
          <w:lang w:eastAsia="hr-HR"/>
        </w:rPr>
        <w:t>XII. IMOVINA I FINANCIJSKO POSLOVANJE USTANOVE</w:t>
      </w:r>
    </w:p>
    <w:p w14:paraId="13598D65" w14:textId="77777777" w:rsidR="003575D6" w:rsidRPr="003575D6" w:rsidRDefault="003575D6" w:rsidP="003575D6">
      <w:pPr>
        <w:spacing w:after="0" w:line="240" w:lineRule="auto"/>
        <w:jc w:val="both"/>
        <w:rPr>
          <w:rFonts w:ascii="Arial" w:eastAsia="Times New Roman" w:hAnsi="Arial" w:cs="Arial"/>
          <w:b/>
          <w:lang w:eastAsia="hr-HR"/>
        </w:rPr>
      </w:pPr>
    </w:p>
    <w:p w14:paraId="6D921CBA" w14:textId="77777777" w:rsidR="003575D6" w:rsidRPr="003575D6" w:rsidRDefault="003575D6" w:rsidP="003575D6">
      <w:pPr>
        <w:spacing w:after="0" w:line="240" w:lineRule="auto"/>
        <w:jc w:val="both"/>
        <w:rPr>
          <w:rFonts w:ascii="Arial" w:eastAsia="Times New Roman" w:hAnsi="Arial" w:cs="Arial"/>
          <w:b/>
          <w:lang w:eastAsia="hr-HR"/>
        </w:rPr>
      </w:pPr>
    </w:p>
    <w:p w14:paraId="1964FEE3"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53.</w:t>
      </w:r>
    </w:p>
    <w:p w14:paraId="529312EB" w14:textId="77777777" w:rsidR="003575D6" w:rsidRPr="003575D6" w:rsidRDefault="003575D6" w:rsidP="003575D6">
      <w:pPr>
        <w:spacing w:after="0" w:line="240" w:lineRule="auto"/>
        <w:jc w:val="center"/>
        <w:rPr>
          <w:rFonts w:ascii="Arial" w:eastAsia="Times New Roman" w:hAnsi="Arial" w:cs="Arial"/>
          <w:lang w:eastAsia="hr-HR"/>
        </w:rPr>
      </w:pPr>
    </w:p>
    <w:p w14:paraId="6F49B402"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Financijsko poslovanje Ustanove obavlja se u skladu sa zakonom i drugim propisima.</w:t>
      </w:r>
    </w:p>
    <w:p w14:paraId="798BAD7B" w14:textId="77777777" w:rsidR="003575D6" w:rsidRDefault="003575D6" w:rsidP="003575D6">
      <w:pPr>
        <w:spacing w:after="0" w:line="240" w:lineRule="auto"/>
        <w:jc w:val="both"/>
        <w:rPr>
          <w:rFonts w:ascii="Arial" w:eastAsia="Times New Roman" w:hAnsi="Arial" w:cs="Arial"/>
          <w:highlight w:val="yellow"/>
          <w:lang w:eastAsia="hr-HR"/>
        </w:rPr>
      </w:pPr>
    </w:p>
    <w:p w14:paraId="7E8B3227" w14:textId="77777777" w:rsidR="00563103" w:rsidRDefault="00563103" w:rsidP="003575D6">
      <w:pPr>
        <w:spacing w:after="0" w:line="240" w:lineRule="auto"/>
        <w:jc w:val="both"/>
        <w:rPr>
          <w:rFonts w:ascii="Arial" w:eastAsia="Times New Roman" w:hAnsi="Arial" w:cs="Arial"/>
          <w:highlight w:val="yellow"/>
          <w:lang w:eastAsia="hr-HR"/>
        </w:rPr>
      </w:pPr>
    </w:p>
    <w:p w14:paraId="3D1006B7" w14:textId="77777777" w:rsidR="00563103" w:rsidRPr="003575D6" w:rsidRDefault="00563103" w:rsidP="003575D6">
      <w:pPr>
        <w:spacing w:after="0" w:line="240" w:lineRule="auto"/>
        <w:jc w:val="both"/>
        <w:rPr>
          <w:rFonts w:ascii="Arial" w:eastAsia="Times New Roman" w:hAnsi="Arial" w:cs="Arial"/>
          <w:highlight w:val="yellow"/>
          <w:lang w:eastAsia="hr-HR"/>
        </w:rPr>
      </w:pPr>
    </w:p>
    <w:p w14:paraId="2ADE80C2"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54.</w:t>
      </w:r>
    </w:p>
    <w:p w14:paraId="34FE69FE" w14:textId="77777777" w:rsidR="003575D6" w:rsidRPr="003575D6" w:rsidRDefault="003575D6" w:rsidP="003575D6">
      <w:pPr>
        <w:spacing w:after="0" w:line="240" w:lineRule="auto"/>
        <w:jc w:val="center"/>
        <w:rPr>
          <w:rFonts w:ascii="Arial" w:eastAsia="Times New Roman" w:hAnsi="Arial" w:cs="Arial"/>
          <w:lang w:eastAsia="hr-HR"/>
        </w:rPr>
      </w:pPr>
    </w:p>
    <w:p w14:paraId="1F35151C"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Sredstva za financiranje djelatnosti Ustanove osiguravaju se iz proračuna osnivača, prihoda ostvarenih pružanjem usluga na tržištu te iz drugih izvora sukladno zakonu.</w:t>
      </w:r>
    </w:p>
    <w:p w14:paraId="527792DC"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Sredstva za rad i poslovanje Ustanove koriste se samo za namjene utvrđene zakonom te </w:t>
      </w:r>
      <w:r w:rsidRPr="00062917">
        <w:rPr>
          <w:rFonts w:ascii="Arial" w:eastAsia="Times New Roman" w:hAnsi="Arial" w:cs="Arial"/>
          <w:lang w:eastAsia="hr-HR"/>
        </w:rPr>
        <w:t>financijskim planom i programom rada Ustanove.</w:t>
      </w:r>
      <w:r w:rsidRPr="003575D6">
        <w:rPr>
          <w:rFonts w:ascii="Arial" w:eastAsia="Times New Roman" w:hAnsi="Arial" w:cs="Arial"/>
          <w:lang w:eastAsia="hr-HR"/>
        </w:rPr>
        <w:t xml:space="preserve"> </w:t>
      </w:r>
    </w:p>
    <w:p w14:paraId="5049EAE5"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lastRenderedPageBreak/>
        <w:t>Ustanova naplaćuje svoje usluge od roditelja djece korisnika usluga sukladno mjerilima koja utvrđuje Gradsko vijeće.</w:t>
      </w:r>
    </w:p>
    <w:p w14:paraId="3EC53F63" w14:textId="77777777" w:rsidR="003575D6" w:rsidRPr="003575D6" w:rsidRDefault="003575D6" w:rsidP="003575D6">
      <w:pPr>
        <w:spacing w:after="0" w:line="240" w:lineRule="auto"/>
        <w:jc w:val="both"/>
        <w:rPr>
          <w:rFonts w:ascii="Arial" w:eastAsia="Times New Roman" w:hAnsi="Arial" w:cs="Arial"/>
          <w:highlight w:val="yellow"/>
          <w:lang w:eastAsia="hr-HR"/>
        </w:rPr>
      </w:pPr>
    </w:p>
    <w:p w14:paraId="301D9DE5"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55.</w:t>
      </w:r>
    </w:p>
    <w:p w14:paraId="7B3F275D" w14:textId="77777777" w:rsidR="003575D6" w:rsidRPr="003575D6" w:rsidRDefault="003575D6" w:rsidP="003575D6">
      <w:pPr>
        <w:spacing w:after="0" w:line="240" w:lineRule="auto"/>
        <w:jc w:val="center"/>
        <w:rPr>
          <w:rFonts w:ascii="Arial" w:eastAsia="Times New Roman" w:hAnsi="Arial" w:cs="Arial"/>
          <w:lang w:eastAsia="hr-HR"/>
        </w:rPr>
      </w:pPr>
    </w:p>
    <w:p w14:paraId="1DC6014C" w14:textId="77777777" w:rsidR="00FF2CA3"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Ako u obavljanju svoje djelatnosti Ustanova na kraju kalendarske godine ostvari dobit, ta se dobit upotrebljava</w:t>
      </w:r>
      <w:r w:rsidR="00285EA3">
        <w:rPr>
          <w:rFonts w:ascii="Arial" w:eastAsia="Times New Roman" w:hAnsi="Arial" w:cs="Arial"/>
          <w:lang w:eastAsia="hr-HR"/>
        </w:rPr>
        <w:t xml:space="preserve"> </w:t>
      </w:r>
      <w:r w:rsidRPr="003575D6">
        <w:rPr>
          <w:rFonts w:ascii="Arial" w:eastAsia="Times New Roman" w:hAnsi="Arial" w:cs="Arial"/>
          <w:lang w:eastAsia="hr-HR"/>
        </w:rPr>
        <w:t>za obavljanje i razvoj djelatnosti Ustanove, ako osnivač ne odluči drugačije.</w:t>
      </w:r>
    </w:p>
    <w:p w14:paraId="4E38F291" w14:textId="4BDBB3ED" w:rsidR="00AA5004" w:rsidRPr="00487048" w:rsidRDefault="00AA5004" w:rsidP="00AA5004">
      <w:pPr>
        <w:spacing w:after="0" w:line="240" w:lineRule="auto"/>
        <w:ind w:firstLine="426"/>
        <w:jc w:val="both"/>
        <w:rPr>
          <w:rFonts w:ascii="Arial" w:eastAsia="Times New Roman" w:hAnsi="Arial" w:cs="Arial"/>
          <w:i/>
          <w:iCs/>
          <w:color w:val="808080" w:themeColor="background1" w:themeShade="80"/>
          <w:sz w:val="20"/>
          <w:szCs w:val="20"/>
          <w:lang w:eastAsia="hr-HR"/>
        </w:rPr>
      </w:pPr>
      <w:bookmarkStart w:id="16" w:name="_Hlk163467491"/>
      <w:r w:rsidRPr="00487048">
        <w:rPr>
          <w:rFonts w:ascii="Arial" w:eastAsia="Times New Roman" w:hAnsi="Arial" w:cs="Arial"/>
          <w:i/>
          <w:iCs/>
          <w:color w:val="808080" w:themeColor="background1" w:themeShade="80"/>
          <w:sz w:val="20"/>
          <w:szCs w:val="20"/>
          <w:lang w:eastAsia="hr-HR"/>
        </w:rPr>
        <w:t xml:space="preserve">Odredbom članka </w:t>
      </w:r>
      <w:r>
        <w:rPr>
          <w:rFonts w:ascii="Arial" w:eastAsia="Times New Roman" w:hAnsi="Arial" w:cs="Arial"/>
          <w:i/>
          <w:iCs/>
          <w:color w:val="808080" w:themeColor="background1" w:themeShade="80"/>
          <w:sz w:val="20"/>
          <w:szCs w:val="20"/>
          <w:lang w:eastAsia="hr-HR"/>
        </w:rPr>
        <w:t>6</w:t>
      </w:r>
      <w:r w:rsidRPr="00487048">
        <w:rPr>
          <w:rFonts w:ascii="Arial" w:eastAsia="Times New Roman" w:hAnsi="Arial" w:cs="Arial"/>
          <w:i/>
          <w:iCs/>
          <w:color w:val="808080" w:themeColor="background1" w:themeShade="80"/>
          <w:sz w:val="20"/>
          <w:szCs w:val="20"/>
          <w:lang w:eastAsia="hr-HR"/>
        </w:rPr>
        <w:t xml:space="preserve">. Izmjena Statuta Dječjeg vrtića More (KLASA: 003-05/21-08/4, URBROJ: 2170/01-54-20-21-1) od 28. srpnja 2021. godine, stupio na snagu 6. kolovoza 2021. godine, </w:t>
      </w:r>
      <w:r>
        <w:rPr>
          <w:rFonts w:ascii="Arial" w:eastAsia="Times New Roman" w:hAnsi="Arial" w:cs="Arial"/>
          <w:i/>
          <w:iCs/>
          <w:color w:val="808080" w:themeColor="background1" w:themeShade="80"/>
          <w:sz w:val="20"/>
          <w:szCs w:val="20"/>
          <w:lang w:eastAsia="hr-HR"/>
        </w:rPr>
        <w:t>u članku 55. brisana je riječ: „isključivo“</w:t>
      </w:r>
      <w:r w:rsidRPr="00487048">
        <w:rPr>
          <w:rFonts w:ascii="Arial" w:eastAsia="Times New Roman" w:hAnsi="Arial" w:cs="Arial"/>
          <w:i/>
          <w:iCs/>
          <w:color w:val="808080" w:themeColor="background1" w:themeShade="80"/>
          <w:sz w:val="20"/>
          <w:szCs w:val="20"/>
          <w:lang w:eastAsia="hr-HR"/>
        </w:rPr>
        <w:t>.</w:t>
      </w:r>
    </w:p>
    <w:bookmarkEnd w:id="16"/>
    <w:p w14:paraId="23D71A33" w14:textId="77777777" w:rsidR="00F77ECC" w:rsidRDefault="00F77ECC" w:rsidP="003575D6">
      <w:pPr>
        <w:spacing w:after="0" w:line="240" w:lineRule="auto"/>
        <w:ind w:firstLine="426"/>
        <w:jc w:val="both"/>
        <w:rPr>
          <w:rFonts w:ascii="Arial" w:eastAsia="Times New Roman" w:hAnsi="Arial" w:cs="Arial"/>
          <w:lang w:eastAsia="hr-HR"/>
        </w:rPr>
      </w:pPr>
    </w:p>
    <w:p w14:paraId="715A67B5" w14:textId="77777777" w:rsidR="003575D6" w:rsidRPr="003575D6" w:rsidRDefault="003575D6" w:rsidP="003575D6">
      <w:pPr>
        <w:spacing w:after="0" w:line="240" w:lineRule="auto"/>
        <w:jc w:val="both"/>
        <w:rPr>
          <w:rFonts w:ascii="Arial" w:eastAsia="Times New Roman" w:hAnsi="Arial" w:cs="Arial"/>
          <w:highlight w:val="yellow"/>
          <w:lang w:eastAsia="hr-HR"/>
        </w:rPr>
      </w:pPr>
    </w:p>
    <w:p w14:paraId="34496D5C"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56.</w:t>
      </w:r>
    </w:p>
    <w:p w14:paraId="7FF53DC2" w14:textId="77777777" w:rsidR="003575D6" w:rsidRPr="003575D6" w:rsidRDefault="003575D6" w:rsidP="003575D6">
      <w:pPr>
        <w:spacing w:after="0" w:line="240" w:lineRule="auto"/>
        <w:jc w:val="center"/>
        <w:rPr>
          <w:rFonts w:ascii="Arial" w:eastAsia="Times New Roman" w:hAnsi="Arial" w:cs="Arial"/>
          <w:lang w:eastAsia="hr-HR"/>
        </w:rPr>
      </w:pPr>
    </w:p>
    <w:p w14:paraId="7E4F256C"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Za obveze preuzete u pravnom prometu Ustanova odgovara cjelokupnom svojom imovinom.</w:t>
      </w:r>
    </w:p>
    <w:p w14:paraId="3D5B9A71" w14:textId="77777777" w:rsidR="00D10DE8" w:rsidRDefault="003575D6" w:rsidP="003575D6">
      <w:pPr>
        <w:spacing w:after="0" w:line="240" w:lineRule="auto"/>
        <w:ind w:firstLine="426"/>
        <w:jc w:val="both"/>
        <w:rPr>
          <w:rFonts w:ascii="Arial" w:eastAsia="Times New Roman" w:hAnsi="Arial" w:cs="Arial"/>
          <w:lang w:eastAsia="hr-HR"/>
        </w:rPr>
      </w:pPr>
      <w:r w:rsidRPr="00062917">
        <w:rPr>
          <w:rFonts w:ascii="Arial" w:eastAsia="Times New Roman" w:hAnsi="Arial" w:cs="Arial"/>
          <w:lang w:eastAsia="hr-HR"/>
        </w:rPr>
        <w:t>Promet novčanih sredstava Ustanove obavlja se preko jedinstvenog računa riznice Grada Rijeke.</w:t>
      </w:r>
      <w:r w:rsidR="00033398">
        <w:rPr>
          <w:rFonts w:ascii="Arial" w:eastAsia="Times New Roman" w:hAnsi="Arial" w:cs="Arial"/>
          <w:lang w:eastAsia="hr-HR"/>
        </w:rPr>
        <w:t xml:space="preserve"> </w:t>
      </w:r>
    </w:p>
    <w:p w14:paraId="7E40C4C7" w14:textId="77777777" w:rsidR="003575D6" w:rsidRPr="00033398" w:rsidRDefault="003575D6" w:rsidP="003575D6">
      <w:pPr>
        <w:spacing w:after="0" w:line="240" w:lineRule="auto"/>
        <w:jc w:val="both"/>
        <w:rPr>
          <w:rFonts w:ascii="Arial" w:eastAsia="Times New Roman" w:hAnsi="Arial" w:cs="Arial"/>
          <w:b/>
          <w:lang w:eastAsia="hr-HR"/>
        </w:rPr>
      </w:pPr>
    </w:p>
    <w:p w14:paraId="15C9FD6F" w14:textId="77777777" w:rsidR="003575D6" w:rsidRPr="003575D6" w:rsidRDefault="003575D6" w:rsidP="003575D6">
      <w:pPr>
        <w:spacing w:after="0" w:line="240" w:lineRule="auto"/>
        <w:jc w:val="center"/>
        <w:rPr>
          <w:rFonts w:ascii="Arial" w:eastAsia="Times New Roman" w:hAnsi="Arial" w:cs="Arial"/>
          <w:lang w:eastAsia="hr-HR"/>
        </w:rPr>
      </w:pPr>
      <w:r w:rsidRPr="003575D6">
        <w:rPr>
          <w:rFonts w:ascii="Arial" w:eastAsia="Times New Roman" w:hAnsi="Arial" w:cs="Arial"/>
          <w:b/>
          <w:lang w:eastAsia="hr-HR"/>
        </w:rPr>
        <w:t>Članak 57</w:t>
      </w:r>
      <w:r w:rsidRPr="003575D6">
        <w:rPr>
          <w:rFonts w:ascii="Arial" w:eastAsia="Times New Roman" w:hAnsi="Arial" w:cs="Arial"/>
          <w:lang w:eastAsia="hr-HR"/>
        </w:rPr>
        <w:t>.</w:t>
      </w:r>
    </w:p>
    <w:p w14:paraId="010C379C" w14:textId="77777777" w:rsidR="003575D6" w:rsidRPr="003575D6" w:rsidRDefault="003575D6" w:rsidP="003575D6">
      <w:pPr>
        <w:spacing w:after="0" w:line="240" w:lineRule="auto"/>
        <w:jc w:val="center"/>
        <w:rPr>
          <w:rFonts w:ascii="Arial" w:eastAsia="Times New Roman" w:hAnsi="Arial" w:cs="Arial"/>
          <w:lang w:eastAsia="hr-HR"/>
        </w:rPr>
      </w:pPr>
    </w:p>
    <w:p w14:paraId="4CBE1C8F"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Ustanova donosi financijski plan prije početka godine na koju se plan odnosi.</w:t>
      </w:r>
    </w:p>
    <w:p w14:paraId="345A7F54"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Ako se financijski plan ne donose u propisanom roku, donosi se privremeni financijski plan za razdoblje najdulje za 3 (tri) mjeseca. </w:t>
      </w:r>
    </w:p>
    <w:p w14:paraId="0ED3959B"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Odluku o financijskom planu i privremenom financijskom planu donosi Upravno vijeće.</w:t>
      </w:r>
    </w:p>
    <w:p w14:paraId="661F17D9" w14:textId="77777777" w:rsidR="003575D6" w:rsidRPr="003575D6" w:rsidRDefault="003575D6" w:rsidP="003575D6">
      <w:pPr>
        <w:spacing w:after="0" w:line="240" w:lineRule="auto"/>
        <w:ind w:firstLine="426"/>
        <w:jc w:val="both"/>
        <w:rPr>
          <w:rFonts w:ascii="Arial" w:eastAsia="Times New Roman" w:hAnsi="Arial" w:cs="Arial"/>
          <w:lang w:eastAsia="hr-HR"/>
        </w:rPr>
      </w:pPr>
    </w:p>
    <w:p w14:paraId="51E2D70B"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58.</w:t>
      </w:r>
    </w:p>
    <w:p w14:paraId="06609A77" w14:textId="77777777" w:rsidR="003575D6" w:rsidRPr="003575D6" w:rsidRDefault="003575D6" w:rsidP="003575D6">
      <w:pPr>
        <w:spacing w:after="0" w:line="240" w:lineRule="auto"/>
        <w:jc w:val="center"/>
        <w:rPr>
          <w:rFonts w:ascii="Arial" w:eastAsia="Times New Roman" w:hAnsi="Arial" w:cs="Arial"/>
          <w:lang w:eastAsia="hr-HR"/>
        </w:rPr>
      </w:pPr>
    </w:p>
    <w:p w14:paraId="43127610"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Ustanova je proračunski korisnik i primjenjuje sustav proračunskog računovodstva.</w:t>
      </w:r>
    </w:p>
    <w:p w14:paraId="04EBE0C5" w14:textId="24EBE9E3" w:rsidR="003575D6" w:rsidRPr="003575D6" w:rsidRDefault="003575D6" w:rsidP="00254F29">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Nalogodavac i odgovorna osoba za pravilno planiranje i izvršavanje financijskog plana je ravnatelj.</w:t>
      </w:r>
    </w:p>
    <w:p w14:paraId="681A9C90" w14:textId="77777777" w:rsidR="003575D6" w:rsidRPr="003575D6" w:rsidRDefault="003575D6" w:rsidP="003575D6">
      <w:pPr>
        <w:spacing w:after="0" w:line="240" w:lineRule="auto"/>
        <w:jc w:val="both"/>
        <w:rPr>
          <w:rFonts w:ascii="Arial" w:eastAsia="Times New Roman" w:hAnsi="Arial" w:cs="Arial"/>
          <w:lang w:eastAsia="hr-HR"/>
        </w:rPr>
      </w:pPr>
    </w:p>
    <w:p w14:paraId="5FF52697"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59.</w:t>
      </w:r>
    </w:p>
    <w:p w14:paraId="5AD6465F" w14:textId="77777777" w:rsidR="003575D6" w:rsidRPr="003575D6" w:rsidRDefault="003575D6" w:rsidP="003575D6">
      <w:pPr>
        <w:spacing w:after="0" w:line="240" w:lineRule="auto"/>
        <w:jc w:val="center"/>
        <w:rPr>
          <w:rFonts w:ascii="Arial" w:eastAsia="Times New Roman" w:hAnsi="Arial" w:cs="Arial"/>
          <w:lang w:eastAsia="hr-HR"/>
        </w:rPr>
      </w:pPr>
    </w:p>
    <w:p w14:paraId="38063806" w14:textId="623CE805" w:rsidR="003575D6" w:rsidRDefault="008E62EB" w:rsidP="008E62EB">
      <w:pPr>
        <w:spacing w:after="0" w:line="240" w:lineRule="auto"/>
        <w:ind w:firstLine="426"/>
        <w:jc w:val="both"/>
        <w:rPr>
          <w:rFonts w:ascii="Arial" w:eastAsia="Times New Roman" w:hAnsi="Arial" w:cs="Arial"/>
          <w:lang w:eastAsia="hr-HR"/>
        </w:rPr>
      </w:pPr>
      <w:r w:rsidRPr="000614A5">
        <w:rPr>
          <w:rFonts w:ascii="Arial" w:eastAsia="Times New Roman" w:hAnsi="Arial" w:cs="Arial"/>
          <w:lang w:eastAsia="hr-HR"/>
        </w:rPr>
        <w:t>Ustanova je dužna podnijeti osnivaču i drugim tijelima određenim propisima godišnji financijski izvještaj i druge izvještaje sukladno propisima.</w:t>
      </w:r>
    </w:p>
    <w:p w14:paraId="431F9748" w14:textId="19F47988" w:rsidR="00AA5004" w:rsidRPr="00487048" w:rsidRDefault="00AA5004" w:rsidP="00AA5004">
      <w:pPr>
        <w:spacing w:after="0" w:line="240" w:lineRule="auto"/>
        <w:ind w:firstLine="426"/>
        <w:jc w:val="both"/>
        <w:rPr>
          <w:rFonts w:ascii="Arial" w:eastAsia="Times New Roman" w:hAnsi="Arial" w:cs="Arial"/>
          <w:i/>
          <w:iCs/>
          <w:color w:val="808080" w:themeColor="background1" w:themeShade="80"/>
          <w:sz w:val="20"/>
          <w:szCs w:val="20"/>
          <w:lang w:eastAsia="hr-HR"/>
        </w:rPr>
      </w:pPr>
      <w:r w:rsidRPr="00487048">
        <w:rPr>
          <w:rFonts w:ascii="Arial" w:eastAsia="Times New Roman" w:hAnsi="Arial" w:cs="Arial"/>
          <w:i/>
          <w:iCs/>
          <w:color w:val="808080" w:themeColor="background1" w:themeShade="80"/>
          <w:sz w:val="20"/>
          <w:szCs w:val="20"/>
          <w:lang w:eastAsia="hr-HR"/>
        </w:rPr>
        <w:t xml:space="preserve">Odredbom članka </w:t>
      </w:r>
      <w:r>
        <w:rPr>
          <w:rFonts w:ascii="Arial" w:eastAsia="Times New Roman" w:hAnsi="Arial" w:cs="Arial"/>
          <w:i/>
          <w:iCs/>
          <w:color w:val="808080" w:themeColor="background1" w:themeShade="80"/>
          <w:sz w:val="20"/>
          <w:szCs w:val="20"/>
          <w:lang w:eastAsia="hr-HR"/>
        </w:rPr>
        <w:t>7</w:t>
      </w:r>
      <w:r w:rsidRPr="00487048">
        <w:rPr>
          <w:rFonts w:ascii="Arial" w:eastAsia="Times New Roman" w:hAnsi="Arial" w:cs="Arial"/>
          <w:i/>
          <w:iCs/>
          <w:color w:val="808080" w:themeColor="background1" w:themeShade="80"/>
          <w:sz w:val="20"/>
          <w:szCs w:val="20"/>
          <w:lang w:eastAsia="hr-HR"/>
        </w:rPr>
        <w:t xml:space="preserve">. Izmjena Statuta Dječjeg vrtića More (KLASA: 003-05/21-08/4, URBROJ: 2170/01-54-20-21-1) od 28. srpnja 2021. godine, stupio na snagu 6. kolovoza 2021. godine, </w:t>
      </w:r>
      <w:r>
        <w:rPr>
          <w:rFonts w:ascii="Arial" w:eastAsia="Times New Roman" w:hAnsi="Arial" w:cs="Arial"/>
          <w:i/>
          <w:iCs/>
          <w:color w:val="808080" w:themeColor="background1" w:themeShade="80"/>
          <w:sz w:val="20"/>
          <w:szCs w:val="20"/>
          <w:lang w:eastAsia="hr-HR"/>
        </w:rPr>
        <w:t>članak 59. je izmijenjen</w:t>
      </w:r>
      <w:r w:rsidRPr="00487048">
        <w:rPr>
          <w:rFonts w:ascii="Arial" w:eastAsia="Times New Roman" w:hAnsi="Arial" w:cs="Arial"/>
          <w:i/>
          <w:iCs/>
          <w:color w:val="808080" w:themeColor="background1" w:themeShade="80"/>
          <w:sz w:val="20"/>
          <w:szCs w:val="20"/>
          <w:lang w:eastAsia="hr-HR"/>
        </w:rPr>
        <w:t>.</w:t>
      </w:r>
    </w:p>
    <w:p w14:paraId="5AC77CD7" w14:textId="77777777" w:rsidR="00915849" w:rsidRDefault="00915849" w:rsidP="003575D6">
      <w:pPr>
        <w:spacing w:after="0" w:line="240" w:lineRule="auto"/>
        <w:jc w:val="both"/>
        <w:rPr>
          <w:rFonts w:ascii="Arial" w:eastAsia="Times New Roman" w:hAnsi="Arial" w:cs="Arial"/>
          <w:lang w:eastAsia="hr-HR"/>
        </w:rPr>
      </w:pPr>
    </w:p>
    <w:p w14:paraId="07A0702E" w14:textId="77777777" w:rsidR="00AA5004" w:rsidRPr="003575D6" w:rsidRDefault="00AA5004" w:rsidP="003575D6">
      <w:pPr>
        <w:spacing w:after="0" w:line="240" w:lineRule="auto"/>
        <w:jc w:val="both"/>
        <w:rPr>
          <w:rFonts w:ascii="Arial" w:eastAsia="Times New Roman" w:hAnsi="Arial" w:cs="Arial"/>
          <w:lang w:eastAsia="hr-HR"/>
        </w:rPr>
      </w:pPr>
    </w:p>
    <w:p w14:paraId="320D2164" w14:textId="77777777" w:rsidR="003575D6" w:rsidRPr="003575D6" w:rsidRDefault="003575D6" w:rsidP="003575D6">
      <w:pPr>
        <w:spacing w:after="0" w:line="240" w:lineRule="auto"/>
        <w:jc w:val="both"/>
        <w:rPr>
          <w:rFonts w:ascii="Arial" w:eastAsia="Times New Roman" w:hAnsi="Arial" w:cs="Arial"/>
          <w:b/>
          <w:lang w:eastAsia="hr-HR"/>
        </w:rPr>
      </w:pPr>
      <w:r w:rsidRPr="003575D6">
        <w:rPr>
          <w:rFonts w:ascii="Arial" w:eastAsia="Times New Roman" w:hAnsi="Arial" w:cs="Arial"/>
          <w:b/>
          <w:lang w:eastAsia="hr-HR"/>
        </w:rPr>
        <w:t>XIII.  OPĆI AKTI</w:t>
      </w:r>
    </w:p>
    <w:p w14:paraId="3CC6D8A3" w14:textId="77777777" w:rsidR="003575D6" w:rsidRPr="003575D6" w:rsidRDefault="003575D6" w:rsidP="003575D6">
      <w:pPr>
        <w:spacing w:after="0" w:line="240" w:lineRule="auto"/>
        <w:jc w:val="both"/>
        <w:rPr>
          <w:rFonts w:ascii="Arial" w:eastAsia="Times New Roman" w:hAnsi="Arial" w:cs="Arial"/>
          <w:b/>
          <w:lang w:eastAsia="hr-HR"/>
        </w:rPr>
      </w:pPr>
    </w:p>
    <w:p w14:paraId="3371C0DA"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60.</w:t>
      </w:r>
    </w:p>
    <w:p w14:paraId="2E004AA8" w14:textId="77777777" w:rsidR="003575D6" w:rsidRPr="003575D6" w:rsidRDefault="003575D6" w:rsidP="003575D6">
      <w:pPr>
        <w:spacing w:after="0" w:line="240" w:lineRule="auto"/>
        <w:jc w:val="center"/>
        <w:rPr>
          <w:rFonts w:ascii="Arial" w:eastAsia="Times New Roman" w:hAnsi="Arial" w:cs="Arial"/>
          <w:lang w:eastAsia="hr-HR"/>
        </w:rPr>
      </w:pPr>
    </w:p>
    <w:p w14:paraId="5C3CD23E"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Opći akti Ustanove su Statut, pravilnici, poslovnici i odluke kojim se uređuju pojedina pitanja iz djelatnosti Ustanove. </w:t>
      </w:r>
    </w:p>
    <w:p w14:paraId="245A6BBE" w14:textId="77777777" w:rsidR="00915849" w:rsidRDefault="00915849" w:rsidP="003575D6">
      <w:pPr>
        <w:spacing w:after="0" w:line="240" w:lineRule="auto"/>
        <w:jc w:val="both"/>
        <w:rPr>
          <w:rFonts w:ascii="Arial" w:eastAsia="Times New Roman" w:hAnsi="Arial" w:cs="Arial"/>
          <w:lang w:eastAsia="hr-HR"/>
        </w:rPr>
      </w:pPr>
    </w:p>
    <w:p w14:paraId="3BE41BFC" w14:textId="77777777" w:rsidR="003575D6" w:rsidRDefault="003575D6" w:rsidP="003575D6">
      <w:pPr>
        <w:spacing w:after="0" w:line="240" w:lineRule="auto"/>
        <w:jc w:val="both"/>
        <w:rPr>
          <w:rFonts w:ascii="Arial" w:eastAsia="Times New Roman" w:hAnsi="Arial" w:cs="Arial"/>
          <w:lang w:eastAsia="hr-HR"/>
        </w:rPr>
      </w:pPr>
    </w:p>
    <w:p w14:paraId="391262B9"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61.</w:t>
      </w:r>
    </w:p>
    <w:p w14:paraId="11621453" w14:textId="77777777" w:rsidR="003575D6" w:rsidRPr="003575D6" w:rsidRDefault="003575D6" w:rsidP="003575D6">
      <w:pPr>
        <w:spacing w:after="0" w:line="240" w:lineRule="auto"/>
        <w:jc w:val="center"/>
        <w:rPr>
          <w:rFonts w:ascii="Arial" w:eastAsia="Times New Roman" w:hAnsi="Arial" w:cs="Arial"/>
          <w:lang w:eastAsia="hr-HR"/>
        </w:rPr>
      </w:pPr>
    </w:p>
    <w:p w14:paraId="7AB261B5"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Upravno vijeće donosi slijedeće opće akte Ustanove:</w:t>
      </w:r>
    </w:p>
    <w:p w14:paraId="285B4761"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 xml:space="preserve">Statut, uz prethodnu suglasnost Gradskog vijeća, </w:t>
      </w:r>
    </w:p>
    <w:p w14:paraId="50CE19FF"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lastRenderedPageBreak/>
        <w:t xml:space="preserve">Pravilnik o unutarnjem ustrojstvu i načinu rada Ustanove, uz prethodnu suglasnost Gradskog vijeća, </w:t>
      </w:r>
    </w:p>
    <w:p w14:paraId="0DC8299A"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Pravilnik o radu,</w:t>
      </w:r>
    </w:p>
    <w:p w14:paraId="52F0A3E1"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Pravilnik o zaštiti na radu,</w:t>
      </w:r>
    </w:p>
    <w:p w14:paraId="74CBCBA5"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Pravilnik o zaštiti od požara,</w:t>
      </w:r>
    </w:p>
    <w:p w14:paraId="49508223"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Pravilnik o kućnom redu,</w:t>
      </w:r>
    </w:p>
    <w:p w14:paraId="309D42AC"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Poslovnik o radu Upravnog vijeća,</w:t>
      </w:r>
    </w:p>
    <w:p w14:paraId="1C137EAD"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Poslovnik o radu Odgojiteljskog vijeća,</w:t>
      </w:r>
    </w:p>
    <w:p w14:paraId="32EF838C"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 xml:space="preserve">ostale opće akte koje je potrebno donijeti sukladno propisima. </w:t>
      </w:r>
    </w:p>
    <w:p w14:paraId="29965D64" w14:textId="77777777" w:rsidR="003575D6" w:rsidRPr="003575D6" w:rsidRDefault="003575D6" w:rsidP="003575D6">
      <w:pPr>
        <w:spacing w:after="0" w:line="240" w:lineRule="auto"/>
        <w:ind w:left="2700"/>
        <w:jc w:val="both"/>
        <w:rPr>
          <w:rFonts w:ascii="Arial" w:eastAsia="Times New Roman" w:hAnsi="Arial" w:cs="Arial"/>
          <w:lang w:eastAsia="hr-HR"/>
        </w:rPr>
      </w:pPr>
    </w:p>
    <w:p w14:paraId="08897C67"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62.</w:t>
      </w:r>
    </w:p>
    <w:p w14:paraId="1D76424D" w14:textId="77777777" w:rsidR="003575D6" w:rsidRPr="003575D6" w:rsidRDefault="003575D6" w:rsidP="003575D6">
      <w:pPr>
        <w:spacing w:after="0" w:line="240" w:lineRule="auto"/>
        <w:jc w:val="center"/>
        <w:rPr>
          <w:rFonts w:ascii="Arial" w:eastAsia="Times New Roman" w:hAnsi="Arial" w:cs="Arial"/>
          <w:lang w:eastAsia="hr-HR"/>
        </w:rPr>
      </w:pPr>
    </w:p>
    <w:p w14:paraId="252ADC20" w14:textId="77777777" w:rsidR="00D20B5D" w:rsidRPr="000614A5" w:rsidRDefault="00D20B5D" w:rsidP="00D20B5D">
      <w:pPr>
        <w:spacing w:after="0" w:line="240" w:lineRule="auto"/>
        <w:ind w:firstLine="426"/>
        <w:jc w:val="both"/>
        <w:rPr>
          <w:rFonts w:ascii="Arial" w:eastAsia="Times New Roman" w:hAnsi="Arial" w:cs="Arial"/>
          <w:lang w:eastAsia="hr-HR"/>
        </w:rPr>
      </w:pPr>
      <w:r w:rsidRPr="000614A5">
        <w:rPr>
          <w:rFonts w:ascii="Arial" w:eastAsia="Times New Roman" w:hAnsi="Arial" w:cs="Arial"/>
          <w:lang w:eastAsia="hr-HR"/>
        </w:rPr>
        <w:t>Opći akti se objavljuju na oglasnoj ploči Ustanove.</w:t>
      </w:r>
    </w:p>
    <w:p w14:paraId="784B701E" w14:textId="3DF18D0A" w:rsidR="00D20B5D" w:rsidRPr="000614A5" w:rsidRDefault="00D20B5D" w:rsidP="00D20B5D">
      <w:pPr>
        <w:spacing w:after="0" w:line="240" w:lineRule="auto"/>
        <w:ind w:firstLine="426"/>
        <w:jc w:val="both"/>
        <w:rPr>
          <w:rFonts w:ascii="Arial" w:eastAsia="Times New Roman" w:hAnsi="Arial" w:cs="Arial"/>
          <w:lang w:eastAsia="hr-HR"/>
        </w:rPr>
      </w:pPr>
      <w:r w:rsidRPr="000614A5">
        <w:rPr>
          <w:rFonts w:ascii="Arial" w:eastAsia="Times New Roman" w:hAnsi="Arial" w:cs="Arial"/>
          <w:lang w:eastAsia="hr-HR"/>
        </w:rPr>
        <w:t>Opći akti stupaju na snagu najranije dan nakon dana objave na oglasnoj ploči Ustanove.</w:t>
      </w:r>
    </w:p>
    <w:p w14:paraId="3F56915B" w14:textId="423A0104" w:rsidR="003575D6" w:rsidRDefault="00D20B5D" w:rsidP="00D20B5D">
      <w:pPr>
        <w:spacing w:after="0" w:line="240" w:lineRule="auto"/>
        <w:ind w:firstLine="426"/>
        <w:jc w:val="both"/>
        <w:rPr>
          <w:rFonts w:ascii="Arial" w:eastAsia="Times New Roman" w:hAnsi="Arial" w:cs="Arial"/>
          <w:lang w:eastAsia="hr-HR"/>
        </w:rPr>
      </w:pPr>
      <w:r w:rsidRPr="000614A5">
        <w:rPr>
          <w:rFonts w:ascii="Arial" w:eastAsia="Times New Roman" w:hAnsi="Arial" w:cs="Arial"/>
          <w:lang w:eastAsia="hr-HR"/>
        </w:rPr>
        <w:t>Opći akti ne mogu imati povratno djelovanje.</w:t>
      </w:r>
    </w:p>
    <w:p w14:paraId="2DFC0571" w14:textId="5A9F491D" w:rsidR="002946C4" w:rsidRPr="00487048" w:rsidRDefault="002946C4" w:rsidP="002946C4">
      <w:pPr>
        <w:spacing w:after="0" w:line="240" w:lineRule="auto"/>
        <w:ind w:firstLine="426"/>
        <w:jc w:val="both"/>
        <w:rPr>
          <w:rFonts w:ascii="Arial" w:eastAsia="Times New Roman" w:hAnsi="Arial" w:cs="Arial"/>
          <w:i/>
          <w:iCs/>
          <w:color w:val="808080" w:themeColor="background1" w:themeShade="80"/>
          <w:sz w:val="20"/>
          <w:szCs w:val="20"/>
          <w:lang w:eastAsia="hr-HR"/>
        </w:rPr>
      </w:pPr>
      <w:bookmarkStart w:id="17" w:name="_Hlk163467571"/>
      <w:r w:rsidRPr="00487048">
        <w:rPr>
          <w:rFonts w:ascii="Arial" w:eastAsia="Times New Roman" w:hAnsi="Arial" w:cs="Arial"/>
          <w:i/>
          <w:iCs/>
          <w:color w:val="808080" w:themeColor="background1" w:themeShade="80"/>
          <w:sz w:val="20"/>
          <w:szCs w:val="20"/>
          <w:lang w:eastAsia="hr-HR"/>
        </w:rPr>
        <w:t xml:space="preserve">Odredbom članka </w:t>
      </w:r>
      <w:r>
        <w:rPr>
          <w:rFonts w:ascii="Arial" w:eastAsia="Times New Roman" w:hAnsi="Arial" w:cs="Arial"/>
          <w:i/>
          <w:iCs/>
          <w:color w:val="808080" w:themeColor="background1" w:themeShade="80"/>
          <w:sz w:val="20"/>
          <w:szCs w:val="20"/>
          <w:lang w:eastAsia="hr-HR"/>
        </w:rPr>
        <w:t>8</w:t>
      </w:r>
      <w:r w:rsidRPr="00487048">
        <w:rPr>
          <w:rFonts w:ascii="Arial" w:eastAsia="Times New Roman" w:hAnsi="Arial" w:cs="Arial"/>
          <w:i/>
          <w:iCs/>
          <w:color w:val="808080" w:themeColor="background1" w:themeShade="80"/>
          <w:sz w:val="20"/>
          <w:szCs w:val="20"/>
          <w:lang w:eastAsia="hr-HR"/>
        </w:rPr>
        <w:t xml:space="preserve">. Izmjena Statuta Dječjeg vrtića More (KLASA: 003-05/21-08/4, URBROJ: 2170/01-54-20-21-1) od 28. srpnja 2021. godine, stupio na snagu 6. kolovoza 2021. godine, </w:t>
      </w:r>
      <w:r>
        <w:rPr>
          <w:rFonts w:ascii="Arial" w:eastAsia="Times New Roman" w:hAnsi="Arial" w:cs="Arial"/>
          <w:i/>
          <w:iCs/>
          <w:color w:val="808080" w:themeColor="background1" w:themeShade="80"/>
          <w:sz w:val="20"/>
          <w:szCs w:val="20"/>
          <w:lang w:eastAsia="hr-HR"/>
        </w:rPr>
        <w:t>članak 62. je izmijenjen</w:t>
      </w:r>
      <w:r w:rsidRPr="00487048">
        <w:rPr>
          <w:rFonts w:ascii="Arial" w:eastAsia="Times New Roman" w:hAnsi="Arial" w:cs="Arial"/>
          <w:i/>
          <w:iCs/>
          <w:color w:val="808080" w:themeColor="background1" w:themeShade="80"/>
          <w:sz w:val="20"/>
          <w:szCs w:val="20"/>
          <w:lang w:eastAsia="hr-HR"/>
        </w:rPr>
        <w:t>.</w:t>
      </w:r>
    </w:p>
    <w:bookmarkEnd w:id="17"/>
    <w:p w14:paraId="2C3BFE1B" w14:textId="77777777" w:rsidR="002946C4" w:rsidRDefault="002946C4" w:rsidP="00D20B5D">
      <w:pPr>
        <w:spacing w:after="0" w:line="240" w:lineRule="auto"/>
        <w:ind w:firstLine="426"/>
        <w:jc w:val="both"/>
        <w:rPr>
          <w:rFonts w:ascii="Arial" w:eastAsia="Times New Roman" w:hAnsi="Arial" w:cs="Arial"/>
          <w:lang w:eastAsia="hr-HR"/>
        </w:rPr>
      </w:pPr>
    </w:p>
    <w:p w14:paraId="77133296" w14:textId="77777777" w:rsidR="003575D6" w:rsidRPr="003575D6" w:rsidRDefault="003575D6" w:rsidP="003575D6">
      <w:pPr>
        <w:spacing w:after="0" w:line="240" w:lineRule="auto"/>
        <w:jc w:val="both"/>
        <w:rPr>
          <w:rFonts w:ascii="Arial" w:eastAsia="Times New Roman" w:hAnsi="Arial" w:cs="Arial"/>
          <w:lang w:eastAsia="hr-HR"/>
        </w:rPr>
      </w:pPr>
    </w:p>
    <w:p w14:paraId="36889F3A" w14:textId="77777777" w:rsidR="003575D6" w:rsidRPr="003575D6" w:rsidRDefault="003575D6" w:rsidP="003575D6">
      <w:pPr>
        <w:spacing w:after="0" w:line="240" w:lineRule="auto"/>
        <w:jc w:val="both"/>
        <w:rPr>
          <w:rFonts w:ascii="Arial" w:eastAsia="Times New Roman" w:hAnsi="Arial" w:cs="Arial"/>
          <w:lang w:eastAsia="hr-HR"/>
        </w:rPr>
      </w:pPr>
    </w:p>
    <w:p w14:paraId="32513BED" w14:textId="77777777" w:rsidR="003575D6" w:rsidRPr="003575D6" w:rsidRDefault="003575D6" w:rsidP="003575D6">
      <w:pPr>
        <w:spacing w:after="0" w:line="240" w:lineRule="auto"/>
        <w:jc w:val="both"/>
        <w:rPr>
          <w:rFonts w:ascii="Arial" w:eastAsia="Times New Roman" w:hAnsi="Arial" w:cs="Arial"/>
          <w:b/>
          <w:lang w:eastAsia="hr-HR"/>
        </w:rPr>
      </w:pPr>
      <w:r w:rsidRPr="003575D6">
        <w:rPr>
          <w:rFonts w:ascii="Arial" w:eastAsia="Times New Roman" w:hAnsi="Arial" w:cs="Arial"/>
          <w:b/>
          <w:lang w:eastAsia="hr-HR"/>
        </w:rPr>
        <w:t>XIV.  SURADNJA SA SINDIKATOM</w:t>
      </w:r>
    </w:p>
    <w:p w14:paraId="7174D45A" w14:textId="77777777" w:rsidR="003575D6" w:rsidRPr="003575D6" w:rsidRDefault="003575D6" w:rsidP="003575D6">
      <w:pPr>
        <w:spacing w:after="0" w:line="240" w:lineRule="auto"/>
        <w:jc w:val="both"/>
        <w:rPr>
          <w:rFonts w:ascii="Arial" w:eastAsia="Times New Roman" w:hAnsi="Arial" w:cs="Arial"/>
          <w:b/>
          <w:lang w:eastAsia="hr-HR"/>
        </w:rPr>
      </w:pPr>
    </w:p>
    <w:p w14:paraId="2A03780F"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63.</w:t>
      </w:r>
    </w:p>
    <w:p w14:paraId="6221988F" w14:textId="77777777" w:rsidR="003575D6" w:rsidRPr="003575D6" w:rsidRDefault="003575D6" w:rsidP="003575D6">
      <w:pPr>
        <w:spacing w:after="0" w:line="240" w:lineRule="auto"/>
        <w:jc w:val="center"/>
        <w:rPr>
          <w:rFonts w:ascii="Arial" w:eastAsia="Times New Roman" w:hAnsi="Arial" w:cs="Arial"/>
          <w:lang w:eastAsia="hr-HR"/>
        </w:rPr>
      </w:pPr>
    </w:p>
    <w:p w14:paraId="3DE6A03C"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Sindikalno organiziranje u Ustanovi je slobodno.</w:t>
      </w:r>
    </w:p>
    <w:p w14:paraId="539DE20E"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Ustanova je dužna osigurati uvjete za rad sindikalnog povjerenika i radničkog vijeća kao i ostvarivanje njihovih prava sukladno Zakonu o radu, općim aktima Ustanove i kolektivnom ugovoru. </w:t>
      </w:r>
    </w:p>
    <w:p w14:paraId="6AF61F21" w14:textId="77777777" w:rsidR="003575D6" w:rsidRPr="003575D6" w:rsidRDefault="003575D6" w:rsidP="003575D6">
      <w:pPr>
        <w:spacing w:after="0" w:line="240" w:lineRule="auto"/>
        <w:jc w:val="both"/>
        <w:rPr>
          <w:rFonts w:ascii="Arial" w:eastAsia="Times New Roman" w:hAnsi="Arial" w:cs="Arial"/>
          <w:lang w:eastAsia="hr-HR"/>
        </w:rPr>
      </w:pPr>
    </w:p>
    <w:p w14:paraId="7F153257" w14:textId="77777777" w:rsidR="003575D6" w:rsidRPr="003575D6" w:rsidRDefault="003575D6" w:rsidP="003575D6">
      <w:pPr>
        <w:spacing w:after="0" w:line="240" w:lineRule="auto"/>
        <w:jc w:val="both"/>
        <w:rPr>
          <w:rFonts w:ascii="Arial" w:eastAsia="Times New Roman" w:hAnsi="Arial" w:cs="Arial"/>
          <w:lang w:eastAsia="hr-HR"/>
        </w:rPr>
      </w:pPr>
    </w:p>
    <w:p w14:paraId="6B392F76" w14:textId="77777777" w:rsidR="003575D6" w:rsidRPr="003575D6" w:rsidRDefault="003575D6" w:rsidP="003575D6">
      <w:pPr>
        <w:spacing w:after="0" w:line="240" w:lineRule="auto"/>
        <w:jc w:val="both"/>
        <w:rPr>
          <w:rFonts w:ascii="Arial" w:eastAsia="Times New Roman" w:hAnsi="Arial" w:cs="Arial"/>
          <w:b/>
          <w:lang w:eastAsia="hr-HR"/>
        </w:rPr>
      </w:pPr>
      <w:r w:rsidRPr="003575D6">
        <w:rPr>
          <w:rFonts w:ascii="Arial" w:eastAsia="Times New Roman" w:hAnsi="Arial" w:cs="Arial"/>
          <w:b/>
          <w:lang w:eastAsia="hr-HR"/>
        </w:rPr>
        <w:t>XV. JAVNOST RADA USTANOVE</w:t>
      </w:r>
    </w:p>
    <w:p w14:paraId="0BDEA573" w14:textId="77777777" w:rsidR="003575D6" w:rsidRPr="003575D6" w:rsidRDefault="003575D6" w:rsidP="003575D6">
      <w:pPr>
        <w:spacing w:after="0" w:line="240" w:lineRule="auto"/>
        <w:jc w:val="both"/>
        <w:rPr>
          <w:rFonts w:ascii="Arial" w:eastAsia="Times New Roman" w:hAnsi="Arial" w:cs="Arial"/>
          <w:b/>
          <w:lang w:eastAsia="hr-HR"/>
        </w:rPr>
      </w:pPr>
    </w:p>
    <w:p w14:paraId="777DEFAF"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64.</w:t>
      </w:r>
    </w:p>
    <w:p w14:paraId="356114A5" w14:textId="77777777" w:rsidR="003575D6" w:rsidRPr="003575D6" w:rsidRDefault="003575D6" w:rsidP="003575D6">
      <w:pPr>
        <w:spacing w:after="0" w:line="240" w:lineRule="auto"/>
        <w:jc w:val="center"/>
        <w:rPr>
          <w:rFonts w:ascii="Arial" w:eastAsia="Times New Roman" w:hAnsi="Arial" w:cs="Arial"/>
          <w:lang w:eastAsia="hr-HR"/>
        </w:rPr>
      </w:pPr>
    </w:p>
    <w:p w14:paraId="5CEA7A60" w14:textId="77777777" w:rsidR="00A36EA9" w:rsidRPr="000614A5" w:rsidRDefault="00A36EA9" w:rsidP="00A36EA9">
      <w:pPr>
        <w:spacing w:after="0" w:line="240" w:lineRule="auto"/>
        <w:ind w:firstLine="426"/>
        <w:jc w:val="both"/>
        <w:rPr>
          <w:rFonts w:ascii="Arial" w:eastAsia="Times New Roman" w:hAnsi="Arial" w:cs="Arial"/>
          <w:lang w:eastAsia="hr-HR"/>
        </w:rPr>
      </w:pPr>
      <w:r w:rsidRPr="000614A5">
        <w:rPr>
          <w:rFonts w:ascii="Arial" w:eastAsia="Times New Roman" w:hAnsi="Arial" w:cs="Arial"/>
          <w:lang w:eastAsia="hr-HR"/>
        </w:rPr>
        <w:t>Rad Ustanove je javan.</w:t>
      </w:r>
    </w:p>
    <w:p w14:paraId="2A65AB30" w14:textId="57FCE402" w:rsidR="00A36EA9" w:rsidRPr="000614A5" w:rsidRDefault="00A36EA9" w:rsidP="00A36EA9">
      <w:pPr>
        <w:spacing w:after="0" w:line="240" w:lineRule="auto"/>
        <w:ind w:firstLine="426"/>
        <w:jc w:val="both"/>
        <w:rPr>
          <w:rFonts w:ascii="Arial" w:eastAsia="Times New Roman" w:hAnsi="Arial" w:cs="Arial"/>
          <w:lang w:eastAsia="hr-HR"/>
        </w:rPr>
      </w:pPr>
      <w:r w:rsidRPr="000614A5">
        <w:rPr>
          <w:rFonts w:ascii="Arial" w:eastAsia="Times New Roman" w:hAnsi="Arial" w:cs="Arial"/>
          <w:lang w:eastAsia="hr-HR"/>
        </w:rPr>
        <w:t>Ustanova je dužna akt o osnivanju, Statut te druge opće akte koji uređuju obavljanje djelatnosti ili dijela djelatnosti koja se smatra javnom službom objaviti na svojim mrežnim stranicama na lako pretraživ način i u strojno čitljivom obliku.</w:t>
      </w:r>
    </w:p>
    <w:p w14:paraId="695FD8C6" w14:textId="6ED416D9" w:rsidR="003575D6" w:rsidRDefault="00A36EA9" w:rsidP="00A36EA9">
      <w:pPr>
        <w:spacing w:after="0" w:line="240" w:lineRule="auto"/>
        <w:ind w:firstLine="426"/>
        <w:jc w:val="both"/>
        <w:rPr>
          <w:rFonts w:ascii="Arial" w:eastAsia="Times New Roman" w:hAnsi="Arial" w:cs="Arial"/>
          <w:lang w:eastAsia="hr-HR"/>
        </w:rPr>
      </w:pPr>
      <w:r w:rsidRPr="000614A5">
        <w:rPr>
          <w:rFonts w:ascii="Arial" w:eastAsia="Times New Roman" w:hAnsi="Arial" w:cs="Arial"/>
          <w:lang w:eastAsia="hr-HR"/>
        </w:rPr>
        <w:t>Ustanova je dužna na svojim mrežnim stranicama objaviti podatke o uvjetima i načinu pružanja usluga i obavljanju poslova iz svoje djelatnosti.</w:t>
      </w:r>
    </w:p>
    <w:p w14:paraId="69967691" w14:textId="58E4201C" w:rsidR="006342AC" w:rsidRPr="00487048" w:rsidRDefault="006342AC" w:rsidP="006342AC">
      <w:pPr>
        <w:spacing w:after="0" w:line="240" w:lineRule="auto"/>
        <w:ind w:firstLine="426"/>
        <w:jc w:val="both"/>
        <w:rPr>
          <w:rFonts w:ascii="Arial" w:eastAsia="Times New Roman" w:hAnsi="Arial" w:cs="Arial"/>
          <w:i/>
          <w:iCs/>
          <w:color w:val="808080" w:themeColor="background1" w:themeShade="80"/>
          <w:sz w:val="20"/>
          <w:szCs w:val="20"/>
          <w:lang w:eastAsia="hr-HR"/>
        </w:rPr>
      </w:pPr>
      <w:r w:rsidRPr="00487048">
        <w:rPr>
          <w:rFonts w:ascii="Arial" w:eastAsia="Times New Roman" w:hAnsi="Arial" w:cs="Arial"/>
          <w:i/>
          <w:iCs/>
          <w:color w:val="808080" w:themeColor="background1" w:themeShade="80"/>
          <w:sz w:val="20"/>
          <w:szCs w:val="20"/>
          <w:lang w:eastAsia="hr-HR"/>
        </w:rPr>
        <w:t xml:space="preserve">Odredbom članka </w:t>
      </w:r>
      <w:r>
        <w:rPr>
          <w:rFonts w:ascii="Arial" w:eastAsia="Times New Roman" w:hAnsi="Arial" w:cs="Arial"/>
          <w:i/>
          <w:iCs/>
          <w:color w:val="808080" w:themeColor="background1" w:themeShade="80"/>
          <w:sz w:val="20"/>
          <w:szCs w:val="20"/>
          <w:lang w:eastAsia="hr-HR"/>
        </w:rPr>
        <w:t>9</w:t>
      </w:r>
      <w:r w:rsidRPr="00487048">
        <w:rPr>
          <w:rFonts w:ascii="Arial" w:eastAsia="Times New Roman" w:hAnsi="Arial" w:cs="Arial"/>
          <w:i/>
          <w:iCs/>
          <w:color w:val="808080" w:themeColor="background1" w:themeShade="80"/>
          <w:sz w:val="20"/>
          <w:szCs w:val="20"/>
          <w:lang w:eastAsia="hr-HR"/>
        </w:rPr>
        <w:t xml:space="preserve">. Izmjena Statuta Dječjeg vrtića More (KLASA: 003-05/21-08/4, URBROJ: 2170/01-54-20-21-1) od 28. srpnja 2021. godine, stupio na snagu 6. kolovoza 2021. godine, </w:t>
      </w:r>
      <w:r>
        <w:rPr>
          <w:rFonts w:ascii="Arial" w:eastAsia="Times New Roman" w:hAnsi="Arial" w:cs="Arial"/>
          <w:i/>
          <w:iCs/>
          <w:color w:val="808080" w:themeColor="background1" w:themeShade="80"/>
          <w:sz w:val="20"/>
          <w:szCs w:val="20"/>
          <w:lang w:eastAsia="hr-HR"/>
        </w:rPr>
        <w:t>članak 64. je izmijenjen</w:t>
      </w:r>
      <w:r w:rsidRPr="00487048">
        <w:rPr>
          <w:rFonts w:ascii="Arial" w:eastAsia="Times New Roman" w:hAnsi="Arial" w:cs="Arial"/>
          <w:i/>
          <w:iCs/>
          <w:color w:val="808080" w:themeColor="background1" w:themeShade="80"/>
          <w:sz w:val="20"/>
          <w:szCs w:val="20"/>
          <w:lang w:eastAsia="hr-HR"/>
        </w:rPr>
        <w:t>.</w:t>
      </w:r>
    </w:p>
    <w:p w14:paraId="30B49081" w14:textId="77777777" w:rsidR="002305B5" w:rsidRPr="003575D6" w:rsidRDefault="002305B5" w:rsidP="003575D6">
      <w:pPr>
        <w:spacing w:after="0" w:line="240" w:lineRule="auto"/>
        <w:jc w:val="both"/>
        <w:rPr>
          <w:rFonts w:ascii="Arial" w:eastAsia="Times New Roman" w:hAnsi="Arial" w:cs="Arial"/>
          <w:lang w:eastAsia="hr-HR"/>
        </w:rPr>
      </w:pPr>
    </w:p>
    <w:p w14:paraId="39C58FCE"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65.</w:t>
      </w:r>
    </w:p>
    <w:p w14:paraId="6B2AB62A" w14:textId="77777777" w:rsidR="003575D6" w:rsidRPr="003575D6" w:rsidRDefault="003575D6" w:rsidP="003575D6">
      <w:pPr>
        <w:spacing w:after="0" w:line="240" w:lineRule="auto"/>
        <w:jc w:val="center"/>
        <w:rPr>
          <w:rFonts w:ascii="Arial" w:eastAsia="Times New Roman" w:hAnsi="Arial" w:cs="Arial"/>
          <w:lang w:eastAsia="hr-HR"/>
        </w:rPr>
      </w:pPr>
    </w:p>
    <w:p w14:paraId="609B4B6A"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Uvid u dokumentaciju Ustanove te druge materijale u svezi s radom Ustanove, omogućit će se svakoj pravnoj ili fizičkoj osobi sukladno zakonu i općim aktima Ustanove kojima se uređuje pravo na pristup informacijama.</w:t>
      </w:r>
    </w:p>
    <w:p w14:paraId="40A8F98D" w14:textId="0DF6A4FB" w:rsidR="003575D6" w:rsidRDefault="00A36EA9" w:rsidP="003575D6">
      <w:pPr>
        <w:spacing w:after="0" w:line="240" w:lineRule="auto"/>
        <w:ind w:firstLine="426"/>
        <w:jc w:val="both"/>
        <w:rPr>
          <w:rFonts w:ascii="Arial" w:eastAsia="Times New Roman" w:hAnsi="Arial" w:cs="Arial"/>
          <w:lang w:eastAsia="hr-HR"/>
        </w:rPr>
      </w:pPr>
      <w:r w:rsidRPr="000614A5">
        <w:rPr>
          <w:rFonts w:ascii="Arial" w:eastAsia="Times New Roman" w:hAnsi="Arial" w:cs="Arial"/>
          <w:lang w:eastAsia="hr-HR"/>
        </w:rPr>
        <w:t>Ustanova će uskratiti davanje informacija, odnosno uvid u dokumentaciju iz stavka 1. ovoga članka samo u skladu s propisima o zaštiti tajnosti podataka i zaštiti osobnih podataka.</w:t>
      </w:r>
    </w:p>
    <w:p w14:paraId="549D3CDF" w14:textId="26DE2769" w:rsidR="00420973" w:rsidRPr="00487048" w:rsidRDefault="00420973" w:rsidP="00420973">
      <w:pPr>
        <w:spacing w:after="0" w:line="240" w:lineRule="auto"/>
        <w:ind w:firstLine="426"/>
        <w:jc w:val="both"/>
        <w:rPr>
          <w:rFonts w:ascii="Arial" w:eastAsia="Times New Roman" w:hAnsi="Arial" w:cs="Arial"/>
          <w:i/>
          <w:iCs/>
          <w:color w:val="808080" w:themeColor="background1" w:themeShade="80"/>
          <w:sz w:val="20"/>
          <w:szCs w:val="20"/>
          <w:lang w:eastAsia="hr-HR"/>
        </w:rPr>
      </w:pPr>
      <w:r w:rsidRPr="00487048">
        <w:rPr>
          <w:rFonts w:ascii="Arial" w:eastAsia="Times New Roman" w:hAnsi="Arial" w:cs="Arial"/>
          <w:i/>
          <w:iCs/>
          <w:color w:val="808080" w:themeColor="background1" w:themeShade="80"/>
          <w:sz w:val="20"/>
          <w:szCs w:val="20"/>
          <w:lang w:eastAsia="hr-HR"/>
        </w:rPr>
        <w:t xml:space="preserve">Odredbom članka </w:t>
      </w:r>
      <w:r>
        <w:rPr>
          <w:rFonts w:ascii="Arial" w:eastAsia="Times New Roman" w:hAnsi="Arial" w:cs="Arial"/>
          <w:i/>
          <w:iCs/>
          <w:color w:val="808080" w:themeColor="background1" w:themeShade="80"/>
          <w:sz w:val="20"/>
          <w:szCs w:val="20"/>
          <w:lang w:eastAsia="hr-HR"/>
        </w:rPr>
        <w:t>10</w:t>
      </w:r>
      <w:r w:rsidRPr="00487048">
        <w:rPr>
          <w:rFonts w:ascii="Arial" w:eastAsia="Times New Roman" w:hAnsi="Arial" w:cs="Arial"/>
          <w:i/>
          <w:iCs/>
          <w:color w:val="808080" w:themeColor="background1" w:themeShade="80"/>
          <w:sz w:val="20"/>
          <w:szCs w:val="20"/>
          <w:lang w:eastAsia="hr-HR"/>
        </w:rPr>
        <w:t xml:space="preserve">. Izmjena Statuta Dječjeg vrtića More (KLASA: 003-05/21-08/4, URBROJ: 2170/01-54-20-21-1) od 28. srpnja 2021. godine, stupio na snagu 6. kolovoza 2021. godine, </w:t>
      </w:r>
      <w:r>
        <w:rPr>
          <w:rFonts w:ascii="Arial" w:eastAsia="Times New Roman" w:hAnsi="Arial" w:cs="Arial"/>
          <w:i/>
          <w:iCs/>
          <w:color w:val="808080" w:themeColor="background1" w:themeShade="80"/>
          <w:sz w:val="20"/>
          <w:szCs w:val="20"/>
          <w:lang w:eastAsia="hr-HR"/>
        </w:rPr>
        <w:t>stavak 2. je izmijenjen</w:t>
      </w:r>
      <w:r w:rsidRPr="00487048">
        <w:rPr>
          <w:rFonts w:ascii="Arial" w:eastAsia="Times New Roman" w:hAnsi="Arial" w:cs="Arial"/>
          <w:i/>
          <w:iCs/>
          <w:color w:val="808080" w:themeColor="background1" w:themeShade="80"/>
          <w:sz w:val="20"/>
          <w:szCs w:val="20"/>
          <w:lang w:eastAsia="hr-HR"/>
        </w:rPr>
        <w:t>.</w:t>
      </w:r>
    </w:p>
    <w:p w14:paraId="49DFAD60" w14:textId="77777777" w:rsidR="00563103" w:rsidRDefault="00563103" w:rsidP="003575D6">
      <w:pPr>
        <w:spacing w:after="0" w:line="240" w:lineRule="auto"/>
        <w:jc w:val="both"/>
        <w:rPr>
          <w:rFonts w:ascii="Arial" w:eastAsia="Times New Roman" w:hAnsi="Arial" w:cs="Arial"/>
          <w:lang w:eastAsia="hr-HR"/>
        </w:rPr>
      </w:pPr>
    </w:p>
    <w:p w14:paraId="228707D6" w14:textId="77777777" w:rsidR="00611108" w:rsidRPr="003575D6" w:rsidRDefault="00611108" w:rsidP="003575D6">
      <w:pPr>
        <w:spacing w:after="0" w:line="240" w:lineRule="auto"/>
        <w:jc w:val="both"/>
        <w:rPr>
          <w:rFonts w:ascii="Arial" w:eastAsia="Times New Roman" w:hAnsi="Arial" w:cs="Arial"/>
          <w:lang w:eastAsia="hr-HR"/>
        </w:rPr>
      </w:pPr>
    </w:p>
    <w:p w14:paraId="250B2779" w14:textId="77777777" w:rsidR="003575D6" w:rsidRPr="003575D6" w:rsidRDefault="003575D6" w:rsidP="003575D6">
      <w:pPr>
        <w:spacing w:after="0" w:line="240" w:lineRule="auto"/>
        <w:jc w:val="both"/>
        <w:rPr>
          <w:rFonts w:ascii="Arial" w:eastAsia="Times New Roman" w:hAnsi="Arial" w:cs="Arial"/>
          <w:b/>
          <w:lang w:eastAsia="hr-HR"/>
        </w:rPr>
      </w:pPr>
      <w:r w:rsidRPr="003575D6">
        <w:rPr>
          <w:rFonts w:ascii="Arial" w:eastAsia="Times New Roman" w:hAnsi="Arial" w:cs="Arial"/>
          <w:b/>
          <w:lang w:eastAsia="hr-HR"/>
        </w:rPr>
        <w:t>XVI. ZAŠTITA TAJNOSTI PODATAKA</w:t>
      </w:r>
    </w:p>
    <w:p w14:paraId="37F62081" w14:textId="77777777" w:rsidR="003575D6" w:rsidRPr="003575D6" w:rsidRDefault="003575D6" w:rsidP="003575D6">
      <w:pPr>
        <w:spacing w:after="0" w:line="240" w:lineRule="auto"/>
        <w:jc w:val="both"/>
        <w:rPr>
          <w:rFonts w:ascii="Arial" w:eastAsia="Times New Roman" w:hAnsi="Arial" w:cs="Arial"/>
          <w:b/>
          <w:lang w:eastAsia="hr-HR"/>
        </w:rPr>
      </w:pPr>
    </w:p>
    <w:p w14:paraId="7849BCA4"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66.</w:t>
      </w:r>
    </w:p>
    <w:p w14:paraId="3FD6E03B" w14:textId="77777777" w:rsidR="003575D6" w:rsidRPr="003575D6" w:rsidRDefault="003575D6" w:rsidP="003575D6">
      <w:pPr>
        <w:spacing w:after="0" w:line="240" w:lineRule="auto"/>
        <w:jc w:val="center"/>
        <w:rPr>
          <w:rFonts w:ascii="Arial" w:eastAsia="Times New Roman" w:hAnsi="Arial" w:cs="Arial"/>
          <w:lang w:eastAsia="hr-HR"/>
        </w:rPr>
      </w:pPr>
    </w:p>
    <w:p w14:paraId="31650CA1"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Tajnim se podacima smatraju podaci koje ravnatelj, sukladno pozitivnim propisima i općem aktu, odredi tajnim kao i svi podaci koje kao tajne tijelo javne vlasti ili druga pravna osoba priopći Ustanovi.</w:t>
      </w:r>
    </w:p>
    <w:p w14:paraId="0CA24420"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Radnici Ustanove dužni su čuvati podatke koji se smatraju tajnima bez obzira na način saznanja o tim podacima ili pribavljanja odnosno stjecanja mogućnosti uvida u takve podatke.</w:t>
      </w:r>
    </w:p>
    <w:p w14:paraId="481C259D" w14:textId="3E794C16" w:rsid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Obveza čuvanja tajnih podataka traje i nakon prestanka radnog odnosa u Ustanovi, sukladno pozitivnim propisima. </w:t>
      </w:r>
    </w:p>
    <w:p w14:paraId="4E68CE45" w14:textId="25BE0496" w:rsidR="00A36EA9" w:rsidRDefault="00A36EA9" w:rsidP="00A36EA9">
      <w:pPr>
        <w:spacing w:after="0" w:line="240" w:lineRule="auto"/>
        <w:jc w:val="both"/>
        <w:rPr>
          <w:rFonts w:ascii="Arial" w:eastAsia="Times New Roman" w:hAnsi="Arial" w:cs="Arial"/>
          <w:lang w:eastAsia="hr-HR"/>
        </w:rPr>
      </w:pPr>
    </w:p>
    <w:p w14:paraId="17AEBAFB" w14:textId="77777777" w:rsidR="00A36EA9" w:rsidRPr="003575D6" w:rsidRDefault="00A36EA9" w:rsidP="00A36EA9">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67.</w:t>
      </w:r>
    </w:p>
    <w:p w14:paraId="2547FBFD" w14:textId="77777777" w:rsidR="00A36EA9" w:rsidRPr="003575D6" w:rsidRDefault="00A36EA9" w:rsidP="00A36EA9">
      <w:pPr>
        <w:spacing w:after="0" w:line="240" w:lineRule="auto"/>
        <w:jc w:val="center"/>
        <w:rPr>
          <w:rFonts w:ascii="Arial" w:eastAsia="Times New Roman" w:hAnsi="Arial" w:cs="Arial"/>
          <w:lang w:eastAsia="hr-HR"/>
        </w:rPr>
      </w:pPr>
    </w:p>
    <w:p w14:paraId="559AD35A" w14:textId="77777777" w:rsidR="00A36EA9" w:rsidRPr="003575D6" w:rsidRDefault="00A36EA9" w:rsidP="00A36EA9">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Podaci koji su označeni kao tajni može nadležnom tijelu priopćiti ravnatelj ili osoba koju on za to ovlasti. </w:t>
      </w:r>
    </w:p>
    <w:p w14:paraId="2FAB179C" w14:textId="77777777" w:rsidR="00A36EA9" w:rsidRDefault="00A36EA9" w:rsidP="00A36EA9">
      <w:pPr>
        <w:spacing w:after="0" w:line="240" w:lineRule="auto"/>
        <w:ind w:left="708"/>
        <w:jc w:val="both"/>
        <w:rPr>
          <w:rFonts w:ascii="Arial" w:eastAsia="Times New Roman" w:hAnsi="Arial" w:cs="Arial"/>
          <w:lang w:eastAsia="hr-HR"/>
        </w:rPr>
      </w:pPr>
    </w:p>
    <w:p w14:paraId="260557AA" w14:textId="77777777" w:rsidR="00611108" w:rsidRPr="003575D6" w:rsidRDefault="00611108" w:rsidP="00A36EA9">
      <w:pPr>
        <w:spacing w:after="0" w:line="240" w:lineRule="auto"/>
        <w:ind w:left="708"/>
        <w:jc w:val="both"/>
        <w:rPr>
          <w:rFonts w:ascii="Arial" w:eastAsia="Times New Roman" w:hAnsi="Arial" w:cs="Arial"/>
          <w:lang w:eastAsia="hr-HR"/>
        </w:rPr>
      </w:pPr>
    </w:p>
    <w:p w14:paraId="51B5956F" w14:textId="77777777" w:rsidR="00A36EA9" w:rsidRPr="003575D6" w:rsidRDefault="00A36EA9" w:rsidP="00A36EA9">
      <w:pPr>
        <w:spacing w:after="0" w:line="240" w:lineRule="auto"/>
        <w:ind w:left="708"/>
        <w:jc w:val="both"/>
        <w:rPr>
          <w:rFonts w:ascii="Arial" w:eastAsia="Times New Roman" w:hAnsi="Arial" w:cs="Arial"/>
          <w:lang w:eastAsia="hr-HR"/>
        </w:rPr>
      </w:pPr>
    </w:p>
    <w:p w14:paraId="3E32B464" w14:textId="77777777" w:rsidR="00A36EA9" w:rsidRPr="003575D6" w:rsidRDefault="00A36EA9" w:rsidP="00A36EA9">
      <w:pPr>
        <w:spacing w:after="0" w:line="240" w:lineRule="auto"/>
        <w:jc w:val="both"/>
        <w:rPr>
          <w:rFonts w:ascii="Arial" w:eastAsia="Times New Roman" w:hAnsi="Arial" w:cs="Arial"/>
          <w:b/>
          <w:lang w:eastAsia="hr-HR"/>
        </w:rPr>
      </w:pPr>
      <w:r w:rsidRPr="003575D6">
        <w:rPr>
          <w:rFonts w:ascii="Arial" w:eastAsia="Times New Roman" w:hAnsi="Arial" w:cs="Arial"/>
          <w:b/>
          <w:lang w:eastAsia="hr-HR"/>
        </w:rPr>
        <w:t>XVII. ZAVRŠNE ODREDBE</w:t>
      </w:r>
    </w:p>
    <w:p w14:paraId="3A3F3DD7" w14:textId="77777777" w:rsidR="00A36EA9" w:rsidRPr="003575D6" w:rsidRDefault="00A36EA9" w:rsidP="00A36EA9">
      <w:pPr>
        <w:spacing w:after="0" w:line="240" w:lineRule="auto"/>
        <w:ind w:left="708"/>
        <w:jc w:val="both"/>
        <w:rPr>
          <w:rFonts w:ascii="Arial" w:eastAsia="Times New Roman" w:hAnsi="Arial" w:cs="Arial"/>
          <w:b/>
          <w:lang w:eastAsia="hr-HR"/>
        </w:rPr>
      </w:pPr>
    </w:p>
    <w:p w14:paraId="27342EF5" w14:textId="77777777" w:rsidR="00A36EA9" w:rsidRPr="003575D6" w:rsidRDefault="00A36EA9" w:rsidP="00A36EA9">
      <w:pPr>
        <w:spacing w:after="0" w:line="240" w:lineRule="auto"/>
        <w:ind w:firstLine="426"/>
        <w:jc w:val="both"/>
        <w:rPr>
          <w:rFonts w:ascii="Arial" w:eastAsia="Times New Roman" w:hAnsi="Arial" w:cs="Arial"/>
          <w:lang w:eastAsia="hr-HR"/>
        </w:rPr>
      </w:pPr>
    </w:p>
    <w:p w14:paraId="17FA3C48" w14:textId="77777777" w:rsidR="00A36EA9" w:rsidRPr="003575D6" w:rsidRDefault="00A36EA9" w:rsidP="00A36EA9">
      <w:pPr>
        <w:spacing w:after="0" w:line="240" w:lineRule="auto"/>
        <w:jc w:val="center"/>
        <w:rPr>
          <w:rFonts w:ascii="Arial" w:eastAsia="Times New Roman" w:hAnsi="Arial" w:cs="Arial"/>
          <w:b/>
          <w:lang w:eastAsia="hr-HR"/>
        </w:rPr>
      </w:pPr>
      <w:r>
        <w:rPr>
          <w:rFonts w:ascii="Arial" w:eastAsia="Times New Roman" w:hAnsi="Arial" w:cs="Arial"/>
          <w:b/>
          <w:lang w:eastAsia="hr-HR"/>
        </w:rPr>
        <w:t>Članak 68</w:t>
      </w:r>
      <w:r w:rsidRPr="003575D6">
        <w:rPr>
          <w:rFonts w:ascii="Arial" w:eastAsia="Times New Roman" w:hAnsi="Arial" w:cs="Arial"/>
          <w:b/>
          <w:lang w:eastAsia="hr-HR"/>
        </w:rPr>
        <w:t>.</w:t>
      </w:r>
    </w:p>
    <w:p w14:paraId="75E7505F" w14:textId="77777777" w:rsidR="00A36EA9" w:rsidRPr="003575D6" w:rsidRDefault="00A36EA9" w:rsidP="00A36EA9">
      <w:pPr>
        <w:spacing w:after="0" w:line="240" w:lineRule="auto"/>
        <w:jc w:val="center"/>
        <w:rPr>
          <w:rFonts w:ascii="Arial" w:eastAsia="Times New Roman" w:hAnsi="Arial" w:cs="Arial"/>
          <w:lang w:eastAsia="hr-HR"/>
        </w:rPr>
      </w:pPr>
    </w:p>
    <w:p w14:paraId="460351E2" w14:textId="77777777" w:rsidR="00A36EA9" w:rsidRDefault="00A36EA9" w:rsidP="00A36EA9">
      <w:pPr>
        <w:spacing w:after="0" w:line="240" w:lineRule="auto"/>
        <w:ind w:firstLine="426"/>
        <w:jc w:val="both"/>
        <w:rPr>
          <w:rFonts w:ascii="Arial" w:eastAsia="Times New Roman" w:hAnsi="Arial" w:cs="Arial"/>
          <w:lang w:eastAsia="hr-HR"/>
        </w:rPr>
      </w:pPr>
      <w:r w:rsidRPr="00563103">
        <w:rPr>
          <w:rFonts w:ascii="Arial" w:eastAsia="Times New Roman" w:hAnsi="Arial" w:cs="Arial"/>
          <w:lang w:eastAsia="hr-HR"/>
        </w:rPr>
        <w:t xml:space="preserve">Ovaj Statut stupa na </w:t>
      </w:r>
      <w:r w:rsidRPr="00062917">
        <w:rPr>
          <w:rFonts w:ascii="Arial" w:eastAsia="Times New Roman" w:hAnsi="Arial" w:cs="Arial"/>
          <w:lang w:eastAsia="hr-HR"/>
        </w:rPr>
        <w:t>snagu osmoga dana od dana</w:t>
      </w:r>
      <w:r w:rsidRPr="00F24449">
        <w:rPr>
          <w:rFonts w:ascii="Arial" w:eastAsia="Times New Roman" w:hAnsi="Arial" w:cs="Arial"/>
          <w:lang w:eastAsia="hr-HR"/>
        </w:rPr>
        <w:t xml:space="preserve"> objave na oglasnoj ploči </w:t>
      </w:r>
      <w:r w:rsidRPr="00F24449">
        <w:rPr>
          <w:rFonts w:ascii="Arial" w:hAnsi="Arial" w:cs="Arial"/>
        </w:rPr>
        <w:t>Dječjeg vrtića More</w:t>
      </w:r>
      <w:r w:rsidRPr="00F24449">
        <w:rPr>
          <w:rFonts w:ascii="Arial" w:eastAsia="Times New Roman" w:hAnsi="Arial" w:cs="Arial"/>
          <w:lang w:eastAsia="hr-HR"/>
        </w:rPr>
        <w:t>.</w:t>
      </w:r>
    </w:p>
    <w:p w14:paraId="65B48287" w14:textId="77777777" w:rsidR="00FD3A73" w:rsidRDefault="00FD3A73" w:rsidP="00A36EA9">
      <w:pPr>
        <w:spacing w:after="0" w:line="240" w:lineRule="auto"/>
        <w:ind w:firstLine="426"/>
        <w:jc w:val="both"/>
        <w:rPr>
          <w:rFonts w:ascii="Arial" w:eastAsia="Times New Roman" w:hAnsi="Arial" w:cs="Arial"/>
          <w:lang w:eastAsia="hr-HR"/>
        </w:rPr>
      </w:pPr>
    </w:p>
    <w:p w14:paraId="7FE41779" w14:textId="77777777" w:rsidR="00FD3A73" w:rsidRDefault="00FD3A73" w:rsidP="00A36EA9">
      <w:pPr>
        <w:spacing w:after="0" w:line="240" w:lineRule="auto"/>
        <w:ind w:firstLine="426"/>
        <w:jc w:val="both"/>
        <w:rPr>
          <w:rFonts w:ascii="Arial" w:eastAsia="Times New Roman" w:hAnsi="Arial" w:cs="Arial"/>
          <w:lang w:eastAsia="hr-HR"/>
        </w:rPr>
      </w:pPr>
    </w:p>
    <w:p w14:paraId="4DB20556" w14:textId="77777777" w:rsidR="007B6885" w:rsidRDefault="007B6885" w:rsidP="007B6885">
      <w:pPr>
        <w:spacing w:after="0" w:line="240" w:lineRule="auto"/>
        <w:jc w:val="both"/>
        <w:rPr>
          <w:rFonts w:ascii="Arial" w:eastAsia="Times New Roman" w:hAnsi="Arial" w:cs="Arial"/>
          <w:lang w:eastAsia="hr-HR"/>
        </w:rPr>
      </w:pPr>
    </w:p>
    <w:p w14:paraId="704D3D85" w14:textId="77777777" w:rsidR="007B6885" w:rsidRDefault="007B6885" w:rsidP="007B6885">
      <w:pPr>
        <w:spacing w:after="0" w:line="240" w:lineRule="auto"/>
        <w:jc w:val="both"/>
        <w:rPr>
          <w:rFonts w:ascii="Arial" w:eastAsia="Times New Roman" w:hAnsi="Arial" w:cs="Arial"/>
          <w:lang w:eastAsia="hr-HR"/>
        </w:rPr>
      </w:pPr>
    </w:p>
    <w:p w14:paraId="7E63BFB1" w14:textId="469E6BC1" w:rsidR="007B6885" w:rsidRDefault="0035030A" w:rsidP="007B6885">
      <w:pPr>
        <w:spacing w:after="0" w:line="240" w:lineRule="auto"/>
        <w:jc w:val="center"/>
        <w:rPr>
          <w:rFonts w:ascii="Arial" w:eastAsia="Times New Roman" w:hAnsi="Arial" w:cs="Arial"/>
          <w:b/>
          <w:bCs/>
          <w:lang w:eastAsia="hr-HR"/>
        </w:rPr>
      </w:pPr>
      <w:bookmarkStart w:id="18" w:name="_Hlk163635630"/>
      <w:r>
        <w:rPr>
          <w:rFonts w:ascii="Arial" w:eastAsia="Times New Roman" w:hAnsi="Arial" w:cs="Arial"/>
          <w:b/>
          <w:bCs/>
          <w:lang w:eastAsia="hr-HR"/>
        </w:rPr>
        <w:t xml:space="preserve">PRIJELAZNE I </w:t>
      </w:r>
      <w:r w:rsidR="007B6885" w:rsidRPr="007B6885">
        <w:rPr>
          <w:rFonts w:ascii="Arial" w:eastAsia="Times New Roman" w:hAnsi="Arial" w:cs="Arial"/>
          <w:b/>
          <w:bCs/>
          <w:lang w:eastAsia="hr-HR"/>
        </w:rPr>
        <w:t>ZAVRŠNE ODREDBE</w:t>
      </w:r>
    </w:p>
    <w:bookmarkEnd w:id="18"/>
    <w:p w14:paraId="73D2D0F0" w14:textId="31A6844F" w:rsidR="007B6885" w:rsidRDefault="007B6885" w:rsidP="007B6885">
      <w:pPr>
        <w:spacing w:after="0" w:line="240" w:lineRule="auto"/>
        <w:jc w:val="center"/>
        <w:rPr>
          <w:rFonts w:ascii="Arial" w:eastAsia="Times New Roman" w:hAnsi="Arial" w:cs="Arial"/>
          <w:b/>
          <w:bCs/>
          <w:lang w:eastAsia="hr-HR"/>
        </w:rPr>
      </w:pPr>
      <w:r>
        <w:rPr>
          <w:rFonts w:ascii="Arial" w:eastAsia="Times New Roman" w:hAnsi="Arial" w:cs="Arial"/>
          <w:b/>
          <w:bCs/>
          <w:lang w:eastAsia="hr-HR"/>
        </w:rPr>
        <w:t>Izmjene Statuta Dječjeg vrtića More</w:t>
      </w:r>
    </w:p>
    <w:p w14:paraId="02FE043C" w14:textId="2ED671D3" w:rsidR="007B6885" w:rsidRDefault="007B6885" w:rsidP="007B6885">
      <w:pPr>
        <w:spacing w:after="0" w:line="240" w:lineRule="auto"/>
        <w:jc w:val="center"/>
        <w:rPr>
          <w:rFonts w:ascii="Arial" w:eastAsia="Times New Roman" w:hAnsi="Arial" w:cs="Arial"/>
          <w:b/>
          <w:bCs/>
          <w:lang w:eastAsia="hr-HR"/>
        </w:rPr>
      </w:pPr>
      <w:r>
        <w:rPr>
          <w:rFonts w:ascii="Arial" w:eastAsia="Times New Roman" w:hAnsi="Arial" w:cs="Arial"/>
          <w:b/>
          <w:bCs/>
          <w:lang w:eastAsia="hr-HR"/>
        </w:rPr>
        <w:t xml:space="preserve">(KLASA: </w:t>
      </w:r>
      <w:r w:rsidRPr="007B6885">
        <w:rPr>
          <w:rFonts w:ascii="Arial" w:eastAsia="Times New Roman" w:hAnsi="Arial" w:cs="Arial"/>
          <w:b/>
          <w:bCs/>
          <w:lang w:eastAsia="hr-HR"/>
        </w:rPr>
        <w:t>003-05/21-08/4</w:t>
      </w:r>
      <w:r>
        <w:rPr>
          <w:rFonts w:ascii="Arial" w:eastAsia="Times New Roman" w:hAnsi="Arial" w:cs="Arial"/>
          <w:b/>
          <w:bCs/>
          <w:lang w:eastAsia="hr-HR"/>
        </w:rPr>
        <w:t xml:space="preserve">, URBROJ: </w:t>
      </w:r>
      <w:r w:rsidRPr="007B6885">
        <w:rPr>
          <w:rFonts w:ascii="Arial" w:eastAsia="Times New Roman" w:hAnsi="Arial" w:cs="Arial"/>
          <w:b/>
          <w:bCs/>
          <w:lang w:eastAsia="hr-HR"/>
        </w:rPr>
        <w:t>2170/01-54-20-21-1</w:t>
      </w:r>
      <w:r>
        <w:rPr>
          <w:rFonts w:ascii="Arial" w:eastAsia="Times New Roman" w:hAnsi="Arial" w:cs="Arial"/>
          <w:b/>
          <w:bCs/>
          <w:lang w:eastAsia="hr-HR"/>
        </w:rPr>
        <w:t xml:space="preserve"> od 28. srpnja 2021. godine)</w:t>
      </w:r>
    </w:p>
    <w:p w14:paraId="210D021F" w14:textId="57F66517" w:rsidR="00FD3A73" w:rsidRDefault="00FD3A73" w:rsidP="00FD3A73">
      <w:pPr>
        <w:spacing w:after="0" w:line="240" w:lineRule="auto"/>
        <w:jc w:val="center"/>
        <w:rPr>
          <w:rFonts w:ascii="Arial" w:eastAsia="Times New Roman" w:hAnsi="Arial" w:cs="Arial"/>
          <w:b/>
          <w:bCs/>
          <w:lang w:eastAsia="hr-HR"/>
        </w:rPr>
      </w:pPr>
      <w:r>
        <w:rPr>
          <w:rFonts w:ascii="Arial" w:eastAsia="Times New Roman" w:hAnsi="Arial" w:cs="Arial"/>
          <w:b/>
          <w:bCs/>
          <w:lang w:eastAsia="hr-HR"/>
        </w:rPr>
        <w:t xml:space="preserve">Izmjene Statuta Dječjeg vrtića More objavljene su na oglasnoj ploči Ustanove                     </w:t>
      </w:r>
      <w:r w:rsidRPr="00FD3A73">
        <w:rPr>
          <w:rFonts w:ascii="Arial" w:eastAsia="Times New Roman" w:hAnsi="Arial" w:cs="Arial"/>
          <w:b/>
          <w:bCs/>
          <w:lang w:eastAsia="hr-HR"/>
        </w:rPr>
        <w:t>28. srpnja 2021. godine, a stupile su na snagu 6. kolovoza 2021. godine.</w:t>
      </w:r>
    </w:p>
    <w:p w14:paraId="79143943" w14:textId="77777777" w:rsidR="007B6885" w:rsidRDefault="007B6885" w:rsidP="007B6885">
      <w:pPr>
        <w:spacing w:after="0" w:line="240" w:lineRule="auto"/>
        <w:rPr>
          <w:rFonts w:ascii="Arial" w:eastAsia="Times New Roman" w:hAnsi="Arial" w:cs="Arial"/>
          <w:b/>
          <w:bCs/>
          <w:lang w:eastAsia="hr-HR"/>
        </w:rPr>
      </w:pPr>
    </w:p>
    <w:p w14:paraId="4F0F7E92" w14:textId="77777777" w:rsidR="007B6885" w:rsidRPr="00D93413" w:rsidRDefault="007B6885" w:rsidP="007B6885">
      <w:pPr>
        <w:spacing w:after="0" w:line="240" w:lineRule="auto"/>
        <w:jc w:val="center"/>
        <w:rPr>
          <w:rFonts w:ascii="Arial" w:hAnsi="Arial" w:cs="Arial"/>
        </w:rPr>
      </w:pPr>
      <w:r w:rsidRPr="00D93413">
        <w:rPr>
          <w:rFonts w:ascii="Arial" w:hAnsi="Arial" w:cs="Arial"/>
        </w:rPr>
        <w:t xml:space="preserve">Članak 11. </w:t>
      </w:r>
    </w:p>
    <w:p w14:paraId="2077927D" w14:textId="77777777" w:rsidR="007B6885" w:rsidRPr="00D93413" w:rsidRDefault="007B6885" w:rsidP="007B6885">
      <w:pPr>
        <w:spacing w:after="0" w:line="240" w:lineRule="auto"/>
        <w:rPr>
          <w:rFonts w:ascii="Arial" w:hAnsi="Arial" w:cs="Arial"/>
        </w:rPr>
      </w:pPr>
    </w:p>
    <w:p w14:paraId="263B8B05" w14:textId="77777777" w:rsidR="007B6885" w:rsidRPr="00D93413" w:rsidRDefault="007B6885" w:rsidP="007B6885">
      <w:pPr>
        <w:pStyle w:val="Bezproreda"/>
        <w:ind w:firstLine="709"/>
        <w:jc w:val="both"/>
        <w:rPr>
          <w:rFonts w:ascii="Arial" w:hAnsi="Arial" w:cs="Arial"/>
        </w:rPr>
      </w:pPr>
      <w:r w:rsidRPr="00D93413">
        <w:rPr>
          <w:rFonts w:ascii="Arial" w:hAnsi="Arial" w:cs="Arial"/>
        </w:rPr>
        <w:t>Ove Izmjene Statuta stupaju na snagu osmoga dana od dana objave na oglasnoj ploči Ustanove.</w:t>
      </w:r>
    </w:p>
    <w:p w14:paraId="6595B65C" w14:textId="77777777" w:rsidR="007B6885" w:rsidRDefault="007B6885" w:rsidP="007B6885">
      <w:pPr>
        <w:rPr>
          <w:lang w:eastAsia="hr-HR"/>
        </w:rPr>
      </w:pPr>
    </w:p>
    <w:p w14:paraId="1A261F69" w14:textId="621F64FA" w:rsidR="007B6885" w:rsidRDefault="0035030A" w:rsidP="007B6885">
      <w:pPr>
        <w:spacing w:after="0" w:line="240" w:lineRule="auto"/>
        <w:jc w:val="center"/>
        <w:rPr>
          <w:rFonts w:ascii="Arial" w:eastAsia="Times New Roman" w:hAnsi="Arial" w:cs="Arial"/>
          <w:b/>
          <w:bCs/>
          <w:lang w:eastAsia="hr-HR"/>
        </w:rPr>
      </w:pPr>
      <w:bookmarkStart w:id="19" w:name="_Hlk163635835"/>
      <w:r>
        <w:rPr>
          <w:rFonts w:ascii="Arial" w:eastAsia="Times New Roman" w:hAnsi="Arial" w:cs="Arial"/>
          <w:b/>
          <w:bCs/>
          <w:lang w:eastAsia="hr-HR"/>
        </w:rPr>
        <w:t xml:space="preserve">PRIJELAZNE I </w:t>
      </w:r>
      <w:r w:rsidR="007B6885" w:rsidRPr="007B6885">
        <w:rPr>
          <w:rFonts w:ascii="Arial" w:eastAsia="Times New Roman" w:hAnsi="Arial" w:cs="Arial"/>
          <w:b/>
          <w:bCs/>
          <w:lang w:eastAsia="hr-HR"/>
        </w:rPr>
        <w:t>ZAVRŠNE ODREDBE</w:t>
      </w:r>
    </w:p>
    <w:p w14:paraId="05DC8177" w14:textId="5EA8C5DA" w:rsidR="002F66F0" w:rsidRDefault="002F66F0" w:rsidP="007B6885">
      <w:pPr>
        <w:spacing w:after="0" w:line="240" w:lineRule="auto"/>
        <w:jc w:val="center"/>
        <w:rPr>
          <w:rFonts w:ascii="Arial" w:eastAsia="Times New Roman" w:hAnsi="Arial" w:cs="Arial"/>
          <w:b/>
          <w:bCs/>
          <w:lang w:eastAsia="hr-HR"/>
        </w:rPr>
      </w:pPr>
      <w:r>
        <w:rPr>
          <w:rFonts w:ascii="Arial" w:eastAsia="Times New Roman" w:hAnsi="Arial" w:cs="Arial"/>
          <w:b/>
          <w:bCs/>
          <w:lang w:eastAsia="hr-HR"/>
        </w:rPr>
        <w:t>Izmjene i dopune Statuta Dječjeg vrtića More</w:t>
      </w:r>
    </w:p>
    <w:bookmarkEnd w:id="19"/>
    <w:p w14:paraId="27CF94D3" w14:textId="39DE2E1F" w:rsidR="002F66F0" w:rsidRDefault="002F66F0" w:rsidP="007B6885">
      <w:pPr>
        <w:spacing w:after="0" w:line="240" w:lineRule="auto"/>
        <w:jc w:val="center"/>
        <w:rPr>
          <w:rFonts w:ascii="Arial" w:eastAsia="Times New Roman" w:hAnsi="Arial" w:cs="Arial"/>
          <w:b/>
          <w:bCs/>
          <w:lang w:eastAsia="hr-HR"/>
        </w:rPr>
      </w:pPr>
      <w:r>
        <w:rPr>
          <w:rFonts w:ascii="Arial" w:eastAsia="Times New Roman" w:hAnsi="Arial" w:cs="Arial"/>
          <w:b/>
          <w:bCs/>
          <w:lang w:eastAsia="hr-HR"/>
        </w:rPr>
        <w:t xml:space="preserve">(KLASA: </w:t>
      </w:r>
      <w:r w:rsidRPr="002F66F0">
        <w:rPr>
          <w:rFonts w:ascii="Arial" w:eastAsia="Times New Roman" w:hAnsi="Arial" w:cs="Arial"/>
          <w:b/>
          <w:bCs/>
          <w:lang w:eastAsia="hr-HR"/>
        </w:rPr>
        <w:t>007-02/22-08/13</w:t>
      </w:r>
      <w:r>
        <w:rPr>
          <w:rFonts w:ascii="Arial" w:eastAsia="Times New Roman" w:hAnsi="Arial" w:cs="Arial"/>
          <w:b/>
          <w:bCs/>
          <w:lang w:eastAsia="hr-HR"/>
        </w:rPr>
        <w:t xml:space="preserve">, URBROJ: </w:t>
      </w:r>
      <w:r w:rsidRPr="002F66F0">
        <w:rPr>
          <w:rFonts w:ascii="Arial" w:eastAsia="Times New Roman" w:hAnsi="Arial" w:cs="Arial"/>
          <w:b/>
          <w:bCs/>
          <w:lang w:eastAsia="hr-HR"/>
        </w:rPr>
        <w:t>2170-1-25-02-22-1</w:t>
      </w:r>
      <w:r>
        <w:rPr>
          <w:rFonts w:ascii="Arial" w:eastAsia="Times New Roman" w:hAnsi="Arial" w:cs="Arial"/>
          <w:b/>
          <w:bCs/>
          <w:lang w:eastAsia="hr-HR"/>
        </w:rPr>
        <w:t xml:space="preserve"> od 19. prosinca 2022. godine)</w:t>
      </w:r>
    </w:p>
    <w:p w14:paraId="4F9A6C4B" w14:textId="1C78C29F" w:rsidR="00FD3A73" w:rsidRDefault="00FD3A73" w:rsidP="007B6885">
      <w:pPr>
        <w:spacing w:after="0" w:line="240" w:lineRule="auto"/>
        <w:jc w:val="center"/>
        <w:rPr>
          <w:rFonts w:ascii="Arial" w:eastAsia="Times New Roman" w:hAnsi="Arial" w:cs="Arial"/>
          <w:b/>
          <w:bCs/>
          <w:lang w:eastAsia="hr-HR"/>
        </w:rPr>
      </w:pPr>
      <w:r w:rsidRPr="00FD3A73">
        <w:rPr>
          <w:rFonts w:ascii="Arial" w:eastAsia="Times New Roman" w:hAnsi="Arial" w:cs="Arial"/>
          <w:b/>
          <w:bCs/>
          <w:lang w:eastAsia="hr-HR"/>
        </w:rPr>
        <w:t>Izmjene i dopune Statuta Dječjeg vrtića More objavljene su na oglasnoj ploči Ustanove 19. prosinca 2022. godine, a stupile su na snagu 20. prosinca 2022. godine.</w:t>
      </w:r>
    </w:p>
    <w:p w14:paraId="311FE3E3" w14:textId="77777777" w:rsidR="00FD3A73" w:rsidRDefault="00FD3A73" w:rsidP="007B6885">
      <w:pPr>
        <w:spacing w:after="0" w:line="240" w:lineRule="auto"/>
        <w:jc w:val="center"/>
        <w:rPr>
          <w:rFonts w:ascii="Arial" w:eastAsia="Times New Roman" w:hAnsi="Arial" w:cs="Arial"/>
          <w:b/>
          <w:bCs/>
          <w:lang w:eastAsia="hr-HR"/>
        </w:rPr>
      </w:pPr>
    </w:p>
    <w:p w14:paraId="528B79AB" w14:textId="77777777" w:rsidR="002F66F0" w:rsidRDefault="002F66F0" w:rsidP="002F66F0">
      <w:pPr>
        <w:spacing w:after="0" w:line="240" w:lineRule="auto"/>
        <w:rPr>
          <w:rFonts w:ascii="Arial" w:eastAsia="Times New Roman" w:hAnsi="Arial" w:cs="Arial"/>
          <w:b/>
          <w:bCs/>
          <w:lang w:eastAsia="hr-HR"/>
        </w:rPr>
      </w:pPr>
    </w:p>
    <w:p w14:paraId="5A68B736" w14:textId="77777777" w:rsidR="002F66F0" w:rsidRPr="00D93413" w:rsidRDefault="002F66F0" w:rsidP="002F66F0">
      <w:pPr>
        <w:spacing w:after="0" w:line="240" w:lineRule="auto"/>
        <w:jc w:val="center"/>
        <w:rPr>
          <w:rFonts w:ascii="Arial" w:hAnsi="Arial" w:cs="Arial"/>
        </w:rPr>
      </w:pPr>
      <w:r w:rsidRPr="004A4574">
        <w:rPr>
          <w:rFonts w:ascii="Arial" w:hAnsi="Arial" w:cs="Arial"/>
        </w:rPr>
        <w:t>Članak 18.</w:t>
      </w:r>
      <w:r w:rsidRPr="00D93413">
        <w:rPr>
          <w:rFonts w:ascii="Arial" w:hAnsi="Arial" w:cs="Arial"/>
        </w:rPr>
        <w:t xml:space="preserve"> </w:t>
      </w:r>
    </w:p>
    <w:p w14:paraId="7E497D16" w14:textId="77777777" w:rsidR="002F66F0" w:rsidRPr="00D93413" w:rsidRDefault="002F66F0" w:rsidP="002F66F0">
      <w:pPr>
        <w:spacing w:after="0" w:line="240" w:lineRule="auto"/>
        <w:rPr>
          <w:rFonts w:ascii="Arial" w:hAnsi="Arial" w:cs="Arial"/>
        </w:rPr>
      </w:pPr>
    </w:p>
    <w:p w14:paraId="172600B2" w14:textId="6C656B2D" w:rsidR="002F66F0" w:rsidRPr="00FD3A73" w:rsidRDefault="002F66F0" w:rsidP="00FD3A73">
      <w:pPr>
        <w:pStyle w:val="Bezproreda"/>
        <w:ind w:firstLine="709"/>
        <w:jc w:val="both"/>
        <w:rPr>
          <w:rFonts w:ascii="Arial" w:hAnsi="Arial" w:cs="Arial"/>
        </w:rPr>
      </w:pPr>
      <w:r w:rsidRPr="00D93413">
        <w:rPr>
          <w:rFonts w:ascii="Arial" w:hAnsi="Arial" w:cs="Arial"/>
        </w:rPr>
        <w:t xml:space="preserve">Ove </w:t>
      </w:r>
      <w:r>
        <w:rPr>
          <w:rFonts w:ascii="Arial" w:hAnsi="Arial" w:cs="Arial"/>
        </w:rPr>
        <w:t>I</w:t>
      </w:r>
      <w:r w:rsidRPr="00D93413">
        <w:rPr>
          <w:rFonts w:ascii="Arial" w:hAnsi="Arial" w:cs="Arial"/>
        </w:rPr>
        <w:t xml:space="preserve">zmjene </w:t>
      </w:r>
      <w:r>
        <w:rPr>
          <w:rFonts w:ascii="Arial" w:hAnsi="Arial" w:cs="Arial"/>
        </w:rPr>
        <w:t xml:space="preserve">i dopune </w:t>
      </w:r>
      <w:r w:rsidRPr="00D93413">
        <w:rPr>
          <w:rFonts w:ascii="Arial" w:hAnsi="Arial" w:cs="Arial"/>
        </w:rPr>
        <w:t xml:space="preserve">Statuta stupaju na snagu </w:t>
      </w:r>
      <w:r>
        <w:rPr>
          <w:rFonts w:ascii="Arial" w:hAnsi="Arial" w:cs="Arial"/>
        </w:rPr>
        <w:t xml:space="preserve">dan nakon objave na oglasnoj ploči Ustanove, osim članka 10. stavka 2. i članka 11. koji stupaju na snagu na dan uvođenja eura kao službene valute u Republici Hrvatskoj. </w:t>
      </w:r>
    </w:p>
    <w:p w14:paraId="0E7758CC" w14:textId="77777777" w:rsidR="002F66F0" w:rsidRDefault="002F66F0" w:rsidP="002F66F0">
      <w:pPr>
        <w:spacing w:after="0" w:line="240" w:lineRule="auto"/>
        <w:rPr>
          <w:rFonts w:ascii="Arial" w:eastAsia="Times New Roman" w:hAnsi="Arial" w:cs="Arial"/>
          <w:b/>
          <w:bCs/>
          <w:lang w:eastAsia="hr-HR"/>
        </w:rPr>
      </w:pPr>
    </w:p>
    <w:p w14:paraId="0785E0FE" w14:textId="77777777" w:rsidR="002F66F0" w:rsidRDefault="002F66F0" w:rsidP="002F66F0">
      <w:pPr>
        <w:spacing w:after="0" w:line="240" w:lineRule="auto"/>
        <w:rPr>
          <w:rFonts w:ascii="Arial" w:eastAsia="Times New Roman" w:hAnsi="Arial" w:cs="Arial"/>
          <w:b/>
          <w:bCs/>
          <w:lang w:eastAsia="hr-HR"/>
        </w:rPr>
      </w:pPr>
    </w:p>
    <w:p w14:paraId="5D9DADEC" w14:textId="45386B76" w:rsidR="002F66F0" w:rsidRDefault="0035030A" w:rsidP="002F66F0">
      <w:pPr>
        <w:spacing w:after="0" w:line="240" w:lineRule="auto"/>
        <w:jc w:val="center"/>
        <w:rPr>
          <w:rFonts w:ascii="Arial" w:eastAsia="Times New Roman" w:hAnsi="Arial" w:cs="Arial"/>
          <w:b/>
          <w:bCs/>
          <w:lang w:eastAsia="hr-HR"/>
        </w:rPr>
      </w:pPr>
      <w:r>
        <w:rPr>
          <w:rFonts w:ascii="Arial" w:eastAsia="Times New Roman" w:hAnsi="Arial" w:cs="Arial"/>
          <w:b/>
          <w:bCs/>
          <w:lang w:eastAsia="hr-HR"/>
        </w:rPr>
        <w:t xml:space="preserve">PRIJELAZNE I </w:t>
      </w:r>
      <w:r w:rsidR="002F66F0" w:rsidRPr="007B6885">
        <w:rPr>
          <w:rFonts w:ascii="Arial" w:eastAsia="Times New Roman" w:hAnsi="Arial" w:cs="Arial"/>
          <w:b/>
          <w:bCs/>
          <w:lang w:eastAsia="hr-HR"/>
        </w:rPr>
        <w:t>ZAVRŠNE ODREDBE</w:t>
      </w:r>
    </w:p>
    <w:p w14:paraId="0526185F" w14:textId="5089BDD4" w:rsidR="002F66F0" w:rsidRDefault="002F66F0" w:rsidP="002F66F0">
      <w:pPr>
        <w:spacing w:after="0" w:line="240" w:lineRule="auto"/>
        <w:jc w:val="center"/>
        <w:rPr>
          <w:rFonts w:ascii="Arial" w:eastAsia="Times New Roman" w:hAnsi="Arial" w:cs="Arial"/>
          <w:b/>
          <w:bCs/>
          <w:lang w:eastAsia="hr-HR"/>
        </w:rPr>
      </w:pPr>
      <w:r>
        <w:rPr>
          <w:rFonts w:ascii="Arial" w:eastAsia="Times New Roman" w:hAnsi="Arial" w:cs="Arial"/>
          <w:b/>
          <w:bCs/>
          <w:lang w:eastAsia="hr-HR"/>
        </w:rPr>
        <w:t>Izmjene Statuta Dječjeg vrtića More</w:t>
      </w:r>
    </w:p>
    <w:p w14:paraId="0888799D" w14:textId="280DF984" w:rsidR="002F66F0" w:rsidRDefault="002F66F0" w:rsidP="002F66F0">
      <w:pPr>
        <w:spacing w:after="0" w:line="240" w:lineRule="auto"/>
        <w:jc w:val="center"/>
        <w:rPr>
          <w:rFonts w:ascii="Arial" w:eastAsia="Times New Roman" w:hAnsi="Arial" w:cs="Arial"/>
          <w:b/>
          <w:bCs/>
          <w:lang w:eastAsia="hr-HR"/>
        </w:rPr>
      </w:pPr>
      <w:r>
        <w:rPr>
          <w:rFonts w:ascii="Arial" w:eastAsia="Times New Roman" w:hAnsi="Arial" w:cs="Arial"/>
          <w:b/>
          <w:bCs/>
          <w:lang w:eastAsia="hr-HR"/>
        </w:rPr>
        <w:t xml:space="preserve">(KLASA: </w:t>
      </w:r>
      <w:r w:rsidRPr="002F66F0">
        <w:rPr>
          <w:rFonts w:ascii="Arial" w:eastAsia="Times New Roman" w:hAnsi="Arial" w:cs="Arial"/>
          <w:b/>
          <w:bCs/>
          <w:lang w:eastAsia="hr-HR"/>
        </w:rPr>
        <w:t>007-02/23-08/04</w:t>
      </w:r>
      <w:r>
        <w:rPr>
          <w:rFonts w:ascii="Arial" w:eastAsia="Times New Roman" w:hAnsi="Arial" w:cs="Arial"/>
          <w:b/>
          <w:bCs/>
          <w:lang w:eastAsia="hr-HR"/>
        </w:rPr>
        <w:t xml:space="preserve">, URBROJ: </w:t>
      </w:r>
      <w:r w:rsidRPr="002F66F0">
        <w:rPr>
          <w:rFonts w:ascii="Arial" w:eastAsia="Times New Roman" w:hAnsi="Arial" w:cs="Arial"/>
          <w:b/>
          <w:bCs/>
          <w:lang w:eastAsia="hr-HR"/>
        </w:rPr>
        <w:t>2170-1-25-02-23-1</w:t>
      </w:r>
      <w:r>
        <w:rPr>
          <w:rFonts w:ascii="Arial" w:eastAsia="Times New Roman" w:hAnsi="Arial" w:cs="Arial"/>
          <w:b/>
          <w:bCs/>
          <w:lang w:eastAsia="hr-HR"/>
        </w:rPr>
        <w:t xml:space="preserve"> od 2. studenog 2023. godine)</w:t>
      </w:r>
    </w:p>
    <w:p w14:paraId="252CDECA" w14:textId="1AC589DF" w:rsidR="00FD3A73" w:rsidRDefault="00FD3A73" w:rsidP="00FD3A73">
      <w:pPr>
        <w:jc w:val="center"/>
        <w:rPr>
          <w:rFonts w:ascii="Arial" w:eastAsia="Times New Roman" w:hAnsi="Arial" w:cs="Arial"/>
          <w:b/>
          <w:bCs/>
          <w:lang w:eastAsia="hr-HR"/>
        </w:rPr>
      </w:pPr>
      <w:r w:rsidRPr="00FD3A73">
        <w:rPr>
          <w:rFonts w:ascii="Arial" w:eastAsia="Times New Roman" w:hAnsi="Arial" w:cs="Arial"/>
          <w:b/>
          <w:bCs/>
          <w:lang w:eastAsia="hr-HR"/>
        </w:rPr>
        <w:t>Izmjene i dopune Statuta Dječjeg vrtića More objavljene su na oglasnoj ploči Ustanove 2. studenog 2023. godine, a stupile su na snagu 3. studenog 2023. godine.</w:t>
      </w:r>
    </w:p>
    <w:p w14:paraId="54B9E975" w14:textId="77777777" w:rsidR="002F66F0" w:rsidRDefault="002F66F0" w:rsidP="002F66F0">
      <w:pPr>
        <w:spacing w:after="0" w:line="240" w:lineRule="auto"/>
        <w:rPr>
          <w:rFonts w:ascii="Arial" w:eastAsia="Times New Roman" w:hAnsi="Arial" w:cs="Arial"/>
          <w:b/>
          <w:bCs/>
          <w:lang w:eastAsia="hr-HR"/>
        </w:rPr>
      </w:pPr>
    </w:p>
    <w:p w14:paraId="23AEA5D9" w14:textId="77777777" w:rsidR="002F66F0" w:rsidRPr="004050B0" w:rsidRDefault="002F66F0" w:rsidP="002F66F0">
      <w:pPr>
        <w:spacing w:after="0" w:line="240" w:lineRule="auto"/>
        <w:jc w:val="center"/>
        <w:rPr>
          <w:rFonts w:ascii="Arial" w:hAnsi="Arial" w:cs="Arial"/>
        </w:rPr>
      </w:pPr>
      <w:r w:rsidRPr="004050B0">
        <w:rPr>
          <w:rFonts w:ascii="Arial" w:hAnsi="Arial" w:cs="Arial"/>
        </w:rPr>
        <w:t xml:space="preserve">Članak 3. </w:t>
      </w:r>
    </w:p>
    <w:p w14:paraId="7E1D44F4" w14:textId="77777777" w:rsidR="002F66F0" w:rsidRPr="004050B0" w:rsidRDefault="002F66F0" w:rsidP="002F66F0">
      <w:pPr>
        <w:spacing w:after="0" w:line="240" w:lineRule="auto"/>
        <w:rPr>
          <w:rFonts w:ascii="Arial" w:hAnsi="Arial" w:cs="Arial"/>
        </w:rPr>
      </w:pPr>
    </w:p>
    <w:p w14:paraId="43EB3DA6" w14:textId="77777777" w:rsidR="002F66F0" w:rsidRPr="004050B0" w:rsidRDefault="002F66F0" w:rsidP="002F66F0">
      <w:pPr>
        <w:pStyle w:val="Bezproreda"/>
        <w:ind w:firstLine="709"/>
        <w:jc w:val="both"/>
        <w:rPr>
          <w:rFonts w:ascii="Arial" w:hAnsi="Arial" w:cs="Arial"/>
        </w:rPr>
      </w:pPr>
      <w:r w:rsidRPr="004050B0">
        <w:rPr>
          <w:rFonts w:ascii="Arial" w:hAnsi="Arial" w:cs="Arial"/>
        </w:rPr>
        <w:t>Ove Izmjene Statuta stupaju na snagu dan nakon objave na oglasnoj ploči Ustanove.</w:t>
      </w:r>
    </w:p>
    <w:p w14:paraId="16FFBD62" w14:textId="77777777" w:rsidR="002F66F0" w:rsidRDefault="002F66F0" w:rsidP="002F66F0">
      <w:pPr>
        <w:spacing w:after="0" w:line="240" w:lineRule="auto"/>
        <w:rPr>
          <w:rFonts w:ascii="Arial" w:eastAsia="Times New Roman" w:hAnsi="Arial" w:cs="Arial"/>
          <w:b/>
          <w:bCs/>
          <w:lang w:eastAsia="hr-HR"/>
        </w:rPr>
      </w:pPr>
    </w:p>
    <w:p w14:paraId="0CCF073C" w14:textId="77777777" w:rsidR="002F66F0" w:rsidRDefault="002F66F0" w:rsidP="002F66F0">
      <w:pPr>
        <w:spacing w:after="0" w:line="240" w:lineRule="auto"/>
        <w:rPr>
          <w:rFonts w:ascii="Arial" w:eastAsia="Times New Roman" w:hAnsi="Arial" w:cs="Arial"/>
          <w:b/>
          <w:bCs/>
          <w:lang w:eastAsia="hr-HR"/>
        </w:rPr>
      </w:pPr>
    </w:p>
    <w:p w14:paraId="770BE5DA" w14:textId="77777777" w:rsidR="002305B5" w:rsidRDefault="002305B5" w:rsidP="002F66F0">
      <w:pPr>
        <w:pStyle w:val="Bezproreda"/>
        <w:rPr>
          <w:rFonts w:ascii="Arial" w:hAnsi="Arial" w:cs="Arial"/>
          <w:b/>
          <w:bCs/>
        </w:rPr>
      </w:pPr>
    </w:p>
    <w:p w14:paraId="5CDC0E0B" w14:textId="77777777" w:rsidR="002305B5" w:rsidRDefault="002305B5" w:rsidP="00D051D5">
      <w:pPr>
        <w:pStyle w:val="Bezproreda"/>
        <w:jc w:val="center"/>
        <w:rPr>
          <w:rFonts w:ascii="Arial" w:hAnsi="Arial" w:cs="Arial"/>
          <w:b/>
          <w:bCs/>
        </w:rPr>
      </w:pPr>
    </w:p>
    <w:p w14:paraId="035B546A" w14:textId="1E7DD834" w:rsidR="00A36EA9" w:rsidRDefault="00D051D5" w:rsidP="00D051D5">
      <w:pPr>
        <w:pStyle w:val="Bezproreda"/>
        <w:jc w:val="center"/>
        <w:rPr>
          <w:rFonts w:ascii="Arial" w:hAnsi="Arial" w:cs="Arial"/>
          <w:b/>
          <w:bCs/>
        </w:rPr>
      </w:pPr>
      <w:r w:rsidRPr="00D051D5">
        <w:rPr>
          <w:rFonts w:ascii="Arial" w:hAnsi="Arial" w:cs="Arial"/>
          <w:b/>
          <w:bCs/>
        </w:rPr>
        <w:t>STATUT DJEČJEG VRTIĆA MORE</w:t>
      </w:r>
    </w:p>
    <w:p w14:paraId="42369B59" w14:textId="4A952D5C" w:rsidR="00D051D5" w:rsidRDefault="00D051D5" w:rsidP="00D051D5">
      <w:pPr>
        <w:pStyle w:val="Bezproreda"/>
        <w:jc w:val="center"/>
        <w:rPr>
          <w:rFonts w:ascii="Arial" w:hAnsi="Arial" w:cs="Arial"/>
        </w:rPr>
      </w:pPr>
      <w:r>
        <w:rPr>
          <w:rFonts w:ascii="Arial" w:hAnsi="Arial" w:cs="Arial"/>
        </w:rPr>
        <w:t xml:space="preserve">(KLASA: </w:t>
      </w:r>
      <w:r w:rsidRPr="00D051D5">
        <w:rPr>
          <w:rFonts w:ascii="Arial" w:hAnsi="Arial" w:cs="Arial"/>
        </w:rPr>
        <w:t>021-20/19-08/1, URBROJ: 2170/01-54-20-19-1 od 15 ožujka 2019. godine</w:t>
      </w:r>
      <w:r>
        <w:rPr>
          <w:rFonts w:ascii="Arial" w:hAnsi="Arial" w:cs="Arial"/>
        </w:rPr>
        <w:t>)</w:t>
      </w:r>
    </w:p>
    <w:p w14:paraId="7A46E797" w14:textId="0D2F7BCD" w:rsidR="00D051D5" w:rsidRDefault="00D051D5" w:rsidP="00C304C2">
      <w:pPr>
        <w:pStyle w:val="Bezproreda"/>
        <w:rPr>
          <w:rFonts w:ascii="Arial" w:hAnsi="Arial" w:cs="Arial"/>
        </w:rPr>
      </w:pPr>
    </w:p>
    <w:p w14:paraId="71AD2955" w14:textId="74890750" w:rsidR="00D051D5" w:rsidRDefault="00D051D5" w:rsidP="00D051D5">
      <w:pPr>
        <w:pStyle w:val="Bezproreda"/>
        <w:ind w:firstLine="426"/>
        <w:rPr>
          <w:rFonts w:ascii="Arial" w:hAnsi="Arial" w:cs="Arial"/>
        </w:rPr>
      </w:pPr>
      <w:r w:rsidRPr="00D051D5">
        <w:rPr>
          <w:rFonts w:ascii="Arial" w:hAnsi="Arial" w:cs="Arial"/>
        </w:rPr>
        <w:t xml:space="preserve">Na Statut Dječjeg vrtića </w:t>
      </w:r>
      <w:r>
        <w:rPr>
          <w:rFonts w:ascii="Arial" w:hAnsi="Arial" w:cs="Arial"/>
        </w:rPr>
        <w:t>More</w:t>
      </w:r>
      <w:r w:rsidRPr="00D051D5">
        <w:rPr>
          <w:rFonts w:ascii="Arial" w:hAnsi="Arial" w:cs="Arial"/>
        </w:rPr>
        <w:t xml:space="preserve"> Gradsko vijeće dalo je suglasnost</w:t>
      </w:r>
      <w:r>
        <w:rPr>
          <w:rFonts w:ascii="Arial" w:hAnsi="Arial" w:cs="Arial"/>
        </w:rPr>
        <w:t xml:space="preserve"> dana 28. veljače 2019. godine</w:t>
      </w:r>
      <w:r w:rsidR="00646939">
        <w:rPr>
          <w:rFonts w:ascii="Arial" w:hAnsi="Arial" w:cs="Arial"/>
        </w:rPr>
        <w:t xml:space="preserve"> (KLASA: </w:t>
      </w:r>
      <w:r w:rsidR="00646939" w:rsidRPr="00646939">
        <w:rPr>
          <w:rFonts w:ascii="Arial" w:hAnsi="Arial" w:cs="Arial"/>
        </w:rPr>
        <w:t>021-05/19-01/9, URBROJ: 2170-01-16-00-19-4</w:t>
      </w:r>
      <w:r w:rsidR="00646939">
        <w:rPr>
          <w:rFonts w:ascii="Arial" w:hAnsi="Arial" w:cs="Arial"/>
        </w:rPr>
        <w:t>).</w:t>
      </w:r>
    </w:p>
    <w:p w14:paraId="47EA821F" w14:textId="36062CA8" w:rsidR="000B12C0" w:rsidRDefault="000B12C0" w:rsidP="000B12C0">
      <w:pPr>
        <w:pStyle w:val="Bezproreda"/>
        <w:jc w:val="center"/>
        <w:rPr>
          <w:rFonts w:ascii="Arial" w:hAnsi="Arial" w:cs="Arial"/>
        </w:rPr>
      </w:pPr>
    </w:p>
    <w:p w14:paraId="25EC01E6" w14:textId="643A4EBF" w:rsidR="000B12C0" w:rsidRDefault="000B12C0" w:rsidP="000B12C0">
      <w:pPr>
        <w:pStyle w:val="Bezproreda"/>
        <w:jc w:val="center"/>
        <w:rPr>
          <w:rFonts w:ascii="Arial" w:hAnsi="Arial" w:cs="Arial"/>
        </w:rPr>
      </w:pPr>
      <w:r>
        <w:rPr>
          <w:rFonts w:ascii="Arial" w:hAnsi="Arial" w:cs="Arial"/>
        </w:rPr>
        <w:t xml:space="preserve">Odluka o </w:t>
      </w:r>
      <w:r w:rsidRPr="000B12C0">
        <w:rPr>
          <w:rFonts w:ascii="Arial" w:hAnsi="Arial" w:cs="Arial"/>
        </w:rPr>
        <w:t>davanju prethodne suglasnosti na Statut Dječjeg vrtića More</w:t>
      </w:r>
    </w:p>
    <w:p w14:paraId="2BEBE4BB" w14:textId="2E12B3B5" w:rsidR="000B12C0" w:rsidRDefault="000B12C0" w:rsidP="000B12C0">
      <w:pPr>
        <w:pStyle w:val="Bezproreda"/>
        <w:jc w:val="center"/>
        <w:rPr>
          <w:rFonts w:ascii="Arial" w:hAnsi="Arial" w:cs="Arial"/>
        </w:rPr>
      </w:pPr>
      <w:r>
        <w:rPr>
          <w:rFonts w:ascii="Arial" w:hAnsi="Arial" w:cs="Arial"/>
        </w:rPr>
        <w:t>(„Službene novine Grada Rijeke“ broj 5/2019)</w:t>
      </w:r>
    </w:p>
    <w:p w14:paraId="13FC2B72" w14:textId="77777777" w:rsidR="000D656C" w:rsidRDefault="000D656C" w:rsidP="000D656C">
      <w:pPr>
        <w:pStyle w:val="Bezproreda"/>
        <w:rPr>
          <w:rFonts w:ascii="Arial" w:hAnsi="Arial" w:cs="Arial"/>
        </w:rPr>
      </w:pPr>
    </w:p>
    <w:p w14:paraId="1E850551" w14:textId="52CA6F54" w:rsidR="000D656C" w:rsidRDefault="000D656C" w:rsidP="000D656C">
      <w:pPr>
        <w:pStyle w:val="Bezproreda"/>
        <w:ind w:firstLine="426"/>
        <w:jc w:val="both"/>
        <w:rPr>
          <w:rFonts w:ascii="Arial" w:hAnsi="Arial" w:cs="Arial"/>
        </w:rPr>
      </w:pPr>
      <w:r>
        <w:rPr>
          <w:rFonts w:ascii="Arial" w:hAnsi="Arial" w:cs="Arial"/>
        </w:rPr>
        <w:t>Statut Dječjeg vrtića More objavljen je na oglasnoj ploči Ustanove 15. ožujka 2019. godine, a stupio je na snagu 23. ožujka 2019. godine.</w:t>
      </w:r>
    </w:p>
    <w:p w14:paraId="28298E25" w14:textId="5D3EDA4F" w:rsidR="00646939" w:rsidRDefault="00646939" w:rsidP="00646939">
      <w:pPr>
        <w:pStyle w:val="Bezproreda"/>
        <w:rPr>
          <w:rFonts w:ascii="Arial" w:hAnsi="Arial" w:cs="Arial"/>
        </w:rPr>
      </w:pPr>
    </w:p>
    <w:p w14:paraId="53023EA8" w14:textId="77777777" w:rsidR="00646939" w:rsidRPr="00646939" w:rsidRDefault="00646939" w:rsidP="00646939">
      <w:pPr>
        <w:pStyle w:val="Bezproreda"/>
        <w:jc w:val="center"/>
        <w:rPr>
          <w:rFonts w:ascii="Arial" w:hAnsi="Arial" w:cs="Arial"/>
          <w:b/>
          <w:bCs/>
        </w:rPr>
      </w:pPr>
      <w:r w:rsidRPr="00646939">
        <w:rPr>
          <w:rFonts w:ascii="Arial" w:hAnsi="Arial" w:cs="Arial"/>
          <w:b/>
          <w:bCs/>
        </w:rPr>
        <w:t xml:space="preserve">IZMJENE STATUTA </w:t>
      </w:r>
    </w:p>
    <w:p w14:paraId="4F4A03BB" w14:textId="182A9737" w:rsidR="00646939" w:rsidRPr="00646939" w:rsidRDefault="00646939" w:rsidP="00646939">
      <w:pPr>
        <w:pStyle w:val="Bezproreda"/>
        <w:jc w:val="center"/>
        <w:rPr>
          <w:rFonts w:ascii="Arial" w:hAnsi="Arial" w:cs="Arial"/>
          <w:b/>
          <w:bCs/>
        </w:rPr>
      </w:pPr>
      <w:r w:rsidRPr="00646939">
        <w:rPr>
          <w:rFonts w:ascii="Arial" w:hAnsi="Arial" w:cs="Arial"/>
          <w:b/>
          <w:bCs/>
        </w:rPr>
        <w:t>DJEČJEG VRTIĆA MORE</w:t>
      </w:r>
    </w:p>
    <w:p w14:paraId="34F7C6D6" w14:textId="5C47C4CC" w:rsidR="00646939" w:rsidRDefault="00646939" w:rsidP="00646939">
      <w:pPr>
        <w:pStyle w:val="Bezproreda"/>
        <w:jc w:val="center"/>
        <w:rPr>
          <w:rFonts w:ascii="Arial" w:hAnsi="Arial" w:cs="Arial"/>
        </w:rPr>
      </w:pPr>
      <w:r>
        <w:rPr>
          <w:rFonts w:ascii="Arial" w:hAnsi="Arial" w:cs="Arial"/>
        </w:rPr>
        <w:t>(</w:t>
      </w:r>
      <w:r w:rsidRPr="00646939">
        <w:rPr>
          <w:rFonts w:ascii="Arial" w:hAnsi="Arial" w:cs="Arial"/>
        </w:rPr>
        <w:t>KLASA: 003-05/21-08/4, URBROJ: 2170/01-54-20-21-1 od 28. srpnja 2021. godine</w:t>
      </w:r>
      <w:r>
        <w:rPr>
          <w:rFonts w:ascii="Arial" w:hAnsi="Arial" w:cs="Arial"/>
        </w:rPr>
        <w:t>)</w:t>
      </w:r>
    </w:p>
    <w:p w14:paraId="4855BD05" w14:textId="1C414CC6" w:rsidR="00646939" w:rsidRDefault="00646939" w:rsidP="00646939">
      <w:pPr>
        <w:pStyle w:val="Bezproreda"/>
        <w:rPr>
          <w:rFonts w:ascii="Arial" w:hAnsi="Arial" w:cs="Arial"/>
        </w:rPr>
      </w:pPr>
    </w:p>
    <w:p w14:paraId="102B073F" w14:textId="36D6FA78" w:rsidR="00646939" w:rsidRDefault="00646939" w:rsidP="00C304C2">
      <w:pPr>
        <w:pStyle w:val="Bezproreda"/>
        <w:ind w:firstLine="426"/>
        <w:jc w:val="both"/>
        <w:rPr>
          <w:rFonts w:ascii="Arial" w:hAnsi="Arial" w:cs="Arial"/>
        </w:rPr>
      </w:pPr>
      <w:r>
        <w:rPr>
          <w:rFonts w:ascii="Arial" w:hAnsi="Arial" w:cs="Arial"/>
        </w:rPr>
        <w:t>Na Izmjene Statuta Dječjeg vrtića More Gradsko vijeće dalo je suglasnost dana 21. srpnja 2021. godine (</w:t>
      </w:r>
      <w:r w:rsidRPr="00646939">
        <w:rPr>
          <w:rFonts w:ascii="Arial" w:hAnsi="Arial" w:cs="Arial"/>
        </w:rPr>
        <w:t>KLASA: 021-05/21-01/68, URBROJ: 2170-01-16-00-21-4 od 21</w:t>
      </w:r>
      <w:r>
        <w:rPr>
          <w:rFonts w:ascii="Arial" w:hAnsi="Arial" w:cs="Arial"/>
        </w:rPr>
        <w:t>).</w:t>
      </w:r>
    </w:p>
    <w:p w14:paraId="7053A003" w14:textId="532E8BCC" w:rsidR="000B12C0" w:rsidRDefault="000B12C0" w:rsidP="00C304C2">
      <w:pPr>
        <w:pStyle w:val="Bezproreda"/>
        <w:jc w:val="both"/>
        <w:rPr>
          <w:rFonts w:ascii="Arial" w:hAnsi="Arial" w:cs="Arial"/>
        </w:rPr>
      </w:pPr>
    </w:p>
    <w:p w14:paraId="3BB602ED" w14:textId="34EAB60C" w:rsidR="000B12C0" w:rsidRDefault="000B12C0" w:rsidP="000B12C0">
      <w:pPr>
        <w:pStyle w:val="Bezproreda"/>
        <w:jc w:val="center"/>
        <w:rPr>
          <w:rFonts w:ascii="Arial" w:hAnsi="Arial" w:cs="Arial"/>
        </w:rPr>
      </w:pPr>
      <w:r>
        <w:rPr>
          <w:rFonts w:ascii="Arial" w:hAnsi="Arial" w:cs="Arial"/>
        </w:rPr>
        <w:t xml:space="preserve">Odluka </w:t>
      </w:r>
      <w:r w:rsidRPr="000B12C0">
        <w:rPr>
          <w:rFonts w:ascii="Arial" w:hAnsi="Arial" w:cs="Arial"/>
        </w:rPr>
        <w:t>o davanju prethodne suglasnosti na</w:t>
      </w:r>
      <w:r>
        <w:rPr>
          <w:rFonts w:ascii="Arial" w:hAnsi="Arial" w:cs="Arial"/>
        </w:rPr>
        <w:t xml:space="preserve"> </w:t>
      </w:r>
      <w:r w:rsidRPr="000B12C0">
        <w:rPr>
          <w:rFonts w:ascii="Arial" w:hAnsi="Arial" w:cs="Arial"/>
        </w:rPr>
        <w:t>Izmjene Statuta Dječjeg vrtića More</w:t>
      </w:r>
    </w:p>
    <w:p w14:paraId="2B56AEFF" w14:textId="3B1DDA22" w:rsidR="000B12C0" w:rsidRDefault="000B12C0" w:rsidP="000B12C0">
      <w:pPr>
        <w:pStyle w:val="Bezproreda"/>
        <w:jc w:val="center"/>
        <w:rPr>
          <w:rFonts w:ascii="Arial" w:hAnsi="Arial" w:cs="Arial"/>
        </w:rPr>
      </w:pPr>
      <w:r>
        <w:rPr>
          <w:rFonts w:ascii="Arial" w:hAnsi="Arial" w:cs="Arial"/>
        </w:rPr>
        <w:t xml:space="preserve">(„Službene novine Grada Rijeke“ broj </w:t>
      </w:r>
      <w:r w:rsidR="00104C73">
        <w:rPr>
          <w:rFonts w:ascii="Arial" w:hAnsi="Arial" w:cs="Arial"/>
        </w:rPr>
        <w:t>11/2021)</w:t>
      </w:r>
    </w:p>
    <w:p w14:paraId="0346246B" w14:textId="34EFDD16" w:rsidR="000D656C" w:rsidRDefault="000D656C" w:rsidP="000D656C">
      <w:pPr>
        <w:pStyle w:val="Bezproreda"/>
        <w:rPr>
          <w:rFonts w:ascii="Arial" w:hAnsi="Arial" w:cs="Arial"/>
        </w:rPr>
      </w:pPr>
    </w:p>
    <w:p w14:paraId="71016205" w14:textId="79BF00D6" w:rsidR="000D656C" w:rsidRDefault="000D656C" w:rsidP="000D656C">
      <w:pPr>
        <w:pStyle w:val="Bezproreda"/>
        <w:ind w:firstLine="426"/>
        <w:jc w:val="both"/>
        <w:rPr>
          <w:rFonts w:ascii="Arial" w:hAnsi="Arial" w:cs="Arial"/>
        </w:rPr>
      </w:pPr>
      <w:r>
        <w:rPr>
          <w:rFonts w:ascii="Arial" w:hAnsi="Arial" w:cs="Arial"/>
        </w:rPr>
        <w:t xml:space="preserve">Izmjene Statuta Dječjeg vrtića More objavljene su na oglasnoj ploči Ustanove </w:t>
      </w:r>
      <w:r w:rsidR="00EB1028">
        <w:rPr>
          <w:rFonts w:ascii="Arial" w:hAnsi="Arial" w:cs="Arial"/>
        </w:rPr>
        <w:t xml:space="preserve">28. srpnja 2021. godine, a stupile su na snagu 6. kolovoza 2021. godine. </w:t>
      </w:r>
    </w:p>
    <w:p w14:paraId="576D5333" w14:textId="77777777" w:rsidR="00611108" w:rsidRDefault="00611108" w:rsidP="000D656C">
      <w:pPr>
        <w:pStyle w:val="Bezproreda"/>
        <w:ind w:firstLine="426"/>
        <w:jc w:val="both"/>
        <w:rPr>
          <w:rFonts w:ascii="Arial" w:hAnsi="Arial" w:cs="Arial"/>
        </w:rPr>
      </w:pPr>
    </w:p>
    <w:p w14:paraId="702CD36F" w14:textId="40D96CBF" w:rsidR="00611108" w:rsidRPr="00646939" w:rsidRDefault="00611108" w:rsidP="00611108">
      <w:pPr>
        <w:pStyle w:val="Bezproreda"/>
        <w:jc w:val="center"/>
        <w:rPr>
          <w:rFonts w:ascii="Arial" w:hAnsi="Arial" w:cs="Arial"/>
          <w:b/>
          <w:bCs/>
        </w:rPr>
      </w:pPr>
      <w:bookmarkStart w:id="20" w:name="_Hlk163468473"/>
      <w:r w:rsidRPr="00646939">
        <w:rPr>
          <w:rFonts w:ascii="Arial" w:hAnsi="Arial" w:cs="Arial"/>
          <w:b/>
          <w:bCs/>
        </w:rPr>
        <w:t xml:space="preserve">IZMJENE </w:t>
      </w:r>
      <w:r>
        <w:rPr>
          <w:rFonts w:ascii="Arial" w:hAnsi="Arial" w:cs="Arial"/>
          <w:b/>
          <w:bCs/>
        </w:rPr>
        <w:t xml:space="preserve">I DOPUNE </w:t>
      </w:r>
      <w:r w:rsidRPr="00646939">
        <w:rPr>
          <w:rFonts w:ascii="Arial" w:hAnsi="Arial" w:cs="Arial"/>
          <w:b/>
          <w:bCs/>
        </w:rPr>
        <w:t xml:space="preserve">STATUTA </w:t>
      </w:r>
    </w:p>
    <w:p w14:paraId="02B838BF" w14:textId="77777777" w:rsidR="00611108" w:rsidRPr="00646939" w:rsidRDefault="00611108" w:rsidP="00611108">
      <w:pPr>
        <w:pStyle w:val="Bezproreda"/>
        <w:jc w:val="center"/>
        <w:rPr>
          <w:rFonts w:ascii="Arial" w:hAnsi="Arial" w:cs="Arial"/>
          <w:b/>
          <w:bCs/>
        </w:rPr>
      </w:pPr>
      <w:r w:rsidRPr="00646939">
        <w:rPr>
          <w:rFonts w:ascii="Arial" w:hAnsi="Arial" w:cs="Arial"/>
          <w:b/>
          <w:bCs/>
        </w:rPr>
        <w:t>DJEČJEG VRTIĆA MORE</w:t>
      </w:r>
    </w:p>
    <w:p w14:paraId="7065AEC2" w14:textId="6C0FAC3F" w:rsidR="00611108" w:rsidRDefault="00611108" w:rsidP="00611108">
      <w:pPr>
        <w:pStyle w:val="Bezproreda"/>
        <w:jc w:val="center"/>
        <w:rPr>
          <w:rFonts w:ascii="Arial" w:hAnsi="Arial" w:cs="Arial"/>
        </w:rPr>
      </w:pPr>
      <w:r>
        <w:rPr>
          <w:rFonts w:ascii="Arial" w:hAnsi="Arial" w:cs="Arial"/>
        </w:rPr>
        <w:t>(</w:t>
      </w:r>
      <w:r w:rsidRPr="00646939">
        <w:rPr>
          <w:rFonts w:ascii="Arial" w:hAnsi="Arial" w:cs="Arial"/>
        </w:rPr>
        <w:t>KLASA:</w:t>
      </w:r>
      <w:r w:rsidRPr="00611108">
        <w:t xml:space="preserve"> </w:t>
      </w:r>
      <w:r w:rsidRPr="00611108">
        <w:rPr>
          <w:rFonts w:ascii="Arial" w:hAnsi="Arial" w:cs="Arial"/>
        </w:rPr>
        <w:t>007-02/22-08/13</w:t>
      </w:r>
      <w:r w:rsidRPr="00646939">
        <w:rPr>
          <w:rFonts w:ascii="Arial" w:hAnsi="Arial" w:cs="Arial"/>
        </w:rPr>
        <w:t xml:space="preserve">, URBROJ: </w:t>
      </w:r>
      <w:r w:rsidRPr="00611108">
        <w:rPr>
          <w:rFonts w:ascii="Arial" w:hAnsi="Arial" w:cs="Arial"/>
        </w:rPr>
        <w:t>2170-1-25-02-22-1</w:t>
      </w:r>
      <w:r w:rsidRPr="00646939">
        <w:rPr>
          <w:rFonts w:ascii="Arial" w:hAnsi="Arial" w:cs="Arial"/>
        </w:rPr>
        <w:t xml:space="preserve"> od </w:t>
      </w:r>
      <w:r>
        <w:rPr>
          <w:rFonts w:ascii="Arial" w:hAnsi="Arial" w:cs="Arial"/>
        </w:rPr>
        <w:t>19</w:t>
      </w:r>
      <w:r w:rsidRPr="00646939">
        <w:rPr>
          <w:rFonts w:ascii="Arial" w:hAnsi="Arial" w:cs="Arial"/>
        </w:rPr>
        <w:t xml:space="preserve">. </w:t>
      </w:r>
      <w:r>
        <w:rPr>
          <w:rFonts w:ascii="Arial" w:hAnsi="Arial" w:cs="Arial"/>
        </w:rPr>
        <w:t>prosinca</w:t>
      </w:r>
      <w:r w:rsidRPr="00646939">
        <w:rPr>
          <w:rFonts w:ascii="Arial" w:hAnsi="Arial" w:cs="Arial"/>
        </w:rPr>
        <w:t xml:space="preserve"> 202</w:t>
      </w:r>
      <w:r>
        <w:rPr>
          <w:rFonts w:ascii="Arial" w:hAnsi="Arial" w:cs="Arial"/>
        </w:rPr>
        <w:t>2</w:t>
      </w:r>
      <w:r w:rsidRPr="00646939">
        <w:rPr>
          <w:rFonts w:ascii="Arial" w:hAnsi="Arial" w:cs="Arial"/>
        </w:rPr>
        <w:t>. godine</w:t>
      </w:r>
      <w:r>
        <w:rPr>
          <w:rFonts w:ascii="Arial" w:hAnsi="Arial" w:cs="Arial"/>
        </w:rPr>
        <w:t>)</w:t>
      </w:r>
    </w:p>
    <w:p w14:paraId="07EE2B3D" w14:textId="77777777" w:rsidR="00611108" w:rsidRDefault="00611108" w:rsidP="00611108">
      <w:pPr>
        <w:pStyle w:val="Bezproreda"/>
        <w:rPr>
          <w:rFonts w:ascii="Arial" w:hAnsi="Arial" w:cs="Arial"/>
        </w:rPr>
      </w:pPr>
    </w:p>
    <w:p w14:paraId="56FD76C9" w14:textId="4C305EA7" w:rsidR="00611108" w:rsidRDefault="00611108" w:rsidP="00C304C2">
      <w:pPr>
        <w:pStyle w:val="Bezproreda"/>
        <w:ind w:firstLine="426"/>
        <w:jc w:val="both"/>
        <w:rPr>
          <w:rFonts w:ascii="Arial" w:hAnsi="Arial" w:cs="Arial"/>
        </w:rPr>
      </w:pPr>
      <w:r>
        <w:rPr>
          <w:rFonts w:ascii="Arial" w:hAnsi="Arial" w:cs="Arial"/>
        </w:rPr>
        <w:t>Na Izmjene i dopune Statuta Dječjeg vrtića More Gradsko vijeće dalo je suglasnost dana 8. prosinca 2022. godine (</w:t>
      </w:r>
      <w:bookmarkStart w:id="21" w:name="_Hlk163469470"/>
      <w:r w:rsidRPr="00646939">
        <w:rPr>
          <w:rFonts w:ascii="Arial" w:hAnsi="Arial" w:cs="Arial"/>
        </w:rPr>
        <w:t xml:space="preserve">KLASA: </w:t>
      </w:r>
      <w:r w:rsidRPr="00611108">
        <w:rPr>
          <w:rFonts w:ascii="Arial" w:hAnsi="Arial" w:cs="Arial"/>
        </w:rPr>
        <w:t>024-01/22-01/134</w:t>
      </w:r>
      <w:r w:rsidRPr="00646939">
        <w:rPr>
          <w:rFonts w:ascii="Arial" w:hAnsi="Arial" w:cs="Arial"/>
        </w:rPr>
        <w:t xml:space="preserve">, URBROJ: </w:t>
      </w:r>
      <w:r w:rsidRPr="00611108">
        <w:rPr>
          <w:rFonts w:ascii="Arial" w:hAnsi="Arial" w:cs="Arial"/>
        </w:rPr>
        <w:t>2170-1-16-00-22-4</w:t>
      </w:r>
      <w:r w:rsidRPr="00646939">
        <w:rPr>
          <w:rFonts w:ascii="Arial" w:hAnsi="Arial" w:cs="Arial"/>
        </w:rPr>
        <w:t xml:space="preserve"> </w:t>
      </w:r>
      <w:bookmarkEnd w:id="21"/>
      <w:r>
        <w:rPr>
          <w:rFonts w:ascii="Arial" w:hAnsi="Arial" w:cs="Arial"/>
        </w:rPr>
        <w:t>).</w:t>
      </w:r>
    </w:p>
    <w:p w14:paraId="54C2DCA1" w14:textId="77777777" w:rsidR="00611108" w:rsidRDefault="00611108" w:rsidP="00611108">
      <w:pPr>
        <w:pStyle w:val="Bezproreda"/>
        <w:rPr>
          <w:rFonts w:ascii="Arial" w:hAnsi="Arial" w:cs="Arial"/>
        </w:rPr>
      </w:pPr>
    </w:p>
    <w:p w14:paraId="5296DDA3" w14:textId="6F4CD320" w:rsidR="00611108" w:rsidRDefault="00611108" w:rsidP="00611108">
      <w:pPr>
        <w:pStyle w:val="Bezproreda"/>
        <w:jc w:val="center"/>
        <w:rPr>
          <w:rFonts w:ascii="Arial" w:hAnsi="Arial" w:cs="Arial"/>
        </w:rPr>
      </w:pPr>
      <w:r>
        <w:rPr>
          <w:rFonts w:ascii="Arial" w:hAnsi="Arial" w:cs="Arial"/>
        </w:rPr>
        <w:t xml:space="preserve">Odluka </w:t>
      </w:r>
      <w:r w:rsidRPr="000B12C0">
        <w:rPr>
          <w:rFonts w:ascii="Arial" w:hAnsi="Arial" w:cs="Arial"/>
        </w:rPr>
        <w:t>o davanju prethodne suglasnosti na</w:t>
      </w:r>
      <w:r>
        <w:rPr>
          <w:rFonts w:ascii="Arial" w:hAnsi="Arial" w:cs="Arial"/>
        </w:rPr>
        <w:t xml:space="preserve"> </w:t>
      </w:r>
      <w:r w:rsidRPr="000B12C0">
        <w:rPr>
          <w:rFonts w:ascii="Arial" w:hAnsi="Arial" w:cs="Arial"/>
        </w:rPr>
        <w:t xml:space="preserve">Izmjene </w:t>
      </w:r>
      <w:r w:rsidR="00C304C2">
        <w:rPr>
          <w:rFonts w:ascii="Arial" w:hAnsi="Arial" w:cs="Arial"/>
        </w:rPr>
        <w:t xml:space="preserve">i dopune </w:t>
      </w:r>
      <w:r w:rsidRPr="000B12C0">
        <w:rPr>
          <w:rFonts w:ascii="Arial" w:hAnsi="Arial" w:cs="Arial"/>
        </w:rPr>
        <w:t>Statuta Dječjeg vrtića More</w:t>
      </w:r>
    </w:p>
    <w:p w14:paraId="00C18532" w14:textId="304451B2" w:rsidR="00611108" w:rsidRDefault="00611108" w:rsidP="00611108">
      <w:pPr>
        <w:pStyle w:val="Bezproreda"/>
        <w:jc w:val="center"/>
        <w:rPr>
          <w:rFonts w:ascii="Arial" w:hAnsi="Arial" w:cs="Arial"/>
        </w:rPr>
      </w:pPr>
      <w:r>
        <w:rPr>
          <w:rFonts w:ascii="Arial" w:hAnsi="Arial" w:cs="Arial"/>
        </w:rPr>
        <w:t>(„Službene novine Grada Rijeke“ broj 1</w:t>
      </w:r>
      <w:r w:rsidR="00C304C2">
        <w:rPr>
          <w:rFonts w:ascii="Arial" w:hAnsi="Arial" w:cs="Arial"/>
        </w:rPr>
        <w:t>6</w:t>
      </w:r>
      <w:r>
        <w:rPr>
          <w:rFonts w:ascii="Arial" w:hAnsi="Arial" w:cs="Arial"/>
        </w:rPr>
        <w:t>/202</w:t>
      </w:r>
      <w:r w:rsidR="00C304C2">
        <w:rPr>
          <w:rFonts w:ascii="Arial" w:hAnsi="Arial" w:cs="Arial"/>
        </w:rPr>
        <w:t>2</w:t>
      </w:r>
      <w:r>
        <w:rPr>
          <w:rFonts w:ascii="Arial" w:hAnsi="Arial" w:cs="Arial"/>
        </w:rPr>
        <w:t>)</w:t>
      </w:r>
    </w:p>
    <w:p w14:paraId="1B1F6D83" w14:textId="77777777" w:rsidR="00611108" w:rsidRDefault="00611108" w:rsidP="00611108">
      <w:pPr>
        <w:pStyle w:val="Bezproreda"/>
        <w:rPr>
          <w:rFonts w:ascii="Arial" w:hAnsi="Arial" w:cs="Arial"/>
        </w:rPr>
      </w:pPr>
    </w:p>
    <w:p w14:paraId="1FB903B9" w14:textId="4A46D713" w:rsidR="00611108" w:rsidRDefault="00611108" w:rsidP="00611108">
      <w:pPr>
        <w:pStyle w:val="Bezproreda"/>
        <w:ind w:firstLine="426"/>
        <w:jc w:val="both"/>
        <w:rPr>
          <w:rFonts w:ascii="Arial" w:hAnsi="Arial" w:cs="Arial"/>
        </w:rPr>
      </w:pPr>
      <w:r>
        <w:rPr>
          <w:rFonts w:ascii="Arial" w:hAnsi="Arial" w:cs="Arial"/>
        </w:rPr>
        <w:t xml:space="preserve">Izmjene </w:t>
      </w:r>
      <w:r w:rsidR="00C304C2">
        <w:rPr>
          <w:rFonts w:ascii="Arial" w:hAnsi="Arial" w:cs="Arial"/>
        </w:rPr>
        <w:t xml:space="preserve">i dopune </w:t>
      </w:r>
      <w:r>
        <w:rPr>
          <w:rFonts w:ascii="Arial" w:hAnsi="Arial" w:cs="Arial"/>
        </w:rPr>
        <w:t xml:space="preserve">Statuta Dječjeg vrtića More objavljene su na oglasnoj ploči Ustanove </w:t>
      </w:r>
      <w:r w:rsidR="00C304C2">
        <w:rPr>
          <w:rFonts w:ascii="Arial" w:hAnsi="Arial" w:cs="Arial"/>
        </w:rPr>
        <w:t>19</w:t>
      </w:r>
      <w:r>
        <w:rPr>
          <w:rFonts w:ascii="Arial" w:hAnsi="Arial" w:cs="Arial"/>
        </w:rPr>
        <w:t xml:space="preserve">. </w:t>
      </w:r>
      <w:r w:rsidR="00C304C2">
        <w:rPr>
          <w:rFonts w:ascii="Arial" w:hAnsi="Arial" w:cs="Arial"/>
        </w:rPr>
        <w:t>prosinca</w:t>
      </w:r>
      <w:r>
        <w:rPr>
          <w:rFonts w:ascii="Arial" w:hAnsi="Arial" w:cs="Arial"/>
        </w:rPr>
        <w:t xml:space="preserve"> 202</w:t>
      </w:r>
      <w:r w:rsidR="00C304C2">
        <w:rPr>
          <w:rFonts w:ascii="Arial" w:hAnsi="Arial" w:cs="Arial"/>
        </w:rPr>
        <w:t>2</w:t>
      </w:r>
      <w:r>
        <w:rPr>
          <w:rFonts w:ascii="Arial" w:hAnsi="Arial" w:cs="Arial"/>
        </w:rPr>
        <w:t xml:space="preserve">. godine, a stupile su na snagu </w:t>
      </w:r>
      <w:r w:rsidR="00C304C2">
        <w:rPr>
          <w:rFonts w:ascii="Arial" w:hAnsi="Arial" w:cs="Arial"/>
        </w:rPr>
        <w:t>20</w:t>
      </w:r>
      <w:r>
        <w:rPr>
          <w:rFonts w:ascii="Arial" w:hAnsi="Arial" w:cs="Arial"/>
        </w:rPr>
        <w:t xml:space="preserve">. </w:t>
      </w:r>
      <w:r w:rsidR="00C304C2">
        <w:rPr>
          <w:rFonts w:ascii="Arial" w:hAnsi="Arial" w:cs="Arial"/>
        </w:rPr>
        <w:t>prosinca</w:t>
      </w:r>
      <w:r>
        <w:rPr>
          <w:rFonts w:ascii="Arial" w:hAnsi="Arial" w:cs="Arial"/>
        </w:rPr>
        <w:t xml:space="preserve"> 202</w:t>
      </w:r>
      <w:r w:rsidR="00C304C2">
        <w:rPr>
          <w:rFonts w:ascii="Arial" w:hAnsi="Arial" w:cs="Arial"/>
        </w:rPr>
        <w:t>2</w:t>
      </w:r>
      <w:r>
        <w:rPr>
          <w:rFonts w:ascii="Arial" w:hAnsi="Arial" w:cs="Arial"/>
        </w:rPr>
        <w:t xml:space="preserve">. godine. </w:t>
      </w:r>
    </w:p>
    <w:p w14:paraId="2B81B141" w14:textId="77777777" w:rsidR="00FD3A73" w:rsidRDefault="00FD3A73" w:rsidP="00611108">
      <w:pPr>
        <w:pStyle w:val="Bezproreda"/>
        <w:ind w:firstLine="426"/>
        <w:jc w:val="both"/>
        <w:rPr>
          <w:rFonts w:ascii="Arial" w:hAnsi="Arial" w:cs="Arial"/>
        </w:rPr>
      </w:pPr>
    </w:p>
    <w:bookmarkEnd w:id="20"/>
    <w:p w14:paraId="65981896" w14:textId="77777777" w:rsidR="00611108" w:rsidRDefault="00611108" w:rsidP="00611108">
      <w:pPr>
        <w:pStyle w:val="Bezproreda"/>
        <w:ind w:firstLine="426"/>
        <w:jc w:val="both"/>
        <w:rPr>
          <w:rFonts w:ascii="Arial" w:hAnsi="Arial" w:cs="Arial"/>
        </w:rPr>
      </w:pPr>
    </w:p>
    <w:p w14:paraId="7978C382" w14:textId="49EA232A" w:rsidR="00C304C2" w:rsidRPr="00646939" w:rsidRDefault="00C304C2" w:rsidP="00C304C2">
      <w:pPr>
        <w:pStyle w:val="Bezproreda"/>
        <w:jc w:val="center"/>
        <w:rPr>
          <w:rFonts w:ascii="Arial" w:hAnsi="Arial" w:cs="Arial"/>
          <w:b/>
          <w:bCs/>
        </w:rPr>
      </w:pPr>
      <w:r w:rsidRPr="00646939">
        <w:rPr>
          <w:rFonts w:ascii="Arial" w:hAnsi="Arial" w:cs="Arial"/>
          <w:b/>
          <w:bCs/>
        </w:rPr>
        <w:lastRenderedPageBreak/>
        <w:t xml:space="preserve">IZMJENE STATUTA </w:t>
      </w:r>
    </w:p>
    <w:p w14:paraId="28F14744" w14:textId="77777777" w:rsidR="00C304C2" w:rsidRPr="00646939" w:rsidRDefault="00C304C2" w:rsidP="00C304C2">
      <w:pPr>
        <w:pStyle w:val="Bezproreda"/>
        <w:jc w:val="center"/>
        <w:rPr>
          <w:rFonts w:ascii="Arial" w:hAnsi="Arial" w:cs="Arial"/>
          <w:b/>
          <w:bCs/>
        </w:rPr>
      </w:pPr>
      <w:r w:rsidRPr="00646939">
        <w:rPr>
          <w:rFonts w:ascii="Arial" w:hAnsi="Arial" w:cs="Arial"/>
          <w:b/>
          <w:bCs/>
        </w:rPr>
        <w:t>DJEČJEG VRTIĆA MORE</w:t>
      </w:r>
    </w:p>
    <w:p w14:paraId="4B47CB0D" w14:textId="78D39B2A" w:rsidR="00C304C2" w:rsidRDefault="00C304C2" w:rsidP="00C304C2">
      <w:pPr>
        <w:pStyle w:val="Bezproreda"/>
        <w:jc w:val="center"/>
        <w:rPr>
          <w:rFonts w:ascii="Arial" w:hAnsi="Arial" w:cs="Arial"/>
        </w:rPr>
      </w:pPr>
      <w:r>
        <w:rPr>
          <w:rFonts w:ascii="Arial" w:hAnsi="Arial" w:cs="Arial"/>
        </w:rPr>
        <w:t>(</w:t>
      </w:r>
      <w:r w:rsidRPr="00646939">
        <w:rPr>
          <w:rFonts w:ascii="Arial" w:hAnsi="Arial" w:cs="Arial"/>
        </w:rPr>
        <w:t>KLASA:</w:t>
      </w:r>
      <w:r w:rsidRPr="00611108">
        <w:t xml:space="preserve"> </w:t>
      </w:r>
      <w:r w:rsidRPr="00C304C2">
        <w:rPr>
          <w:rFonts w:ascii="Arial" w:hAnsi="Arial" w:cs="Arial"/>
        </w:rPr>
        <w:t>007-02/23-08/04</w:t>
      </w:r>
      <w:r w:rsidRPr="00646939">
        <w:rPr>
          <w:rFonts w:ascii="Arial" w:hAnsi="Arial" w:cs="Arial"/>
        </w:rPr>
        <w:t xml:space="preserve"> URBROJ:</w:t>
      </w:r>
      <w:r>
        <w:rPr>
          <w:rFonts w:ascii="Arial" w:hAnsi="Arial" w:cs="Arial"/>
        </w:rPr>
        <w:t xml:space="preserve"> </w:t>
      </w:r>
      <w:r w:rsidRPr="00C304C2">
        <w:rPr>
          <w:rFonts w:ascii="Arial" w:hAnsi="Arial" w:cs="Arial"/>
        </w:rPr>
        <w:t>2170-1-25-02-23-1</w:t>
      </w:r>
      <w:r w:rsidRPr="00646939">
        <w:rPr>
          <w:rFonts w:ascii="Arial" w:hAnsi="Arial" w:cs="Arial"/>
        </w:rPr>
        <w:t xml:space="preserve">  od </w:t>
      </w:r>
      <w:r>
        <w:rPr>
          <w:rFonts w:ascii="Arial" w:hAnsi="Arial" w:cs="Arial"/>
        </w:rPr>
        <w:t>2. studenog 2023. godine)</w:t>
      </w:r>
    </w:p>
    <w:p w14:paraId="1C459947" w14:textId="77777777" w:rsidR="00C304C2" w:rsidRDefault="00C304C2" w:rsidP="00C304C2">
      <w:pPr>
        <w:pStyle w:val="Bezproreda"/>
        <w:rPr>
          <w:rFonts w:ascii="Arial" w:hAnsi="Arial" w:cs="Arial"/>
        </w:rPr>
      </w:pPr>
    </w:p>
    <w:p w14:paraId="3515ED52" w14:textId="05B854BB" w:rsidR="00C304C2" w:rsidRDefault="00C304C2" w:rsidP="00C304C2">
      <w:pPr>
        <w:pStyle w:val="Bezproreda"/>
        <w:ind w:firstLine="426"/>
        <w:jc w:val="both"/>
        <w:rPr>
          <w:rFonts w:ascii="Arial" w:hAnsi="Arial" w:cs="Arial"/>
        </w:rPr>
      </w:pPr>
      <w:r>
        <w:rPr>
          <w:rFonts w:ascii="Arial" w:hAnsi="Arial" w:cs="Arial"/>
        </w:rPr>
        <w:t>Na Izmjene Statuta Dječjeg vrtića More Gradsko vijeće dalo je suglasnost dana 26. listopada 2023. godine (</w:t>
      </w:r>
      <w:r w:rsidRPr="00646939">
        <w:rPr>
          <w:rFonts w:ascii="Arial" w:hAnsi="Arial" w:cs="Arial"/>
        </w:rPr>
        <w:t>KLASA:</w:t>
      </w:r>
      <w:r w:rsidR="008B02D1" w:rsidRPr="008B02D1">
        <w:t xml:space="preserve"> </w:t>
      </w:r>
      <w:r w:rsidR="008B02D1" w:rsidRPr="008B02D1">
        <w:rPr>
          <w:rFonts w:ascii="Arial" w:hAnsi="Arial" w:cs="Arial"/>
        </w:rPr>
        <w:t>024-01/23-01/126</w:t>
      </w:r>
      <w:r w:rsidRPr="00646939">
        <w:rPr>
          <w:rFonts w:ascii="Arial" w:hAnsi="Arial" w:cs="Arial"/>
        </w:rPr>
        <w:t xml:space="preserve">, URBROJ: </w:t>
      </w:r>
      <w:r w:rsidR="008B02D1" w:rsidRPr="008B02D1">
        <w:rPr>
          <w:rFonts w:ascii="Arial" w:hAnsi="Arial" w:cs="Arial"/>
        </w:rPr>
        <w:t>2170-1-01-00-23-3</w:t>
      </w:r>
      <w:r w:rsidRPr="00646939">
        <w:rPr>
          <w:rFonts w:ascii="Arial" w:hAnsi="Arial" w:cs="Arial"/>
        </w:rPr>
        <w:t xml:space="preserve"> </w:t>
      </w:r>
      <w:r>
        <w:rPr>
          <w:rFonts w:ascii="Arial" w:hAnsi="Arial" w:cs="Arial"/>
        </w:rPr>
        <w:t>).</w:t>
      </w:r>
    </w:p>
    <w:p w14:paraId="253E22EE" w14:textId="77777777" w:rsidR="00C304C2" w:rsidRDefault="00C304C2" w:rsidP="00C304C2">
      <w:pPr>
        <w:pStyle w:val="Bezproreda"/>
        <w:rPr>
          <w:rFonts w:ascii="Arial" w:hAnsi="Arial" w:cs="Arial"/>
        </w:rPr>
      </w:pPr>
    </w:p>
    <w:p w14:paraId="5BCECA84" w14:textId="77777777" w:rsidR="00C304C2" w:rsidRDefault="00C304C2" w:rsidP="00C304C2">
      <w:pPr>
        <w:pStyle w:val="Bezproreda"/>
        <w:jc w:val="center"/>
        <w:rPr>
          <w:rFonts w:ascii="Arial" w:hAnsi="Arial" w:cs="Arial"/>
        </w:rPr>
      </w:pPr>
      <w:r>
        <w:rPr>
          <w:rFonts w:ascii="Arial" w:hAnsi="Arial" w:cs="Arial"/>
        </w:rPr>
        <w:t xml:space="preserve">Odluka </w:t>
      </w:r>
      <w:r w:rsidRPr="000B12C0">
        <w:rPr>
          <w:rFonts w:ascii="Arial" w:hAnsi="Arial" w:cs="Arial"/>
        </w:rPr>
        <w:t>o davanju prethodne suglasnosti na</w:t>
      </w:r>
      <w:r>
        <w:rPr>
          <w:rFonts w:ascii="Arial" w:hAnsi="Arial" w:cs="Arial"/>
        </w:rPr>
        <w:t xml:space="preserve"> </w:t>
      </w:r>
      <w:r w:rsidRPr="000B12C0">
        <w:rPr>
          <w:rFonts w:ascii="Arial" w:hAnsi="Arial" w:cs="Arial"/>
        </w:rPr>
        <w:t xml:space="preserve">Izmjene </w:t>
      </w:r>
      <w:r>
        <w:rPr>
          <w:rFonts w:ascii="Arial" w:hAnsi="Arial" w:cs="Arial"/>
        </w:rPr>
        <w:t xml:space="preserve">i dopune </w:t>
      </w:r>
      <w:r w:rsidRPr="000B12C0">
        <w:rPr>
          <w:rFonts w:ascii="Arial" w:hAnsi="Arial" w:cs="Arial"/>
        </w:rPr>
        <w:t>Statuta Dječjeg vrtića More</w:t>
      </w:r>
    </w:p>
    <w:p w14:paraId="273C23CA" w14:textId="4326CADE" w:rsidR="00C304C2" w:rsidRDefault="00C304C2" w:rsidP="00C304C2">
      <w:pPr>
        <w:pStyle w:val="Bezproreda"/>
        <w:jc w:val="center"/>
        <w:rPr>
          <w:rFonts w:ascii="Arial" w:hAnsi="Arial" w:cs="Arial"/>
        </w:rPr>
      </w:pPr>
      <w:r>
        <w:rPr>
          <w:rFonts w:ascii="Arial" w:hAnsi="Arial" w:cs="Arial"/>
        </w:rPr>
        <w:t>(„Službene novine Grada Rijeke“ broj 16/202</w:t>
      </w:r>
      <w:r w:rsidR="008B02D1">
        <w:rPr>
          <w:rFonts w:ascii="Arial" w:hAnsi="Arial" w:cs="Arial"/>
        </w:rPr>
        <w:t>3</w:t>
      </w:r>
      <w:r>
        <w:rPr>
          <w:rFonts w:ascii="Arial" w:hAnsi="Arial" w:cs="Arial"/>
        </w:rPr>
        <w:t>)</w:t>
      </w:r>
    </w:p>
    <w:p w14:paraId="4935BD32" w14:textId="77777777" w:rsidR="00C304C2" w:rsidRDefault="00C304C2" w:rsidP="00C304C2">
      <w:pPr>
        <w:pStyle w:val="Bezproreda"/>
        <w:rPr>
          <w:rFonts w:ascii="Arial" w:hAnsi="Arial" w:cs="Arial"/>
        </w:rPr>
      </w:pPr>
    </w:p>
    <w:p w14:paraId="2DA80593" w14:textId="247F7DED" w:rsidR="00C304C2" w:rsidRDefault="00C304C2" w:rsidP="00C304C2">
      <w:pPr>
        <w:pStyle w:val="Bezproreda"/>
        <w:ind w:firstLine="426"/>
        <w:jc w:val="both"/>
        <w:rPr>
          <w:rFonts w:ascii="Arial" w:hAnsi="Arial" w:cs="Arial"/>
        </w:rPr>
      </w:pPr>
      <w:bookmarkStart w:id="22" w:name="_Hlk163640548"/>
      <w:r>
        <w:rPr>
          <w:rFonts w:ascii="Arial" w:hAnsi="Arial" w:cs="Arial"/>
        </w:rPr>
        <w:t xml:space="preserve">Izmjene i dopune Statuta Dječjeg vrtića More objavljene su na oglasnoj ploči Ustanove </w:t>
      </w:r>
      <w:r w:rsidR="008B02D1">
        <w:rPr>
          <w:rFonts w:ascii="Arial" w:hAnsi="Arial" w:cs="Arial"/>
        </w:rPr>
        <w:t>2</w:t>
      </w:r>
      <w:r>
        <w:rPr>
          <w:rFonts w:ascii="Arial" w:hAnsi="Arial" w:cs="Arial"/>
        </w:rPr>
        <w:t xml:space="preserve">. </w:t>
      </w:r>
      <w:r w:rsidR="008B02D1">
        <w:rPr>
          <w:rFonts w:ascii="Arial" w:hAnsi="Arial" w:cs="Arial"/>
        </w:rPr>
        <w:t>studenog</w:t>
      </w:r>
      <w:r>
        <w:rPr>
          <w:rFonts w:ascii="Arial" w:hAnsi="Arial" w:cs="Arial"/>
        </w:rPr>
        <w:t xml:space="preserve"> 202</w:t>
      </w:r>
      <w:r w:rsidR="008B02D1">
        <w:rPr>
          <w:rFonts w:ascii="Arial" w:hAnsi="Arial" w:cs="Arial"/>
        </w:rPr>
        <w:t>3</w:t>
      </w:r>
      <w:r>
        <w:rPr>
          <w:rFonts w:ascii="Arial" w:hAnsi="Arial" w:cs="Arial"/>
        </w:rPr>
        <w:t xml:space="preserve">. godine, a stupile su na snagu </w:t>
      </w:r>
      <w:r w:rsidR="008B02D1">
        <w:rPr>
          <w:rFonts w:ascii="Arial" w:hAnsi="Arial" w:cs="Arial"/>
        </w:rPr>
        <w:t>3</w:t>
      </w:r>
      <w:r>
        <w:rPr>
          <w:rFonts w:ascii="Arial" w:hAnsi="Arial" w:cs="Arial"/>
        </w:rPr>
        <w:t xml:space="preserve">. </w:t>
      </w:r>
      <w:r w:rsidR="008B02D1">
        <w:rPr>
          <w:rFonts w:ascii="Arial" w:hAnsi="Arial" w:cs="Arial"/>
        </w:rPr>
        <w:t>studenog</w:t>
      </w:r>
      <w:r>
        <w:rPr>
          <w:rFonts w:ascii="Arial" w:hAnsi="Arial" w:cs="Arial"/>
        </w:rPr>
        <w:t xml:space="preserve"> 202</w:t>
      </w:r>
      <w:r w:rsidR="008B02D1">
        <w:rPr>
          <w:rFonts w:ascii="Arial" w:hAnsi="Arial" w:cs="Arial"/>
        </w:rPr>
        <w:t>3</w:t>
      </w:r>
      <w:r>
        <w:rPr>
          <w:rFonts w:ascii="Arial" w:hAnsi="Arial" w:cs="Arial"/>
        </w:rPr>
        <w:t xml:space="preserve">. godine. </w:t>
      </w:r>
    </w:p>
    <w:p w14:paraId="5D07DBEE" w14:textId="77777777" w:rsidR="00C304C2" w:rsidRDefault="00C304C2" w:rsidP="00611108">
      <w:pPr>
        <w:pStyle w:val="Bezproreda"/>
        <w:ind w:firstLine="426"/>
        <w:jc w:val="both"/>
        <w:rPr>
          <w:rFonts w:ascii="Arial" w:hAnsi="Arial" w:cs="Arial"/>
        </w:rPr>
      </w:pPr>
    </w:p>
    <w:bookmarkEnd w:id="22"/>
    <w:p w14:paraId="1EBEB6BD" w14:textId="77777777" w:rsidR="00C304C2" w:rsidRDefault="00C304C2" w:rsidP="00611108">
      <w:pPr>
        <w:pStyle w:val="Bezproreda"/>
        <w:ind w:firstLine="426"/>
        <w:jc w:val="both"/>
        <w:rPr>
          <w:rFonts w:ascii="Arial" w:hAnsi="Arial" w:cs="Arial"/>
        </w:rPr>
      </w:pPr>
    </w:p>
    <w:p w14:paraId="4E5EF1B1" w14:textId="77777777" w:rsidR="00C304C2" w:rsidRDefault="00C304C2" w:rsidP="00611108">
      <w:pPr>
        <w:pStyle w:val="Bezproreda"/>
        <w:ind w:firstLine="426"/>
        <w:jc w:val="both"/>
        <w:rPr>
          <w:rFonts w:ascii="Arial" w:hAnsi="Arial" w:cs="Arial"/>
        </w:rPr>
      </w:pPr>
    </w:p>
    <w:p w14:paraId="17D099FA" w14:textId="77777777" w:rsidR="00611108" w:rsidRDefault="00611108" w:rsidP="00611108">
      <w:pPr>
        <w:pStyle w:val="Bezproreda"/>
        <w:ind w:firstLine="426"/>
        <w:jc w:val="both"/>
        <w:rPr>
          <w:rFonts w:ascii="Arial" w:hAnsi="Arial" w:cs="Arial"/>
        </w:rPr>
      </w:pPr>
    </w:p>
    <w:p w14:paraId="049E7C32" w14:textId="77777777" w:rsidR="00611108" w:rsidRDefault="00611108" w:rsidP="000D656C">
      <w:pPr>
        <w:pStyle w:val="Bezproreda"/>
        <w:ind w:firstLine="426"/>
        <w:jc w:val="both"/>
        <w:rPr>
          <w:rFonts w:ascii="Arial" w:hAnsi="Arial" w:cs="Arial"/>
        </w:rPr>
      </w:pPr>
    </w:p>
    <w:p w14:paraId="17FC7901" w14:textId="77777777" w:rsidR="00611108" w:rsidRDefault="00611108" w:rsidP="00611108">
      <w:pPr>
        <w:pStyle w:val="Bezproreda"/>
        <w:jc w:val="center"/>
        <w:rPr>
          <w:rFonts w:ascii="Arial" w:hAnsi="Arial" w:cs="Arial"/>
        </w:rPr>
      </w:pPr>
    </w:p>
    <w:p w14:paraId="579E0B49" w14:textId="77777777" w:rsidR="00611108" w:rsidRDefault="00611108" w:rsidP="00611108">
      <w:pPr>
        <w:pStyle w:val="Bezproreda"/>
        <w:jc w:val="center"/>
        <w:rPr>
          <w:rFonts w:ascii="Arial" w:hAnsi="Arial" w:cs="Arial"/>
        </w:rPr>
      </w:pPr>
    </w:p>
    <w:p w14:paraId="2C185BC1" w14:textId="77777777" w:rsidR="00611108" w:rsidRDefault="00611108" w:rsidP="00611108">
      <w:pPr>
        <w:pStyle w:val="Bezproreda"/>
        <w:jc w:val="center"/>
        <w:rPr>
          <w:rFonts w:ascii="Arial" w:hAnsi="Arial" w:cs="Arial"/>
        </w:rPr>
      </w:pPr>
    </w:p>
    <w:p w14:paraId="2AC81360" w14:textId="77777777" w:rsidR="00611108" w:rsidRDefault="00611108" w:rsidP="00611108">
      <w:pPr>
        <w:pStyle w:val="Bezproreda"/>
        <w:jc w:val="center"/>
        <w:rPr>
          <w:rFonts w:ascii="Arial" w:hAnsi="Arial" w:cs="Arial"/>
        </w:rPr>
      </w:pPr>
    </w:p>
    <w:p w14:paraId="78245FE2" w14:textId="77777777" w:rsidR="00611108" w:rsidRDefault="00611108" w:rsidP="00611108">
      <w:pPr>
        <w:pStyle w:val="Bezproreda"/>
        <w:jc w:val="center"/>
        <w:rPr>
          <w:rFonts w:ascii="Arial" w:hAnsi="Arial" w:cs="Arial"/>
        </w:rPr>
      </w:pPr>
    </w:p>
    <w:p w14:paraId="535D4C6A" w14:textId="77777777" w:rsidR="00D051D5" w:rsidRPr="00D051D5" w:rsidRDefault="00D051D5" w:rsidP="00D051D5">
      <w:pPr>
        <w:pStyle w:val="Bezproreda"/>
        <w:jc w:val="center"/>
        <w:rPr>
          <w:rFonts w:ascii="Arial" w:hAnsi="Arial" w:cs="Arial"/>
        </w:rPr>
      </w:pPr>
    </w:p>
    <w:p w14:paraId="05C2A7F7" w14:textId="77777777" w:rsidR="00A36EA9" w:rsidRPr="003575D6" w:rsidRDefault="00A36EA9" w:rsidP="00A36EA9">
      <w:pPr>
        <w:spacing w:after="0" w:line="240" w:lineRule="auto"/>
        <w:jc w:val="both"/>
        <w:rPr>
          <w:rFonts w:ascii="Arial" w:eastAsia="Times New Roman" w:hAnsi="Arial" w:cs="Arial"/>
          <w:lang w:eastAsia="hr-HR"/>
        </w:rPr>
      </w:pPr>
    </w:p>
    <w:p w14:paraId="7ADBD564" w14:textId="77777777" w:rsidR="00657182" w:rsidRDefault="00657182">
      <w:pPr>
        <w:rPr>
          <w:rFonts w:ascii="Arial" w:eastAsia="Times New Roman" w:hAnsi="Arial" w:cs="Arial"/>
          <w:lang w:eastAsia="hr-HR"/>
        </w:rPr>
      </w:pPr>
    </w:p>
    <w:p w14:paraId="5E9669F8" w14:textId="79C190E8" w:rsidR="00F14A09" w:rsidRDefault="00F14A09" w:rsidP="00F14A09">
      <w:pPr>
        <w:ind w:left="-709" w:firstLine="709"/>
      </w:pPr>
    </w:p>
    <w:sectPr w:rsidR="00F14A0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831CD" w14:textId="77777777" w:rsidR="00457B3F" w:rsidRDefault="00457B3F" w:rsidP="00915849">
      <w:pPr>
        <w:spacing w:after="0" w:line="240" w:lineRule="auto"/>
      </w:pPr>
      <w:r>
        <w:separator/>
      </w:r>
    </w:p>
  </w:endnote>
  <w:endnote w:type="continuationSeparator" w:id="0">
    <w:p w14:paraId="04A1060B" w14:textId="77777777" w:rsidR="00457B3F" w:rsidRDefault="00457B3F" w:rsidP="00915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061178"/>
      <w:docPartObj>
        <w:docPartGallery w:val="Page Numbers (Bottom of Page)"/>
        <w:docPartUnique/>
      </w:docPartObj>
    </w:sdtPr>
    <w:sdtEndPr>
      <w:rPr>
        <w:noProof/>
      </w:rPr>
    </w:sdtEndPr>
    <w:sdtContent>
      <w:p w14:paraId="05BE83AF" w14:textId="77777777" w:rsidR="00AC05B0" w:rsidRDefault="00AC05B0">
        <w:pPr>
          <w:pStyle w:val="Podnoje"/>
          <w:jc w:val="center"/>
        </w:pPr>
        <w:r>
          <w:fldChar w:fldCharType="begin"/>
        </w:r>
        <w:r>
          <w:instrText xml:space="preserve"> PAGE   \* MERGEFORMAT </w:instrText>
        </w:r>
        <w:r>
          <w:fldChar w:fldCharType="separate"/>
        </w:r>
        <w:r w:rsidR="008B5DAE">
          <w:rPr>
            <w:noProof/>
          </w:rPr>
          <w:t>1</w:t>
        </w:r>
        <w:r w:rsidR="008B5DAE">
          <w:rPr>
            <w:noProof/>
          </w:rPr>
          <w:t>5</w:t>
        </w:r>
        <w:r>
          <w:rPr>
            <w:noProof/>
          </w:rPr>
          <w:fldChar w:fldCharType="end"/>
        </w:r>
      </w:p>
    </w:sdtContent>
  </w:sdt>
  <w:p w14:paraId="78CE835F" w14:textId="77777777" w:rsidR="00AC05B0" w:rsidRDefault="00AC05B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0A49B" w14:textId="77777777" w:rsidR="00457B3F" w:rsidRDefault="00457B3F" w:rsidP="00915849">
      <w:pPr>
        <w:spacing w:after="0" w:line="240" w:lineRule="auto"/>
      </w:pPr>
      <w:r>
        <w:separator/>
      </w:r>
    </w:p>
  </w:footnote>
  <w:footnote w:type="continuationSeparator" w:id="0">
    <w:p w14:paraId="71C46429" w14:textId="77777777" w:rsidR="00457B3F" w:rsidRDefault="00457B3F" w:rsidP="00915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C6857"/>
    <w:multiLevelType w:val="hybridMultilevel"/>
    <w:tmpl w:val="648012CA"/>
    <w:lvl w:ilvl="0" w:tplc="CDDE6544">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2D30450A"/>
    <w:multiLevelType w:val="hybridMultilevel"/>
    <w:tmpl w:val="4508ACA6"/>
    <w:lvl w:ilvl="0" w:tplc="068682B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31CA437F"/>
    <w:multiLevelType w:val="hybridMultilevel"/>
    <w:tmpl w:val="BE3A2C7E"/>
    <w:lvl w:ilvl="0" w:tplc="370C336A">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3" w15:restartNumberingAfterBreak="0">
    <w:nsid w:val="5F4B1445"/>
    <w:multiLevelType w:val="hybridMultilevel"/>
    <w:tmpl w:val="AFBEB18C"/>
    <w:lvl w:ilvl="0" w:tplc="CDDE6544">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89590311">
    <w:abstractNumId w:val="2"/>
  </w:num>
  <w:num w:numId="2" w16cid:durableId="333999418">
    <w:abstractNumId w:val="0"/>
  </w:num>
  <w:num w:numId="3" w16cid:durableId="489172325">
    <w:abstractNumId w:val="1"/>
  </w:num>
  <w:num w:numId="4" w16cid:durableId="3675285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5D6"/>
    <w:rsid w:val="00013EB6"/>
    <w:rsid w:val="00020251"/>
    <w:rsid w:val="00033398"/>
    <w:rsid w:val="0003470A"/>
    <w:rsid w:val="000372AF"/>
    <w:rsid w:val="00054860"/>
    <w:rsid w:val="00056288"/>
    <w:rsid w:val="00057D07"/>
    <w:rsid w:val="000614A5"/>
    <w:rsid w:val="00062917"/>
    <w:rsid w:val="0009552E"/>
    <w:rsid w:val="000968A7"/>
    <w:rsid w:val="000B12C0"/>
    <w:rsid w:val="000C4A42"/>
    <w:rsid w:val="000C76F2"/>
    <w:rsid w:val="000D656C"/>
    <w:rsid w:val="000F3A0B"/>
    <w:rsid w:val="00104C73"/>
    <w:rsid w:val="001100F6"/>
    <w:rsid w:val="00115089"/>
    <w:rsid w:val="0014578A"/>
    <w:rsid w:val="001536BF"/>
    <w:rsid w:val="0017560A"/>
    <w:rsid w:val="00181E2F"/>
    <w:rsid w:val="001A48A1"/>
    <w:rsid w:val="001C5491"/>
    <w:rsid w:val="001D0D64"/>
    <w:rsid w:val="001E414D"/>
    <w:rsid w:val="00202892"/>
    <w:rsid w:val="00204652"/>
    <w:rsid w:val="002305B5"/>
    <w:rsid w:val="002402EE"/>
    <w:rsid w:val="00246105"/>
    <w:rsid w:val="00254F29"/>
    <w:rsid w:val="00256761"/>
    <w:rsid w:val="00285EA3"/>
    <w:rsid w:val="002946C4"/>
    <w:rsid w:val="002A6E42"/>
    <w:rsid w:val="002C2295"/>
    <w:rsid w:val="002C520D"/>
    <w:rsid w:val="002D3E1B"/>
    <w:rsid w:val="002F66F0"/>
    <w:rsid w:val="00301396"/>
    <w:rsid w:val="00346474"/>
    <w:rsid w:val="0034669D"/>
    <w:rsid w:val="0035030A"/>
    <w:rsid w:val="003575D6"/>
    <w:rsid w:val="003930E9"/>
    <w:rsid w:val="003A46A9"/>
    <w:rsid w:val="003B7464"/>
    <w:rsid w:val="003E3311"/>
    <w:rsid w:val="00420973"/>
    <w:rsid w:val="00457B3F"/>
    <w:rsid w:val="00487048"/>
    <w:rsid w:val="004A65C5"/>
    <w:rsid w:val="004C0C91"/>
    <w:rsid w:val="004D35B8"/>
    <w:rsid w:val="005374C7"/>
    <w:rsid w:val="00541B6F"/>
    <w:rsid w:val="005458B9"/>
    <w:rsid w:val="00563103"/>
    <w:rsid w:val="00611108"/>
    <w:rsid w:val="006342AC"/>
    <w:rsid w:val="006371F9"/>
    <w:rsid w:val="00643C62"/>
    <w:rsid w:val="006448E3"/>
    <w:rsid w:val="00646939"/>
    <w:rsid w:val="00657182"/>
    <w:rsid w:val="00691BEF"/>
    <w:rsid w:val="006A6534"/>
    <w:rsid w:val="00701A1D"/>
    <w:rsid w:val="007325BE"/>
    <w:rsid w:val="0079635A"/>
    <w:rsid w:val="007B6885"/>
    <w:rsid w:val="007D3040"/>
    <w:rsid w:val="007D6BA5"/>
    <w:rsid w:val="007E5F90"/>
    <w:rsid w:val="00850930"/>
    <w:rsid w:val="00874293"/>
    <w:rsid w:val="00874714"/>
    <w:rsid w:val="008804BD"/>
    <w:rsid w:val="008B02D1"/>
    <w:rsid w:val="008B5DAE"/>
    <w:rsid w:val="008D6DAE"/>
    <w:rsid w:val="008E62EB"/>
    <w:rsid w:val="00915849"/>
    <w:rsid w:val="009429F8"/>
    <w:rsid w:val="009563F8"/>
    <w:rsid w:val="00964559"/>
    <w:rsid w:val="009C591A"/>
    <w:rsid w:val="009E5597"/>
    <w:rsid w:val="00A06D50"/>
    <w:rsid w:val="00A23E47"/>
    <w:rsid w:val="00A36EA9"/>
    <w:rsid w:val="00A375D7"/>
    <w:rsid w:val="00A45265"/>
    <w:rsid w:val="00A46DB7"/>
    <w:rsid w:val="00AA2124"/>
    <w:rsid w:val="00AA4182"/>
    <w:rsid w:val="00AA5004"/>
    <w:rsid w:val="00AC05B0"/>
    <w:rsid w:val="00B24696"/>
    <w:rsid w:val="00B269E5"/>
    <w:rsid w:val="00B6391D"/>
    <w:rsid w:val="00B672B4"/>
    <w:rsid w:val="00B728A8"/>
    <w:rsid w:val="00B738EF"/>
    <w:rsid w:val="00BC3874"/>
    <w:rsid w:val="00C1554C"/>
    <w:rsid w:val="00C304C2"/>
    <w:rsid w:val="00CC63A7"/>
    <w:rsid w:val="00CE267D"/>
    <w:rsid w:val="00CE39C5"/>
    <w:rsid w:val="00D051D5"/>
    <w:rsid w:val="00D06A7B"/>
    <w:rsid w:val="00D10DE8"/>
    <w:rsid w:val="00D20B5D"/>
    <w:rsid w:val="00D966F4"/>
    <w:rsid w:val="00DE6029"/>
    <w:rsid w:val="00E569B9"/>
    <w:rsid w:val="00E75007"/>
    <w:rsid w:val="00EB04CE"/>
    <w:rsid w:val="00EB1028"/>
    <w:rsid w:val="00EB5FA9"/>
    <w:rsid w:val="00ED79AA"/>
    <w:rsid w:val="00F14A09"/>
    <w:rsid w:val="00F24449"/>
    <w:rsid w:val="00F3662F"/>
    <w:rsid w:val="00F76FD0"/>
    <w:rsid w:val="00F77ECC"/>
    <w:rsid w:val="00FD3A73"/>
    <w:rsid w:val="00FE08B0"/>
    <w:rsid w:val="00FE2CBD"/>
    <w:rsid w:val="00FF2C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CE2FE1"/>
  <w15:docId w15:val="{95D13FA4-0506-49F5-B35B-9EA39041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6F0"/>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575D6"/>
    <w:pPr>
      <w:spacing w:after="0" w:line="240" w:lineRule="auto"/>
    </w:pPr>
  </w:style>
  <w:style w:type="paragraph" w:styleId="Zaglavlje">
    <w:name w:val="header"/>
    <w:basedOn w:val="Normal"/>
    <w:link w:val="ZaglavljeChar"/>
    <w:uiPriority w:val="99"/>
    <w:unhideWhenUsed/>
    <w:rsid w:val="0091584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15849"/>
  </w:style>
  <w:style w:type="paragraph" w:styleId="Podnoje">
    <w:name w:val="footer"/>
    <w:basedOn w:val="Normal"/>
    <w:link w:val="PodnojeChar"/>
    <w:uiPriority w:val="99"/>
    <w:unhideWhenUsed/>
    <w:rsid w:val="0091584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15849"/>
  </w:style>
  <w:style w:type="table" w:styleId="Reetkatablice">
    <w:name w:val="Table Grid"/>
    <w:basedOn w:val="Obinatablica"/>
    <w:uiPriority w:val="59"/>
    <w:rsid w:val="00096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EB0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1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5EFDE-8335-4347-8538-4698FB8FF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20</Pages>
  <Words>6896</Words>
  <Characters>39309</Characters>
  <Application>Microsoft Office Word</Application>
  <DocSecurity>0</DocSecurity>
  <Lines>327</Lines>
  <Paragraphs>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38</cp:revision>
  <cp:lastPrinted>2022-05-26T12:40:00Z</cp:lastPrinted>
  <dcterms:created xsi:type="dcterms:W3CDTF">2021-06-08T08:07:00Z</dcterms:created>
  <dcterms:modified xsi:type="dcterms:W3CDTF">2024-04-11T10:02:00Z</dcterms:modified>
</cp:coreProperties>
</file>