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D8F7" w14:textId="482E7D4D" w:rsidR="00F82E59" w:rsidRPr="00F82E59" w:rsidRDefault="00F82E59" w:rsidP="00F82E59">
      <w:pPr>
        <w:rPr>
          <w:rFonts w:cs="Times New Roman"/>
          <w:b/>
          <w:sz w:val="28"/>
          <w:szCs w:val="28"/>
        </w:rPr>
      </w:pPr>
      <w:r>
        <w:rPr>
          <w:noProof/>
        </w:rPr>
        <w:drawing>
          <wp:inline distT="0" distB="0" distL="0" distR="0" wp14:anchorId="0ED87514" wp14:editId="371BFFBB">
            <wp:extent cx="6196330" cy="8229600"/>
            <wp:effectExtent l="0" t="0" r="0" b="0"/>
            <wp:docPr id="73629975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299750" name=""/>
                    <pic:cNvPicPr/>
                  </pic:nvPicPr>
                  <pic:blipFill>
                    <a:blip r:embed="rId5"/>
                    <a:stretch>
                      <a:fillRect/>
                    </a:stretch>
                  </pic:blipFill>
                  <pic:spPr>
                    <a:xfrm>
                      <a:off x="0" y="0"/>
                      <a:ext cx="6196330" cy="8229600"/>
                    </a:xfrm>
                    <a:prstGeom prst="rect">
                      <a:avLst/>
                    </a:prstGeom>
                  </pic:spPr>
                </pic:pic>
              </a:graphicData>
            </a:graphic>
          </wp:inline>
        </w:drawing>
      </w:r>
    </w:p>
    <w:p w14:paraId="5ED3AB81" w14:textId="77777777" w:rsidR="00F82E59" w:rsidRPr="0014740D" w:rsidRDefault="00F82E59" w:rsidP="00F937A7">
      <w:pPr>
        <w:spacing w:after="0" w:line="240" w:lineRule="auto"/>
        <w:rPr>
          <w:rFonts w:ascii="Times New Roman" w:eastAsia="Times New Roman" w:hAnsi="Times New Roman" w:cs="Times New Roman"/>
          <w:szCs w:val="24"/>
          <w:lang w:eastAsia="zh-CN"/>
        </w:rPr>
      </w:pPr>
    </w:p>
    <w:sdt>
      <w:sdtPr>
        <w:rPr>
          <w:rFonts w:ascii="Times New Roman" w:eastAsiaTheme="minorHAnsi" w:hAnsi="Times New Roman" w:cs="Times New Roman"/>
          <w:color w:val="auto"/>
          <w:sz w:val="22"/>
          <w:szCs w:val="22"/>
          <w:lang w:eastAsia="en-US"/>
        </w:rPr>
        <w:id w:val="-1667231038"/>
        <w:docPartObj>
          <w:docPartGallery w:val="Table of Contents"/>
          <w:docPartUnique/>
        </w:docPartObj>
      </w:sdtPr>
      <w:sdtEndPr>
        <w:rPr>
          <w:rFonts w:asciiTheme="minorHAnsi" w:hAnsiTheme="minorHAnsi"/>
          <w:b/>
          <w:bCs/>
        </w:rPr>
      </w:sdtEndPr>
      <w:sdtContent>
        <w:p w14:paraId="3BE0FD8F" w14:textId="77777777" w:rsidR="0014740D" w:rsidRDefault="0014740D" w:rsidP="0014740D">
          <w:pPr>
            <w:pStyle w:val="TOCNaslov"/>
            <w:tabs>
              <w:tab w:val="left" w:pos="851"/>
            </w:tabs>
            <w:rPr>
              <w:rFonts w:ascii="Times New Roman" w:eastAsiaTheme="minorHAnsi" w:hAnsi="Times New Roman" w:cs="Times New Roman"/>
              <w:color w:val="auto"/>
              <w:sz w:val="22"/>
              <w:szCs w:val="22"/>
              <w:lang w:eastAsia="en-US"/>
            </w:rPr>
          </w:pPr>
        </w:p>
        <w:p w14:paraId="416C1CB5" w14:textId="77777777" w:rsidR="0014740D" w:rsidRPr="0097073F" w:rsidRDefault="0014740D" w:rsidP="0014740D">
          <w:pPr>
            <w:pStyle w:val="TOCNaslov"/>
            <w:tabs>
              <w:tab w:val="left" w:pos="851"/>
            </w:tabs>
            <w:rPr>
              <w:rFonts w:ascii="Times New Roman" w:hAnsi="Times New Roman" w:cs="Times New Roman"/>
              <w:b/>
              <w:bCs/>
              <w:color w:val="auto"/>
              <w:sz w:val="24"/>
              <w:szCs w:val="24"/>
            </w:rPr>
          </w:pPr>
          <w:r w:rsidRPr="0097073F">
            <w:rPr>
              <w:rFonts w:ascii="Times New Roman" w:hAnsi="Times New Roman" w:cs="Times New Roman"/>
              <w:b/>
              <w:bCs/>
              <w:color w:val="auto"/>
              <w:sz w:val="24"/>
              <w:szCs w:val="24"/>
            </w:rPr>
            <w:t>SADRŽAJ</w:t>
          </w:r>
        </w:p>
        <w:p w14:paraId="6B9629B6" w14:textId="2291E24F" w:rsidR="0014740D" w:rsidRDefault="0014740D" w:rsidP="0014740D">
          <w:pPr>
            <w:pStyle w:val="Sadraj1"/>
            <w:rPr>
              <w:rFonts w:asciiTheme="minorHAnsi" w:eastAsiaTheme="minorEastAsia" w:hAnsiTheme="minorHAnsi"/>
              <w:noProof/>
              <w:sz w:val="22"/>
              <w:lang w:eastAsia="hr-HR"/>
            </w:rPr>
          </w:pPr>
          <w:r w:rsidRPr="0097073F">
            <w:rPr>
              <w:rFonts w:cs="Times New Roman"/>
            </w:rPr>
            <w:fldChar w:fldCharType="begin"/>
          </w:r>
          <w:r w:rsidRPr="0097073F">
            <w:rPr>
              <w:rFonts w:cs="Times New Roman"/>
            </w:rPr>
            <w:instrText xml:space="preserve"> TOC \o "1-3" \h \z \u </w:instrText>
          </w:r>
          <w:r w:rsidRPr="0097073F">
            <w:rPr>
              <w:rFonts w:cs="Times New Roman"/>
            </w:rPr>
            <w:fldChar w:fldCharType="separate"/>
          </w:r>
          <w:hyperlink w:anchor="_Toc115178377" w:history="1">
            <w:r w:rsidRPr="00483163">
              <w:rPr>
                <w:rStyle w:val="Hiperveza"/>
                <w:rFonts w:cs="Times New Roman"/>
                <w:noProof/>
              </w:rPr>
              <w:t>1.</w:t>
            </w:r>
            <w:r>
              <w:rPr>
                <w:rFonts w:asciiTheme="minorHAnsi" w:eastAsiaTheme="minorEastAsia" w:hAnsiTheme="minorHAnsi"/>
                <w:noProof/>
                <w:sz w:val="22"/>
                <w:lang w:eastAsia="hr-HR"/>
              </w:rPr>
              <w:tab/>
            </w:r>
            <w:r w:rsidRPr="00483163">
              <w:rPr>
                <w:rStyle w:val="Hiperveza"/>
                <w:rFonts w:eastAsia="Arial" w:cs="Times New Roman"/>
                <w:noProof/>
              </w:rPr>
              <w:t>ORGANIZACIJA RADA</w:t>
            </w:r>
            <w:r>
              <w:rPr>
                <w:noProof/>
                <w:webHidden/>
              </w:rPr>
              <w:tab/>
            </w:r>
            <w:r>
              <w:rPr>
                <w:noProof/>
                <w:webHidden/>
              </w:rPr>
              <w:fldChar w:fldCharType="begin"/>
            </w:r>
            <w:r>
              <w:rPr>
                <w:noProof/>
                <w:webHidden/>
              </w:rPr>
              <w:instrText xml:space="preserve"> PAGEREF _Toc115178377 \h </w:instrText>
            </w:r>
            <w:r>
              <w:rPr>
                <w:noProof/>
                <w:webHidden/>
              </w:rPr>
            </w:r>
            <w:r>
              <w:rPr>
                <w:noProof/>
                <w:webHidden/>
              </w:rPr>
              <w:fldChar w:fldCharType="separate"/>
            </w:r>
            <w:r w:rsidR="00AF2CCC">
              <w:rPr>
                <w:noProof/>
                <w:webHidden/>
              </w:rPr>
              <w:t>4</w:t>
            </w:r>
            <w:r>
              <w:rPr>
                <w:noProof/>
                <w:webHidden/>
              </w:rPr>
              <w:fldChar w:fldCharType="end"/>
            </w:r>
          </w:hyperlink>
        </w:p>
        <w:p w14:paraId="7ACB22C6" w14:textId="1FC47E9A" w:rsidR="0014740D" w:rsidRDefault="00AF2CCC" w:rsidP="0014740D">
          <w:pPr>
            <w:pStyle w:val="Sadraj1"/>
            <w:rPr>
              <w:rFonts w:asciiTheme="minorHAnsi" w:eastAsiaTheme="minorEastAsia" w:hAnsiTheme="minorHAnsi"/>
              <w:noProof/>
              <w:sz w:val="22"/>
              <w:lang w:eastAsia="hr-HR"/>
            </w:rPr>
          </w:pPr>
          <w:hyperlink w:anchor="_Toc115178378" w:history="1">
            <w:r w:rsidR="0014740D" w:rsidRPr="00483163">
              <w:rPr>
                <w:rStyle w:val="Hiperveza"/>
                <w:rFonts w:cs="Times New Roman"/>
                <w:noProof/>
              </w:rPr>
              <w:t>2.</w:t>
            </w:r>
            <w:r w:rsidR="0014740D">
              <w:rPr>
                <w:rFonts w:asciiTheme="minorHAnsi" w:eastAsiaTheme="minorEastAsia" w:hAnsiTheme="minorHAnsi"/>
                <w:noProof/>
                <w:sz w:val="22"/>
                <w:lang w:eastAsia="hr-HR"/>
              </w:rPr>
              <w:tab/>
            </w:r>
            <w:r w:rsidR="0014740D" w:rsidRPr="00483163">
              <w:rPr>
                <w:rStyle w:val="Hiperveza"/>
                <w:rFonts w:cs="Times New Roman"/>
                <w:noProof/>
              </w:rPr>
              <w:t>MATERIJALNI UVJETI RADA</w:t>
            </w:r>
            <w:r w:rsidR="0014740D">
              <w:rPr>
                <w:noProof/>
                <w:webHidden/>
              </w:rPr>
              <w:tab/>
            </w:r>
            <w:r w:rsidR="0014740D">
              <w:rPr>
                <w:noProof/>
                <w:webHidden/>
              </w:rPr>
              <w:fldChar w:fldCharType="begin"/>
            </w:r>
            <w:r w:rsidR="0014740D">
              <w:rPr>
                <w:noProof/>
                <w:webHidden/>
              </w:rPr>
              <w:instrText xml:space="preserve"> PAGEREF _Toc115178378 \h </w:instrText>
            </w:r>
            <w:r w:rsidR="0014740D">
              <w:rPr>
                <w:noProof/>
                <w:webHidden/>
              </w:rPr>
            </w:r>
            <w:r w:rsidR="0014740D">
              <w:rPr>
                <w:noProof/>
                <w:webHidden/>
              </w:rPr>
              <w:fldChar w:fldCharType="separate"/>
            </w:r>
            <w:r>
              <w:rPr>
                <w:noProof/>
                <w:webHidden/>
              </w:rPr>
              <w:t>31</w:t>
            </w:r>
            <w:r w:rsidR="0014740D">
              <w:rPr>
                <w:noProof/>
                <w:webHidden/>
              </w:rPr>
              <w:fldChar w:fldCharType="end"/>
            </w:r>
          </w:hyperlink>
        </w:p>
        <w:p w14:paraId="5E020947" w14:textId="7F5179C7" w:rsidR="0014740D" w:rsidRDefault="00AF2CCC" w:rsidP="0014740D">
          <w:pPr>
            <w:pStyle w:val="Sadraj1"/>
            <w:rPr>
              <w:rFonts w:asciiTheme="minorHAnsi" w:eastAsiaTheme="minorEastAsia" w:hAnsiTheme="minorHAnsi"/>
              <w:noProof/>
              <w:sz w:val="22"/>
              <w:lang w:eastAsia="hr-HR"/>
            </w:rPr>
          </w:pPr>
          <w:hyperlink w:anchor="_Toc115178379" w:history="1">
            <w:r w:rsidR="0014740D" w:rsidRPr="00483163">
              <w:rPr>
                <w:rStyle w:val="Hiperveza"/>
                <w:rFonts w:cs="Times New Roman"/>
                <w:noProof/>
              </w:rPr>
              <w:t>3.</w:t>
            </w:r>
            <w:r w:rsidR="0014740D">
              <w:rPr>
                <w:rFonts w:asciiTheme="minorHAnsi" w:eastAsiaTheme="minorEastAsia" w:hAnsiTheme="minorHAnsi"/>
                <w:noProof/>
                <w:sz w:val="22"/>
                <w:lang w:eastAsia="hr-HR"/>
              </w:rPr>
              <w:tab/>
            </w:r>
            <w:r w:rsidR="0014740D" w:rsidRPr="00483163">
              <w:rPr>
                <w:rStyle w:val="Hiperveza"/>
                <w:rFonts w:cs="Times New Roman"/>
                <w:noProof/>
              </w:rPr>
              <w:t>NJEGA I SKRB ZA TJELESNI RAST I ZDRAVLJE DJECE</w:t>
            </w:r>
            <w:r w:rsidR="0014740D">
              <w:rPr>
                <w:noProof/>
                <w:webHidden/>
              </w:rPr>
              <w:tab/>
            </w:r>
          </w:hyperlink>
          <w:r w:rsidR="008C0707">
            <w:rPr>
              <w:noProof/>
            </w:rPr>
            <w:t>37</w:t>
          </w:r>
        </w:p>
        <w:p w14:paraId="0F2AD2AC" w14:textId="770985A3" w:rsidR="0014740D" w:rsidRDefault="00AF2CCC" w:rsidP="0014740D">
          <w:pPr>
            <w:pStyle w:val="Sadraj1"/>
            <w:rPr>
              <w:rFonts w:asciiTheme="minorHAnsi" w:eastAsiaTheme="minorEastAsia" w:hAnsiTheme="minorHAnsi"/>
              <w:noProof/>
              <w:sz w:val="22"/>
              <w:lang w:eastAsia="hr-HR"/>
            </w:rPr>
          </w:pPr>
          <w:hyperlink w:anchor="_Toc115178380" w:history="1">
            <w:r w:rsidR="0014740D" w:rsidRPr="00483163">
              <w:rPr>
                <w:rStyle w:val="Hiperveza"/>
                <w:rFonts w:cs="Times New Roman"/>
                <w:noProof/>
              </w:rPr>
              <w:t>4.</w:t>
            </w:r>
            <w:r w:rsidR="0014740D">
              <w:rPr>
                <w:rFonts w:asciiTheme="minorHAnsi" w:eastAsiaTheme="minorEastAsia" w:hAnsiTheme="minorHAnsi"/>
                <w:noProof/>
                <w:sz w:val="22"/>
                <w:lang w:eastAsia="hr-HR"/>
              </w:rPr>
              <w:tab/>
            </w:r>
            <w:r w:rsidR="0014740D" w:rsidRPr="00483163">
              <w:rPr>
                <w:rStyle w:val="Hiperveza"/>
                <w:rFonts w:cs="Times New Roman"/>
                <w:noProof/>
              </w:rPr>
              <w:t>ODGOJNO OBRAZOVNI RAD</w:t>
            </w:r>
            <w:r w:rsidR="0014740D">
              <w:rPr>
                <w:noProof/>
                <w:webHidden/>
              </w:rPr>
              <w:tab/>
            </w:r>
            <w:r w:rsidR="0014740D">
              <w:rPr>
                <w:noProof/>
                <w:webHidden/>
              </w:rPr>
              <w:fldChar w:fldCharType="begin"/>
            </w:r>
            <w:r w:rsidR="0014740D">
              <w:rPr>
                <w:noProof/>
                <w:webHidden/>
              </w:rPr>
              <w:instrText xml:space="preserve"> PAGEREF _Toc115178380 \h </w:instrText>
            </w:r>
            <w:r w:rsidR="0014740D">
              <w:rPr>
                <w:noProof/>
                <w:webHidden/>
              </w:rPr>
              <w:fldChar w:fldCharType="separate"/>
            </w:r>
            <w:r>
              <w:rPr>
                <w:b/>
                <w:bCs/>
                <w:noProof/>
                <w:webHidden/>
              </w:rPr>
              <w:t>Pogreška! Knjižna oznaka nije definirana.</w:t>
            </w:r>
            <w:r w:rsidR="0014740D">
              <w:rPr>
                <w:noProof/>
                <w:webHidden/>
              </w:rPr>
              <w:fldChar w:fldCharType="end"/>
            </w:r>
          </w:hyperlink>
          <w:r w:rsidR="008C0707">
            <w:rPr>
              <w:noProof/>
            </w:rPr>
            <w:t>40</w:t>
          </w:r>
        </w:p>
        <w:p w14:paraId="78E0B6D8" w14:textId="6D553664" w:rsidR="0014740D" w:rsidRDefault="00AF2CCC" w:rsidP="0014740D">
          <w:pPr>
            <w:pStyle w:val="Sadraj1"/>
            <w:rPr>
              <w:rFonts w:asciiTheme="minorHAnsi" w:eastAsiaTheme="minorEastAsia" w:hAnsiTheme="minorHAnsi"/>
              <w:noProof/>
              <w:sz w:val="22"/>
              <w:lang w:eastAsia="hr-HR"/>
            </w:rPr>
          </w:pPr>
          <w:hyperlink w:anchor="_Toc115178381" w:history="1">
            <w:r w:rsidR="0014740D" w:rsidRPr="00483163">
              <w:rPr>
                <w:rStyle w:val="Hiperveza"/>
                <w:rFonts w:cs="Times New Roman"/>
                <w:noProof/>
              </w:rPr>
              <w:t>5.</w:t>
            </w:r>
            <w:r w:rsidR="0014740D">
              <w:rPr>
                <w:rFonts w:asciiTheme="minorHAnsi" w:eastAsiaTheme="minorEastAsia" w:hAnsiTheme="minorHAnsi"/>
                <w:noProof/>
                <w:sz w:val="22"/>
                <w:lang w:eastAsia="hr-HR"/>
              </w:rPr>
              <w:tab/>
            </w:r>
            <w:r w:rsidR="0014740D" w:rsidRPr="00483163">
              <w:rPr>
                <w:rStyle w:val="Hiperveza"/>
                <w:rFonts w:cs="Times New Roman"/>
                <w:noProof/>
              </w:rPr>
              <w:t>STRUČNO USAVRŠAVANJE</w:t>
            </w:r>
            <w:r w:rsidR="0014740D">
              <w:rPr>
                <w:noProof/>
                <w:webHidden/>
              </w:rPr>
              <w:tab/>
            </w:r>
            <w:r w:rsidR="0014740D">
              <w:rPr>
                <w:noProof/>
                <w:webHidden/>
              </w:rPr>
              <w:fldChar w:fldCharType="begin"/>
            </w:r>
            <w:r w:rsidR="0014740D">
              <w:rPr>
                <w:noProof/>
                <w:webHidden/>
              </w:rPr>
              <w:instrText xml:space="preserve"> PAGEREF _Toc115178381 \h </w:instrText>
            </w:r>
            <w:r w:rsidR="0014740D">
              <w:rPr>
                <w:noProof/>
                <w:webHidden/>
              </w:rPr>
              <w:fldChar w:fldCharType="separate"/>
            </w:r>
            <w:r>
              <w:rPr>
                <w:b/>
                <w:bCs/>
                <w:noProof/>
                <w:webHidden/>
              </w:rPr>
              <w:t>Pogreška! Knjižna oznaka nije definirana.</w:t>
            </w:r>
            <w:r w:rsidR="0014740D">
              <w:rPr>
                <w:noProof/>
                <w:webHidden/>
              </w:rPr>
              <w:fldChar w:fldCharType="end"/>
            </w:r>
          </w:hyperlink>
          <w:r w:rsidR="009910DC">
            <w:rPr>
              <w:noProof/>
            </w:rPr>
            <w:t>48</w:t>
          </w:r>
        </w:p>
        <w:p w14:paraId="5FD37CAB" w14:textId="42D124E7" w:rsidR="0014740D" w:rsidRDefault="00AF2CCC" w:rsidP="0014740D">
          <w:pPr>
            <w:pStyle w:val="Sadraj1"/>
            <w:rPr>
              <w:rFonts w:asciiTheme="minorHAnsi" w:eastAsiaTheme="minorEastAsia" w:hAnsiTheme="minorHAnsi"/>
              <w:noProof/>
              <w:sz w:val="22"/>
              <w:lang w:eastAsia="hr-HR"/>
            </w:rPr>
          </w:pPr>
          <w:hyperlink w:anchor="_Toc115178382" w:history="1">
            <w:r w:rsidR="0014740D" w:rsidRPr="00483163">
              <w:rPr>
                <w:rStyle w:val="Hiperveza"/>
                <w:rFonts w:cs="Times New Roman"/>
                <w:noProof/>
              </w:rPr>
              <w:t>6.</w:t>
            </w:r>
            <w:r w:rsidR="0014740D">
              <w:rPr>
                <w:rFonts w:asciiTheme="minorHAnsi" w:eastAsiaTheme="minorEastAsia" w:hAnsiTheme="minorHAnsi"/>
                <w:noProof/>
                <w:sz w:val="22"/>
                <w:lang w:eastAsia="hr-HR"/>
              </w:rPr>
              <w:tab/>
            </w:r>
            <w:r w:rsidR="0014740D" w:rsidRPr="00483163">
              <w:rPr>
                <w:rStyle w:val="Hiperveza"/>
                <w:rFonts w:cs="Times New Roman"/>
                <w:noProof/>
              </w:rPr>
              <w:t>SURADNJA S RODITELJIMA</w:t>
            </w:r>
            <w:r w:rsidR="0014740D">
              <w:rPr>
                <w:noProof/>
                <w:webHidden/>
              </w:rPr>
              <w:tab/>
            </w:r>
            <w:r w:rsidR="0014740D">
              <w:rPr>
                <w:noProof/>
                <w:webHidden/>
              </w:rPr>
              <w:fldChar w:fldCharType="begin"/>
            </w:r>
            <w:r w:rsidR="0014740D">
              <w:rPr>
                <w:noProof/>
                <w:webHidden/>
              </w:rPr>
              <w:instrText xml:space="preserve"> PAGEREF _Toc115178382 \h </w:instrText>
            </w:r>
            <w:r w:rsidR="0014740D">
              <w:rPr>
                <w:noProof/>
                <w:webHidden/>
              </w:rPr>
              <w:fldChar w:fldCharType="separate"/>
            </w:r>
            <w:r>
              <w:rPr>
                <w:b/>
                <w:bCs/>
                <w:noProof/>
                <w:webHidden/>
              </w:rPr>
              <w:t>Pogreška! Knjižna oznaka nije definirana.</w:t>
            </w:r>
            <w:r w:rsidR="0014740D">
              <w:rPr>
                <w:noProof/>
                <w:webHidden/>
              </w:rPr>
              <w:fldChar w:fldCharType="end"/>
            </w:r>
          </w:hyperlink>
          <w:r w:rsidR="009910DC">
            <w:rPr>
              <w:noProof/>
            </w:rPr>
            <w:t>51</w:t>
          </w:r>
        </w:p>
        <w:p w14:paraId="4F62A43B" w14:textId="30FF7B00" w:rsidR="0014740D" w:rsidRDefault="00AF2CCC" w:rsidP="0014740D">
          <w:pPr>
            <w:pStyle w:val="Sadraj1"/>
            <w:rPr>
              <w:rFonts w:asciiTheme="minorHAnsi" w:eastAsiaTheme="minorEastAsia" w:hAnsiTheme="minorHAnsi"/>
              <w:noProof/>
              <w:sz w:val="22"/>
              <w:lang w:eastAsia="hr-HR"/>
            </w:rPr>
          </w:pPr>
          <w:hyperlink w:anchor="_Toc115178383" w:history="1">
            <w:r w:rsidR="0014740D" w:rsidRPr="00483163">
              <w:rPr>
                <w:rStyle w:val="Hiperveza"/>
                <w:rFonts w:cs="Times New Roman"/>
                <w:noProof/>
              </w:rPr>
              <w:t>7.</w:t>
            </w:r>
            <w:r w:rsidR="0014740D">
              <w:rPr>
                <w:rFonts w:asciiTheme="minorHAnsi" w:eastAsiaTheme="minorEastAsia" w:hAnsiTheme="minorHAnsi"/>
                <w:noProof/>
                <w:sz w:val="22"/>
                <w:lang w:eastAsia="hr-HR"/>
              </w:rPr>
              <w:tab/>
            </w:r>
            <w:r w:rsidR="0014740D" w:rsidRPr="00483163">
              <w:rPr>
                <w:rStyle w:val="Hiperveza"/>
                <w:rFonts w:cs="Times New Roman"/>
                <w:noProof/>
              </w:rPr>
              <w:t>SURADNJA S VANJSKIM INSTITUCIJAMA</w:t>
            </w:r>
            <w:r w:rsidR="0014740D">
              <w:rPr>
                <w:noProof/>
                <w:webHidden/>
              </w:rPr>
              <w:tab/>
            </w:r>
            <w:r w:rsidR="009910DC">
              <w:rPr>
                <w:noProof/>
                <w:webHidden/>
              </w:rPr>
              <w:t>53</w:t>
            </w:r>
            <w:r w:rsidR="0014740D">
              <w:rPr>
                <w:noProof/>
                <w:webHidden/>
              </w:rPr>
              <w:fldChar w:fldCharType="begin"/>
            </w:r>
            <w:r w:rsidR="0014740D">
              <w:rPr>
                <w:noProof/>
                <w:webHidden/>
              </w:rPr>
              <w:instrText xml:space="preserve"> PAGEREF _Toc115178383 \h </w:instrText>
            </w:r>
            <w:r w:rsidR="0014740D">
              <w:rPr>
                <w:noProof/>
                <w:webHidden/>
              </w:rPr>
              <w:fldChar w:fldCharType="separate"/>
            </w:r>
            <w:r>
              <w:rPr>
                <w:b/>
                <w:bCs/>
                <w:noProof/>
                <w:webHidden/>
              </w:rPr>
              <w:t>Pogreška! Knjižna oznaka nije definirana.</w:t>
            </w:r>
            <w:r w:rsidR="0014740D">
              <w:rPr>
                <w:noProof/>
                <w:webHidden/>
              </w:rPr>
              <w:fldChar w:fldCharType="end"/>
            </w:r>
          </w:hyperlink>
        </w:p>
        <w:p w14:paraId="16434BCB" w14:textId="02832DC2" w:rsidR="0014740D" w:rsidRDefault="00AF2CCC" w:rsidP="0014740D">
          <w:pPr>
            <w:pStyle w:val="Sadraj1"/>
            <w:rPr>
              <w:rFonts w:asciiTheme="minorHAnsi" w:eastAsiaTheme="minorEastAsia" w:hAnsiTheme="minorHAnsi"/>
              <w:noProof/>
              <w:sz w:val="22"/>
              <w:lang w:eastAsia="hr-HR"/>
            </w:rPr>
          </w:pPr>
          <w:hyperlink w:anchor="_Toc115178384" w:history="1">
            <w:r w:rsidR="0014740D" w:rsidRPr="00483163">
              <w:rPr>
                <w:rStyle w:val="Hiperveza"/>
                <w:rFonts w:eastAsia="Arial" w:cs="Times New Roman"/>
                <w:noProof/>
              </w:rPr>
              <w:t>8.</w:t>
            </w:r>
            <w:r w:rsidR="0014740D">
              <w:rPr>
                <w:rFonts w:asciiTheme="minorHAnsi" w:eastAsiaTheme="minorEastAsia" w:hAnsiTheme="minorHAnsi"/>
                <w:noProof/>
                <w:sz w:val="22"/>
                <w:lang w:eastAsia="hr-HR"/>
              </w:rPr>
              <w:tab/>
            </w:r>
            <w:r w:rsidR="0014740D" w:rsidRPr="00483163">
              <w:rPr>
                <w:rStyle w:val="Hiperveza"/>
                <w:rFonts w:eastAsia="Arial" w:cs="Times New Roman"/>
                <w:noProof/>
              </w:rPr>
              <w:t>VREDNOVANJE ODGOJNO OBRAZOVNOG RADA</w:t>
            </w:r>
            <w:r w:rsidR="0014740D">
              <w:rPr>
                <w:noProof/>
                <w:webHidden/>
              </w:rPr>
              <w:tab/>
            </w:r>
          </w:hyperlink>
          <w:r w:rsidR="009910DC">
            <w:rPr>
              <w:noProof/>
            </w:rPr>
            <w:t>55</w:t>
          </w:r>
        </w:p>
        <w:p w14:paraId="2EBF74DA" w14:textId="77777777" w:rsidR="0014740D" w:rsidRDefault="00310E26" w:rsidP="00310E26">
          <w:pPr>
            <w:pStyle w:val="Sadraj1"/>
            <w:ind w:left="0" w:firstLine="0"/>
            <w:rPr>
              <w:rFonts w:asciiTheme="minorHAnsi" w:eastAsiaTheme="minorEastAsia" w:hAnsiTheme="minorHAnsi"/>
              <w:noProof/>
              <w:sz w:val="22"/>
              <w:lang w:eastAsia="hr-HR"/>
            </w:rPr>
          </w:pPr>
          <w:r>
            <w:t>9. PLAN RADA RAVNATELJA, STRUČNIH SURADNIKA I ZDRAVSTVENE………..56</w:t>
          </w:r>
        </w:p>
        <w:p w14:paraId="01F29B54" w14:textId="77777777" w:rsidR="0014740D" w:rsidRPr="0093508E" w:rsidRDefault="00AF2CCC" w:rsidP="0093508E">
          <w:pPr>
            <w:pStyle w:val="Sadraj1"/>
            <w:rPr>
              <w:noProof/>
            </w:rPr>
          </w:pPr>
          <w:hyperlink w:anchor="_Toc115178386" w:history="1">
            <w:r w:rsidR="0014740D" w:rsidRPr="00483163">
              <w:rPr>
                <w:rStyle w:val="Hiperveza"/>
                <w:rFonts w:cs="Times New Roman"/>
                <w:noProof/>
              </w:rPr>
              <w:t>10.</w:t>
            </w:r>
            <w:r w:rsidR="0014740D">
              <w:rPr>
                <w:rFonts w:asciiTheme="minorHAnsi" w:eastAsiaTheme="minorEastAsia" w:hAnsiTheme="minorHAnsi"/>
                <w:noProof/>
                <w:sz w:val="22"/>
                <w:lang w:eastAsia="hr-HR"/>
              </w:rPr>
              <w:tab/>
            </w:r>
            <w:r w:rsidR="0014740D" w:rsidRPr="00483163">
              <w:rPr>
                <w:rStyle w:val="Hiperveza"/>
                <w:rFonts w:cs="Times New Roman"/>
                <w:noProof/>
              </w:rPr>
              <w:t>POSEBNI PROGRAMI</w:t>
            </w:r>
            <w:r w:rsidR="0014740D">
              <w:rPr>
                <w:noProof/>
                <w:webHidden/>
              </w:rPr>
              <w:tab/>
            </w:r>
            <w:r w:rsidR="0093508E">
              <w:rPr>
                <w:noProof/>
                <w:webHidden/>
              </w:rPr>
              <w:t>72</w:t>
            </w:r>
          </w:hyperlink>
          <w:hyperlink w:anchor="_Toc115178387" w:history="1"/>
        </w:p>
        <w:p w14:paraId="533D879B" w14:textId="77777777" w:rsidR="0014740D" w:rsidRDefault="0093508E" w:rsidP="0093508E">
          <w:pPr>
            <w:pStyle w:val="Sadraj2"/>
            <w:tabs>
              <w:tab w:val="left" w:pos="660"/>
              <w:tab w:val="right" w:leader="dot" w:pos="9062"/>
            </w:tabs>
            <w:ind w:left="0"/>
          </w:pPr>
          <w:r>
            <w:t xml:space="preserve">11. </w:t>
          </w:r>
          <w:r w:rsidR="004F535F">
            <w:t>ALTERNATIVNI PROGRAMI………………………………………………………</w:t>
          </w:r>
          <w:r>
            <w:t>…..82</w:t>
          </w:r>
        </w:p>
        <w:p w14:paraId="7A8837F3" w14:textId="77777777" w:rsidR="004F535F" w:rsidRPr="004F535F" w:rsidRDefault="0093508E" w:rsidP="004F535F">
          <w:pPr>
            <w:rPr>
              <w:rFonts w:ascii="Times New Roman" w:hAnsi="Times New Roman" w:cs="Times New Roman"/>
              <w:sz w:val="24"/>
              <w:szCs w:val="24"/>
            </w:rPr>
          </w:pPr>
          <w:r>
            <w:rPr>
              <w:rFonts w:ascii="Times New Roman" w:hAnsi="Times New Roman" w:cs="Times New Roman"/>
              <w:sz w:val="24"/>
              <w:szCs w:val="24"/>
            </w:rPr>
            <w:t xml:space="preserve"> 12. </w:t>
          </w:r>
          <w:r w:rsidR="004F535F" w:rsidRPr="004F535F">
            <w:rPr>
              <w:rFonts w:ascii="Times New Roman" w:hAnsi="Times New Roman" w:cs="Times New Roman"/>
              <w:sz w:val="24"/>
              <w:szCs w:val="24"/>
            </w:rPr>
            <w:t>PROGRAMI JAVNIH POTREBA</w:t>
          </w:r>
          <w:r w:rsidR="004F535F">
            <w:rPr>
              <w:rFonts w:ascii="Times New Roman" w:hAnsi="Times New Roman" w:cs="Times New Roman"/>
              <w:sz w:val="24"/>
              <w:szCs w:val="24"/>
            </w:rPr>
            <w:t>………………………………………………………</w:t>
          </w:r>
          <w:r>
            <w:rPr>
              <w:rFonts w:ascii="Times New Roman" w:hAnsi="Times New Roman" w:cs="Times New Roman"/>
              <w:sz w:val="24"/>
              <w:szCs w:val="24"/>
            </w:rPr>
            <w:t>85</w:t>
          </w:r>
        </w:p>
        <w:p w14:paraId="56D752AC" w14:textId="77777777" w:rsidR="0014740D" w:rsidRPr="0097073F" w:rsidRDefault="0014740D" w:rsidP="0014740D">
          <w:pPr>
            <w:tabs>
              <w:tab w:val="left" w:pos="851"/>
            </w:tabs>
            <w:rPr>
              <w:rFonts w:cs="Times New Roman"/>
            </w:rPr>
          </w:pPr>
          <w:r w:rsidRPr="0097073F">
            <w:rPr>
              <w:rFonts w:cs="Times New Roman"/>
            </w:rPr>
            <w:fldChar w:fldCharType="end"/>
          </w:r>
        </w:p>
      </w:sdtContent>
    </w:sdt>
    <w:p w14:paraId="1D8B71D2" w14:textId="77777777" w:rsidR="0014740D" w:rsidRPr="0097073F" w:rsidRDefault="0014740D" w:rsidP="0014740D">
      <w:pPr>
        <w:tabs>
          <w:tab w:val="left" w:pos="851"/>
        </w:tabs>
        <w:rPr>
          <w:rFonts w:eastAsia="Arial" w:cs="Times New Roman"/>
          <w:b/>
          <w:bCs/>
          <w:color w:val="000000" w:themeColor="text1"/>
          <w:sz w:val="28"/>
          <w:szCs w:val="28"/>
        </w:rPr>
      </w:pPr>
      <w:r w:rsidRPr="0097073F">
        <w:rPr>
          <w:rFonts w:eastAsia="Arial" w:cs="Times New Roman"/>
          <w:b/>
          <w:bCs/>
          <w:color w:val="000000" w:themeColor="text1"/>
          <w:sz w:val="28"/>
          <w:szCs w:val="28"/>
        </w:rPr>
        <w:br w:type="page"/>
      </w:r>
    </w:p>
    <w:p w14:paraId="099A36E5" w14:textId="77777777" w:rsidR="0014740D" w:rsidRPr="00830750" w:rsidRDefault="0014740D" w:rsidP="0014740D">
      <w:pPr>
        <w:tabs>
          <w:tab w:val="left" w:pos="851"/>
        </w:tabs>
        <w:rPr>
          <w:rFonts w:ascii="Times New Roman" w:eastAsia="Arial" w:hAnsi="Times New Roman" w:cs="Times New Roman"/>
          <w:b/>
          <w:bCs/>
          <w:color w:val="000000" w:themeColor="text1"/>
          <w:sz w:val="28"/>
          <w:szCs w:val="28"/>
        </w:rPr>
      </w:pPr>
      <w:r w:rsidRPr="00830750">
        <w:rPr>
          <w:rFonts w:ascii="Times New Roman" w:eastAsia="Arial" w:hAnsi="Times New Roman" w:cs="Times New Roman"/>
          <w:b/>
          <w:bCs/>
          <w:color w:val="000000" w:themeColor="text1"/>
          <w:sz w:val="28"/>
          <w:szCs w:val="28"/>
        </w:rPr>
        <w:lastRenderedPageBreak/>
        <w:t>UVOD</w:t>
      </w:r>
    </w:p>
    <w:p w14:paraId="7C38AC1B" w14:textId="77777777" w:rsidR="0014740D" w:rsidRPr="0097073F" w:rsidRDefault="0014740D" w:rsidP="0014740D">
      <w:pPr>
        <w:tabs>
          <w:tab w:val="left" w:pos="851"/>
        </w:tabs>
        <w:jc w:val="center"/>
        <w:rPr>
          <w:rFonts w:cs="Times New Roman"/>
        </w:rPr>
      </w:pPr>
      <w:r w:rsidRPr="0097073F">
        <w:rPr>
          <w:rFonts w:eastAsia="Arial" w:cs="Times New Roman"/>
          <w:b/>
          <w:bCs/>
          <w:color w:val="000000" w:themeColor="text1"/>
          <w:szCs w:val="24"/>
        </w:rPr>
        <w:t xml:space="preserve"> </w:t>
      </w:r>
    </w:p>
    <w:p w14:paraId="252F7B80" w14:textId="0B4C1863" w:rsidR="0014740D" w:rsidRDefault="0014740D" w:rsidP="0014740D">
      <w:pPr>
        <w:tabs>
          <w:tab w:val="left" w:pos="851"/>
        </w:tabs>
        <w:spacing w:line="360" w:lineRule="auto"/>
        <w:jc w:val="both"/>
        <w:rPr>
          <w:rFonts w:ascii="Times New Roman" w:eastAsia="Arial" w:hAnsi="Times New Roman" w:cs="Times New Roman"/>
          <w:color w:val="000000" w:themeColor="text1"/>
          <w:sz w:val="24"/>
          <w:szCs w:val="24"/>
        </w:rPr>
      </w:pPr>
      <w:r w:rsidRPr="0014740D">
        <w:rPr>
          <w:rFonts w:ascii="Times New Roman" w:eastAsia="Arial" w:hAnsi="Times New Roman" w:cs="Times New Roman"/>
          <w:color w:val="000000" w:themeColor="text1"/>
          <w:sz w:val="24"/>
          <w:szCs w:val="24"/>
        </w:rPr>
        <w:t xml:space="preserve">Osnivač Dječjeg vrtića More je Grad Rijeka. U Vrtiću se provode programi ranog i predškolskog odgoja i obrazovanja djece na području grada Rijeke, financirani iz: </w:t>
      </w:r>
    </w:p>
    <w:p w14:paraId="01503ED2" w14:textId="744BF15F" w:rsidR="00860D84" w:rsidRPr="0014740D" w:rsidRDefault="00860D84" w:rsidP="0014740D">
      <w:pPr>
        <w:tabs>
          <w:tab w:val="left" w:pos="851"/>
        </w:tabs>
        <w:spacing w:line="360" w:lineRule="auto"/>
        <w:jc w:val="both"/>
        <w:rPr>
          <w:rFonts w:ascii="Times New Roman" w:hAnsi="Times New Roman" w:cs="Times New Roman"/>
          <w:sz w:val="24"/>
          <w:szCs w:val="24"/>
        </w:rPr>
      </w:pPr>
      <w:r>
        <w:rPr>
          <w:rFonts w:ascii="Times New Roman" w:eastAsia="Arial" w:hAnsi="Times New Roman" w:cs="Times New Roman"/>
          <w:color w:val="000000" w:themeColor="text1"/>
          <w:sz w:val="24"/>
          <w:szCs w:val="24"/>
        </w:rPr>
        <w:t>Proračuna Grada Rijeke, Upravni odjel za odgoj i obrazovanje, kulturu, sport i mlade</w:t>
      </w:r>
    </w:p>
    <w:p w14:paraId="29A1A25C" w14:textId="7BEC91C8" w:rsidR="0014740D" w:rsidRPr="0014740D" w:rsidRDefault="00860D84" w:rsidP="0014740D">
      <w:pPr>
        <w:tabs>
          <w:tab w:val="left" w:pos="851"/>
        </w:tabs>
        <w:spacing w:line="360" w:lineRule="auto"/>
        <w:ind w:left="280" w:hanging="280"/>
        <w:jc w:val="both"/>
        <w:rPr>
          <w:rFonts w:ascii="Times New Roman" w:hAnsi="Times New Roman" w:cs="Times New Roman"/>
          <w:sz w:val="24"/>
          <w:szCs w:val="24"/>
        </w:rPr>
      </w:pPr>
      <w:r>
        <w:rPr>
          <w:rFonts w:ascii="Times New Roman" w:eastAsia="Arial" w:hAnsi="Times New Roman" w:cs="Times New Roman"/>
          <w:color w:val="000000" w:themeColor="text1"/>
          <w:sz w:val="24"/>
          <w:szCs w:val="24"/>
        </w:rPr>
        <w:t>i Upravni odjel</w:t>
      </w:r>
      <w:r w:rsidR="0014740D" w:rsidRPr="0014740D">
        <w:rPr>
          <w:rFonts w:ascii="Times New Roman" w:eastAsia="Arial" w:hAnsi="Times New Roman" w:cs="Times New Roman"/>
          <w:color w:val="000000" w:themeColor="text1"/>
          <w:sz w:val="24"/>
          <w:szCs w:val="24"/>
        </w:rPr>
        <w:t xml:space="preserve"> </w:t>
      </w:r>
      <w:r w:rsidR="00DF080E">
        <w:rPr>
          <w:rFonts w:ascii="Times New Roman" w:eastAsia="Arial" w:hAnsi="Times New Roman" w:cs="Times New Roman"/>
          <w:color w:val="000000" w:themeColor="text1"/>
          <w:sz w:val="24"/>
          <w:szCs w:val="24"/>
        </w:rPr>
        <w:t>za zdravstvo,</w:t>
      </w:r>
      <w:r w:rsidR="0014740D" w:rsidRPr="0014740D">
        <w:rPr>
          <w:rFonts w:ascii="Times New Roman" w:eastAsia="Arial" w:hAnsi="Times New Roman" w:cs="Times New Roman"/>
          <w:color w:val="000000" w:themeColor="text1"/>
          <w:sz w:val="24"/>
          <w:szCs w:val="24"/>
        </w:rPr>
        <w:t xml:space="preserve"> socijalnu</w:t>
      </w:r>
      <w:r w:rsidR="00DF080E">
        <w:rPr>
          <w:rFonts w:ascii="Times New Roman" w:eastAsia="Arial" w:hAnsi="Times New Roman" w:cs="Times New Roman"/>
          <w:color w:val="000000" w:themeColor="text1"/>
          <w:sz w:val="24"/>
          <w:szCs w:val="24"/>
        </w:rPr>
        <w:t xml:space="preserve"> zaštitu i unaprjeđenje kvalitete života.</w:t>
      </w:r>
      <w:r w:rsidR="0014740D" w:rsidRPr="0014740D">
        <w:rPr>
          <w:rFonts w:ascii="Times New Roman" w:eastAsia="Arial" w:hAnsi="Times New Roman" w:cs="Times New Roman"/>
          <w:color w:val="000000" w:themeColor="text1"/>
          <w:sz w:val="24"/>
          <w:szCs w:val="24"/>
        </w:rPr>
        <w:t xml:space="preserve"> </w:t>
      </w:r>
    </w:p>
    <w:p w14:paraId="38DE7A7D" w14:textId="77777777" w:rsidR="0014740D" w:rsidRPr="0014740D" w:rsidRDefault="0014740D" w:rsidP="0014740D">
      <w:pPr>
        <w:tabs>
          <w:tab w:val="left" w:pos="851"/>
        </w:tabs>
        <w:spacing w:line="360" w:lineRule="auto"/>
        <w:ind w:left="280" w:hanging="280"/>
        <w:jc w:val="both"/>
        <w:rPr>
          <w:rFonts w:ascii="Times New Roman" w:hAnsi="Times New Roman" w:cs="Times New Roman"/>
          <w:sz w:val="24"/>
          <w:szCs w:val="24"/>
        </w:rPr>
      </w:pPr>
      <w:r w:rsidRPr="0014740D">
        <w:rPr>
          <w:rFonts w:ascii="Times New Roman" w:eastAsia="Arial" w:hAnsi="Times New Roman" w:cs="Times New Roman"/>
          <w:color w:val="000000" w:themeColor="text1"/>
          <w:sz w:val="24"/>
          <w:szCs w:val="24"/>
        </w:rPr>
        <w:t xml:space="preserve">• naplate korištenje usluga roditeljima korisnicima usluga, </w:t>
      </w:r>
    </w:p>
    <w:p w14:paraId="4A0DE9CC" w14:textId="77777777" w:rsidR="0014740D" w:rsidRPr="0014740D" w:rsidRDefault="0014740D" w:rsidP="0014740D">
      <w:pPr>
        <w:tabs>
          <w:tab w:val="left" w:pos="851"/>
        </w:tabs>
        <w:spacing w:line="360" w:lineRule="auto"/>
        <w:ind w:left="280" w:hanging="280"/>
        <w:jc w:val="both"/>
        <w:rPr>
          <w:rFonts w:ascii="Times New Roman" w:hAnsi="Times New Roman" w:cs="Times New Roman"/>
          <w:sz w:val="24"/>
          <w:szCs w:val="24"/>
        </w:rPr>
      </w:pPr>
      <w:r w:rsidRPr="0014740D">
        <w:rPr>
          <w:rFonts w:ascii="Times New Roman" w:eastAsia="Arial" w:hAnsi="Times New Roman" w:cs="Times New Roman"/>
          <w:color w:val="000000" w:themeColor="text1"/>
          <w:sz w:val="24"/>
          <w:szCs w:val="24"/>
        </w:rPr>
        <w:t xml:space="preserve">• proračuna Republike Hrvatske, Ministarstva znanosti i obrazovanja. </w:t>
      </w:r>
    </w:p>
    <w:p w14:paraId="12CF0F87" w14:textId="77777777" w:rsidR="0014740D" w:rsidRPr="0014740D" w:rsidRDefault="0014740D" w:rsidP="0014740D">
      <w:pPr>
        <w:tabs>
          <w:tab w:val="left" w:pos="851"/>
        </w:tabs>
        <w:spacing w:line="360" w:lineRule="auto"/>
        <w:ind w:firstLine="710"/>
        <w:jc w:val="both"/>
        <w:rPr>
          <w:rFonts w:ascii="Times New Roman" w:hAnsi="Times New Roman" w:cs="Times New Roman"/>
          <w:sz w:val="24"/>
          <w:szCs w:val="24"/>
        </w:rPr>
      </w:pPr>
      <w:r w:rsidRPr="0014740D">
        <w:rPr>
          <w:rFonts w:ascii="Times New Roman" w:eastAsia="Arial" w:hAnsi="Times New Roman" w:cs="Times New Roman"/>
          <w:color w:val="000000" w:themeColor="text1"/>
          <w:sz w:val="24"/>
          <w:szCs w:val="24"/>
        </w:rPr>
        <w:t>Rad se temelji na humanističko–razvojnoj koncepciji predškolskog odgoja Nacionalnom kurikulumu ranog i predškolskog odgoja i obrazovanja, Kurikulumu vrtića i Godišnjem planu i programu za 2023./2024. godinu.</w:t>
      </w:r>
    </w:p>
    <w:p w14:paraId="2C936E68" w14:textId="77777777" w:rsidR="0014740D" w:rsidRPr="0014740D" w:rsidRDefault="0014740D" w:rsidP="0014740D">
      <w:pPr>
        <w:tabs>
          <w:tab w:val="left" w:pos="851"/>
        </w:tabs>
        <w:spacing w:after="0" w:line="360" w:lineRule="auto"/>
        <w:jc w:val="both"/>
        <w:rPr>
          <w:rFonts w:ascii="Times New Roman" w:eastAsia="Times New Roman" w:hAnsi="Times New Roman" w:cs="Times New Roman"/>
          <w:b/>
          <w:bCs/>
          <w:sz w:val="24"/>
          <w:szCs w:val="24"/>
          <w:lang w:eastAsia="zh-CN"/>
        </w:rPr>
      </w:pPr>
    </w:p>
    <w:p w14:paraId="2EFF66BF" w14:textId="77777777" w:rsidR="0014740D" w:rsidRPr="0014740D" w:rsidRDefault="0014740D" w:rsidP="0014740D">
      <w:pPr>
        <w:tabs>
          <w:tab w:val="left" w:pos="851"/>
        </w:tabs>
        <w:spacing w:after="0" w:line="360" w:lineRule="auto"/>
        <w:jc w:val="both"/>
        <w:rPr>
          <w:rFonts w:ascii="Times New Roman" w:eastAsia="Times New Roman" w:hAnsi="Times New Roman" w:cs="Times New Roman"/>
          <w:b/>
          <w:bCs/>
          <w:sz w:val="24"/>
          <w:szCs w:val="24"/>
          <w:lang w:eastAsia="zh-CN"/>
        </w:rPr>
      </w:pPr>
    </w:p>
    <w:p w14:paraId="1715747F" w14:textId="77777777" w:rsidR="0014740D" w:rsidRPr="0014740D" w:rsidRDefault="0014740D" w:rsidP="0014740D">
      <w:pPr>
        <w:tabs>
          <w:tab w:val="left" w:pos="851"/>
        </w:tabs>
        <w:spacing w:after="0" w:line="360" w:lineRule="auto"/>
        <w:jc w:val="both"/>
        <w:rPr>
          <w:rFonts w:ascii="Times New Roman" w:eastAsia="Times New Roman" w:hAnsi="Times New Roman" w:cs="Times New Roman"/>
          <w:b/>
          <w:bCs/>
          <w:sz w:val="24"/>
          <w:szCs w:val="24"/>
          <w:lang w:eastAsia="zh-CN"/>
        </w:rPr>
      </w:pPr>
    </w:p>
    <w:p w14:paraId="2D22EE13" w14:textId="77777777" w:rsidR="0014740D" w:rsidRPr="0097073F" w:rsidRDefault="0014740D" w:rsidP="0014740D">
      <w:pPr>
        <w:tabs>
          <w:tab w:val="left" w:pos="851"/>
        </w:tabs>
        <w:spacing w:after="0" w:line="240" w:lineRule="auto"/>
        <w:jc w:val="both"/>
        <w:rPr>
          <w:rFonts w:eastAsia="Times New Roman" w:cs="Times New Roman"/>
          <w:b/>
          <w:bCs/>
          <w:szCs w:val="24"/>
          <w:lang w:eastAsia="zh-CN"/>
        </w:rPr>
      </w:pPr>
    </w:p>
    <w:p w14:paraId="301422C0" w14:textId="77777777" w:rsidR="0014740D" w:rsidRPr="0097073F" w:rsidRDefault="0014740D" w:rsidP="0014740D">
      <w:pPr>
        <w:tabs>
          <w:tab w:val="left" w:pos="851"/>
        </w:tabs>
        <w:spacing w:after="0" w:line="240" w:lineRule="auto"/>
        <w:jc w:val="both"/>
        <w:rPr>
          <w:rFonts w:eastAsia="Times New Roman" w:cs="Times New Roman"/>
          <w:b/>
          <w:bCs/>
          <w:szCs w:val="24"/>
          <w:lang w:eastAsia="zh-CN"/>
        </w:rPr>
      </w:pPr>
    </w:p>
    <w:p w14:paraId="0F85DD0B" w14:textId="77777777" w:rsidR="0014740D" w:rsidRPr="0097073F" w:rsidRDefault="0014740D" w:rsidP="0014740D">
      <w:pPr>
        <w:tabs>
          <w:tab w:val="left" w:pos="851"/>
        </w:tabs>
        <w:spacing w:after="0" w:line="240" w:lineRule="auto"/>
        <w:jc w:val="both"/>
        <w:rPr>
          <w:rFonts w:eastAsia="Times New Roman" w:cs="Times New Roman"/>
          <w:b/>
          <w:bCs/>
          <w:szCs w:val="24"/>
          <w:lang w:eastAsia="zh-CN"/>
        </w:rPr>
      </w:pPr>
    </w:p>
    <w:p w14:paraId="1D7DB8CE" w14:textId="77777777" w:rsidR="0014740D" w:rsidRPr="0097073F" w:rsidRDefault="0014740D" w:rsidP="0014740D">
      <w:pPr>
        <w:tabs>
          <w:tab w:val="left" w:pos="851"/>
        </w:tabs>
        <w:spacing w:after="0" w:line="240" w:lineRule="auto"/>
        <w:jc w:val="both"/>
        <w:rPr>
          <w:rFonts w:eastAsia="Times New Roman" w:cs="Times New Roman"/>
          <w:b/>
          <w:bCs/>
          <w:szCs w:val="24"/>
          <w:lang w:eastAsia="zh-CN"/>
        </w:rPr>
      </w:pPr>
    </w:p>
    <w:p w14:paraId="7B276716" w14:textId="77777777" w:rsidR="0014740D" w:rsidRPr="0097073F" w:rsidRDefault="0014740D" w:rsidP="0014740D">
      <w:pPr>
        <w:tabs>
          <w:tab w:val="left" w:pos="851"/>
        </w:tabs>
        <w:spacing w:after="0" w:line="240" w:lineRule="auto"/>
        <w:jc w:val="both"/>
        <w:rPr>
          <w:rFonts w:eastAsia="Times New Roman" w:cs="Times New Roman"/>
          <w:b/>
          <w:bCs/>
          <w:szCs w:val="24"/>
          <w:lang w:eastAsia="zh-CN"/>
        </w:rPr>
      </w:pPr>
    </w:p>
    <w:p w14:paraId="31AAB64C" w14:textId="77777777" w:rsidR="0014740D" w:rsidRPr="0097073F" w:rsidRDefault="0014740D" w:rsidP="0014740D">
      <w:pPr>
        <w:tabs>
          <w:tab w:val="left" w:pos="851"/>
        </w:tabs>
        <w:spacing w:after="0" w:line="240" w:lineRule="auto"/>
        <w:jc w:val="both"/>
        <w:rPr>
          <w:rFonts w:eastAsia="Times New Roman" w:cs="Times New Roman"/>
          <w:b/>
          <w:bCs/>
          <w:szCs w:val="24"/>
          <w:lang w:eastAsia="zh-CN"/>
        </w:rPr>
      </w:pPr>
    </w:p>
    <w:p w14:paraId="7D204C76" w14:textId="77777777" w:rsidR="0014740D" w:rsidRPr="0097073F" w:rsidRDefault="0014740D" w:rsidP="0014740D">
      <w:pPr>
        <w:tabs>
          <w:tab w:val="left" w:pos="851"/>
        </w:tabs>
        <w:spacing w:after="0" w:line="240" w:lineRule="auto"/>
        <w:jc w:val="both"/>
        <w:rPr>
          <w:rFonts w:eastAsia="Times New Roman" w:cs="Times New Roman"/>
          <w:b/>
          <w:bCs/>
          <w:szCs w:val="24"/>
          <w:lang w:eastAsia="zh-CN"/>
        </w:rPr>
      </w:pPr>
    </w:p>
    <w:p w14:paraId="5B223650" w14:textId="77777777" w:rsidR="0014740D" w:rsidRPr="0097073F" w:rsidRDefault="0014740D" w:rsidP="0014740D">
      <w:pPr>
        <w:tabs>
          <w:tab w:val="left" w:pos="851"/>
        </w:tabs>
        <w:spacing w:after="0" w:line="240" w:lineRule="auto"/>
        <w:jc w:val="both"/>
        <w:rPr>
          <w:rFonts w:eastAsia="Times New Roman" w:cs="Times New Roman"/>
          <w:b/>
          <w:bCs/>
          <w:szCs w:val="24"/>
          <w:lang w:eastAsia="zh-CN"/>
        </w:rPr>
      </w:pPr>
    </w:p>
    <w:p w14:paraId="4A8A872F" w14:textId="77777777" w:rsidR="0014740D" w:rsidRPr="0097073F" w:rsidRDefault="0014740D" w:rsidP="0014740D">
      <w:pPr>
        <w:tabs>
          <w:tab w:val="left" w:pos="851"/>
        </w:tabs>
        <w:spacing w:after="0" w:line="240" w:lineRule="auto"/>
        <w:jc w:val="both"/>
        <w:rPr>
          <w:rFonts w:eastAsia="Times New Roman" w:cs="Times New Roman"/>
          <w:b/>
          <w:bCs/>
          <w:szCs w:val="24"/>
          <w:lang w:eastAsia="zh-CN"/>
        </w:rPr>
      </w:pPr>
    </w:p>
    <w:p w14:paraId="3F70F409" w14:textId="77777777" w:rsidR="0014740D" w:rsidRPr="0097073F" w:rsidRDefault="0014740D" w:rsidP="0014740D">
      <w:pPr>
        <w:tabs>
          <w:tab w:val="left" w:pos="851"/>
        </w:tabs>
        <w:spacing w:after="0" w:line="240" w:lineRule="auto"/>
        <w:jc w:val="both"/>
        <w:rPr>
          <w:rFonts w:eastAsia="Times New Roman" w:cs="Times New Roman"/>
          <w:b/>
          <w:bCs/>
          <w:szCs w:val="24"/>
          <w:lang w:eastAsia="zh-CN"/>
        </w:rPr>
      </w:pPr>
    </w:p>
    <w:p w14:paraId="6B4ECE90" w14:textId="77777777" w:rsidR="0014740D" w:rsidRPr="0097073F" w:rsidRDefault="0014740D" w:rsidP="0014740D">
      <w:pPr>
        <w:tabs>
          <w:tab w:val="left" w:pos="851"/>
        </w:tabs>
        <w:spacing w:after="0" w:line="240" w:lineRule="auto"/>
        <w:jc w:val="both"/>
        <w:rPr>
          <w:rFonts w:eastAsia="Times New Roman" w:cs="Times New Roman"/>
          <w:b/>
          <w:bCs/>
          <w:szCs w:val="24"/>
          <w:lang w:eastAsia="zh-CN"/>
        </w:rPr>
      </w:pPr>
    </w:p>
    <w:p w14:paraId="49576D96" w14:textId="77777777" w:rsidR="0014740D" w:rsidRPr="0097073F" w:rsidRDefault="0014740D" w:rsidP="0014740D">
      <w:pPr>
        <w:tabs>
          <w:tab w:val="left" w:pos="851"/>
        </w:tabs>
        <w:spacing w:after="0" w:line="240" w:lineRule="auto"/>
        <w:jc w:val="both"/>
        <w:rPr>
          <w:rFonts w:eastAsia="Times New Roman" w:cs="Times New Roman"/>
          <w:b/>
          <w:bCs/>
          <w:szCs w:val="24"/>
          <w:lang w:eastAsia="zh-CN"/>
        </w:rPr>
      </w:pPr>
    </w:p>
    <w:p w14:paraId="3A13F653" w14:textId="77777777" w:rsidR="0014740D" w:rsidRPr="0097073F" w:rsidRDefault="0014740D" w:rsidP="0014740D">
      <w:pPr>
        <w:tabs>
          <w:tab w:val="left" w:pos="851"/>
        </w:tabs>
        <w:spacing w:after="0" w:line="240" w:lineRule="auto"/>
        <w:jc w:val="both"/>
        <w:rPr>
          <w:rFonts w:eastAsia="Times New Roman" w:cs="Times New Roman"/>
          <w:b/>
          <w:bCs/>
          <w:szCs w:val="24"/>
          <w:lang w:eastAsia="zh-CN"/>
        </w:rPr>
      </w:pPr>
    </w:p>
    <w:p w14:paraId="2ADD9809" w14:textId="77777777" w:rsidR="0014740D" w:rsidRPr="0097073F" w:rsidRDefault="0014740D" w:rsidP="0014740D">
      <w:pPr>
        <w:tabs>
          <w:tab w:val="left" w:pos="851"/>
        </w:tabs>
        <w:spacing w:after="0" w:line="240" w:lineRule="auto"/>
        <w:jc w:val="both"/>
        <w:rPr>
          <w:rFonts w:eastAsia="Times New Roman" w:cs="Times New Roman"/>
          <w:b/>
          <w:bCs/>
          <w:szCs w:val="24"/>
          <w:lang w:eastAsia="zh-CN"/>
        </w:rPr>
      </w:pPr>
    </w:p>
    <w:p w14:paraId="121E487F" w14:textId="77777777" w:rsidR="0014740D" w:rsidRPr="0097073F" w:rsidRDefault="0014740D" w:rsidP="0014740D">
      <w:pPr>
        <w:tabs>
          <w:tab w:val="left" w:pos="851"/>
        </w:tabs>
        <w:spacing w:after="0" w:line="240" w:lineRule="auto"/>
        <w:jc w:val="both"/>
        <w:rPr>
          <w:rFonts w:eastAsia="Times New Roman" w:cs="Times New Roman"/>
          <w:b/>
          <w:bCs/>
          <w:szCs w:val="24"/>
          <w:lang w:eastAsia="zh-CN"/>
        </w:rPr>
      </w:pPr>
    </w:p>
    <w:p w14:paraId="2ECFDE98" w14:textId="77777777" w:rsidR="0014740D" w:rsidRPr="0097073F" w:rsidRDefault="0014740D" w:rsidP="0014740D">
      <w:pPr>
        <w:tabs>
          <w:tab w:val="left" w:pos="851"/>
        </w:tabs>
        <w:spacing w:after="0" w:line="240" w:lineRule="auto"/>
        <w:jc w:val="both"/>
        <w:rPr>
          <w:rFonts w:eastAsia="Times New Roman" w:cs="Times New Roman"/>
          <w:b/>
          <w:bCs/>
          <w:szCs w:val="24"/>
          <w:lang w:eastAsia="zh-CN"/>
        </w:rPr>
      </w:pPr>
    </w:p>
    <w:p w14:paraId="779B385E" w14:textId="77777777" w:rsidR="0014740D" w:rsidRPr="0097073F" w:rsidRDefault="0014740D" w:rsidP="0014740D">
      <w:pPr>
        <w:tabs>
          <w:tab w:val="left" w:pos="851"/>
        </w:tabs>
        <w:spacing w:after="0" w:line="240" w:lineRule="auto"/>
        <w:jc w:val="both"/>
        <w:rPr>
          <w:rFonts w:eastAsia="Times New Roman" w:cs="Times New Roman"/>
          <w:b/>
          <w:bCs/>
          <w:szCs w:val="24"/>
          <w:lang w:eastAsia="zh-CN"/>
        </w:rPr>
      </w:pPr>
    </w:p>
    <w:p w14:paraId="18CE7579" w14:textId="77777777" w:rsidR="0014740D" w:rsidRPr="0097073F" w:rsidRDefault="0014740D" w:rsidP="0014740D">
      <w:pPr>
        <w:tabs>
          <w:tab w:val="left" w:pos="851"/>
        </w:tabs>
        <w:spacing w:after="0" w:line="240" w:lineRule="auto"/>
        <w:jc w:val="both"/>
        <w:rPr>
          <w:rFonts w:eastAsia="Times New Roman" w:cs="Times New Roman"/>
          <w:b/>
          <w:bCs/>
          <w:szCs w:val="24"/>
          <w:lang w:eastAsia="zh-CN"/>
        </w:rPr>
      </w:pPr>
    </w:p>
    <w:p w14:paraId="437D583B" w14:textId="77777777" w:rsidR="0014740D" w:rsidRPr="0097073F" w:rsidRDefault="0014740D" w:rsidP="0014740D">
      <w:pPr>
        <w:tabs>
          <w:tab w:val="left" w:pos="851"/>
        </w:tabs>
        <w:spacing w:after="0" w:line="240" w:lineRule="auto"/>
        <w:jc w:val="both"/>
        <w:rPr>
          <w:rFonts w:eastAsia="Times New Roman" w:cs="Times New Roman"/>
          <w:b/>
          <w:bCs/>
          <w:szCs w:val="24"/>
          <w:lang w:eastAsia="zh-CN"/>
        </w:rPr>
      </w:pPr>
    </w:p>
    <w:p w14:paraId="3AAEAEE5" w14:textId="77777777" w:rsidR="0014740D" w:rsidRPr="0097073F" w:rsidRDefault="0014740D" w:rsidP="0014740D">
      <w:pPr>
        <w:tabs>
          <w:tab w:val="left" w:pos="851"/>
        </w:tabs>
        <w:spacing w:after="0" w:line="240" w:lineRule="auto"/>
        <w:jc w:val="both"/>
        <w:rPr>
          <w:rFonts w:eastAsia="Times New Roman" w:cs="Times New Roman"/>
          <w:b/>
          <w:bCs/>
          <w:szCs w:val="24"/>
          <w:lang w:eastAsia="zh-CN"/>
        </w:rPr>
      </w:pPr>
    </w:p>
    <w:p w14:paraId="5A784A67" w14:textId="77777777" w:rsidR="0014740D" w:rsidRPr="0097073F" w:rsidRDefault="0014740D" w:rsidP="0014740D">
      <w:pPr>
        <w:tabs>
          <w:tab w:val="left" w:pos="851"/>
        </w:tabs>
        <w:spacing w:after="0" w:line="240" w:lineRule="auto"/>
        <w:jc w:val="both"/>
        <w:rPr>
          <w:rFonts w:eastAsia="Times New Roman" w:cs="Times New Roman"/>
          <w:b/>
          <w:bCs/>
          <w:szCs w:val="24"/>
          <w:lang w:eastAsia="zh-CN"/>
        </w:rPr>
      </w:pPr>
    </w:p>
    <w:p w14:paraId="1BE6C386" w14:textId="56BC4645" w:rsidR="0014740D" w:rsidRPr="0097073F" w:rsidRDefault="0014740D" w:rsidP="0014740D">
      <w:pPr>
        <w:tabs>
          <w:tab w:val="left" w:pos="851"/>
        </w:tabs>
        <w:spacing w:after="0" w:line="240" w:lineRule="auto"/>
        <w:jc w:val="both"/>
        <w:rPr>
          <w:rFonts w:eastAsia="Times New Roman" w:cs="Times New Roman"/>
          <w:b/>
          <w:bCs/>
          <w:szCs w:val="24"/>
          <w:lang w:eastAsia="zh-CN"/>
        </w:rPr>
      </w:pPr>
    </w:p>
    <w:p w14:paraId="7EE7ACCA" w14:textId="77777777" w:rsidR="0014740D" w:rsidRPr="0097073F" w:rsidRDefault="0014740D" w:rsidP="0014740D">
      <w:pPr>
        <w:tabs>
          <w:tab w:val="left" w:pos="851"/>
        </w:tabs>
        <w:spacing w:after="0" w:line="240" w:lineRule="auto"/>
        <w:jc w:val="both"/>
        <w:rPr>
          <w:rFonts w:eastAsia="Times New Roman" w:cs="Times New Roman"/>
          <w:b/>
          <w:bCs/>
          <w:szCs w:val="24"/>
          <w:lang w:eastAsia="zh-CN"/>
        </w:rPr>
      </w:pPr>
    </w:p>
    <w:p w14:paraId="18DCBBAB" w14:textId="77777777" w:rsidR="0014740D" w:rsidRPr="0097073F" w:rsidRDefault="0014740D" w:rsidP="0014740D">
      <w:pPr>
        <w:pStyle w:val="Naslov1"/>
        <w:tabs>
          <w:tab w:val="left" w:pos="851"/>
        </w:tabs>
        <w:rPr>
          <w:rFonts w:cs="Times New Roman"/>
        </w:rPr>
      </w:pPr>
      <w:bookmarkStart w:id="0" w:name="_Toc115178377"/>
      <w:r w:rsidRPr="0097073F">
        <w:rPr>
          <w:rFonts w:eastAsia="Arial" w:cs="Times New Roman"/>
        </w:rPr>
        <w:t>ORGANIZACIJA RADA</w:t>
      </w:r>
      <w:bookmarkEnd w:id="0"/>
    </w:p>
    <w:p w14:paraId="67185361" w14:textId="77777777" w:rsidR="0014740D" w:rsidRPr="0014740D" w:rsidRDefault="0014740D" w:rsidP="0014740D">
      <w:pPr>
        <w:tabs>
          <w:tab w:val="left" w:pos="851"/>
        </w:tabs>
        <w:spacing w:line="360" w:lineRule="auto"/>
        <w:jc w:val="both"/>
        <w:rPr>
          <w:rFonts w:ascii="Times New Roman" w:eastAsia="Arial" w:hAnsi="Times New Roman" w:cs="Times New Roman"/>
          <w:b/>
          <w:bCs/>
          <w:color w:val="000000" w:themeColor="text1"/>
          <w:sz w:val="24"/>
          <w:szCs w:val="24"/>
        </w:rPr>
      </w:pPr>
      <w:r w:rsidRPr="0014740D">
        <w:rPr>
          <w:rFonts w:ascii="Times New Roman" w:eastAsia="Arial" w:hAnsi="Times New Roman" w:cs="Times New Roman"/>
          <w:b/>
          <w:bCs/>
          <w:color w:val="000000" w:themeColor="text1"/>
          <w:sz w:val="24"/>
          <w:szCs w:val="24"/>
        </w:rPr>
        <w:t>Unutarnji ustroj Dječjeg vrtića More</w:t>
      </w:r>
    </w:p>
    <w:p w14:paraId="2B439C49" w14:textId="7ABC3FCC" w:rsidR="0014740D" w:rsidRPr="0014740D" w:rsidRDefault="0014740D" w:rsidP="0014740D">
      <w:pPr>
        <w:tabs>
          <w:tab w:val="left" w:pos="851"/>
        </w:tabs>
        <w:spacing w:line="360" w:lineRule="auto"/>
        <w:jc w:val="both"/>
        <w:rPr>
          <w:rFonts w:ascii="Times New Roman" w:hAnsi="Times New Roman" w:cs="Times New Roman"/>
          <w:sz w:val="24"/>
          <w:szCs w:val="24"/>
        </w:rPr>
      </w:pPr>
      <w:r w:rsidRPr="0014740D">
        <w:rPr>
          <w:rFonts w:ascii="Times New Roman" w:eastAsia="Arial" w:hAnsi="Times New Roman" w:cs="Times New Roman"/>
          <w:color w:val="000000"/>
          <w:sz w:val="24"/>
          <w:szCs w:val="24"/>
        </w:rPr>
        <w:t>U vrtić More upisano je ukupno</w:t>
      </w:r>
      <w:r w:rsidRPr="0014740D">
        <w:rPr>
          <w:rFonts w:ascii="Times New Roman" w:eastAsia="Arial" w:hAnsi="Times New Roman" w:cs="Times New Roman"/>
          <w:b/>
          <w:color w:val="C00000"/>
          <w:sz w:val="24"/>
          <w:szCs w:val="24"/>
        </w:rPr>
        <w:t xml:space="preserve"> </w:t>
      </w:r>
      <w:r w:rsidRPr="0014740D">
        <w:rPr>
          <w:rFonts w:ascii="Times New Roman" w:eastAsia="Arial" w:hAnsi="Times New Roman" w:cs="Times New Roman"/>
          <w:b/>
          <w:sz w:val="24"/>
          <w:szCs w:val="24"/>
        </w:rPr>
        <w:t>473</w:t>
      </w:r>
      <w:r w:rsidRPr="0014740D">
        <w:rPr>
          <w:rFonts w:ascii="Times New Roman" w:eastAsia="Arial" w:hAnsi="Times New Roman" w:cs="Times New Roman"/>
          <w:b/>
          <w:bCs/>
          <w:color w:val="C00000"/>
          <w:sz w:val="24"/>
          <w:szCs w:val="24"/>
        </w:rPr>
        <w:t xml:space="preserve"> </w:t>
      </w:r>
      <w:r w:rsidRPr="0014740D">
        <w:rPr>
          <w:rFonts w:ascii="Times New Roman" w:eastAsia="Arial" w:hAnsi="Times New Roman" w:cs="Times New Roman"/>
          <w:color w:val="000000"/>
          <w:sz w:val="24"/>
          <w:szCs w:val="24"/>
        </w:rPr>
        <w:t>djece</w:t>
      </w:r>
      <w:r w:rsidRPr="0014740D">
        <w:rPr>
          <w:rFonts w:ascii="Times New Roman" w:eastAsia="Arial" w:hAnsi="Times New Roman" w:cs="Times New Roman"/>
          <w:b/>
          <w:bCs/>
          <w:color w:val="000000"/>
          <w:sz w:val="24"/>
          <w:szCs w:val="24"/>
        </w:rPr>
        <w:t>.</w:t>
      </w:r>
      <w:r w:rsidRPr="0014740D">
        <w:rPr>
          <w:rFonts w:ascii="Times New Roman" w:eastAsia="Arial" w:hAnsi="Times New Roman" w:cs="Times New Roman"/>
          <w:color w:val="000000"/>
          <w:sz w:val="24"/>
          <w:szCs w:val="24"/>
        </w:rPr>
        <w:t xml:space="preserve"> Vrtić radi na pet lokacija, a djeca su raspoređena u odgojno obrazovne skupine sukladno Državnom pedagoškom standardu. Vrtić More se sastoji od 32 odgojne skupine </w:t>
      </w:r>
      <w:r w:rsidRPr="0014740D">
        <w:rPr>
          <w:rFonts w:ascii="Times New Roman" w:eastAsia="Arial" w:hAnsi="Times New Roman" w:cs="Times New Roman"/>
          <w:sz w:val="24"/>
          <w:szCs w:val="24"/>
        </w:rPr>
        <w:t>(11 jasličkih i 21 vrtićkih skupina</w:t>
      </w:r>
      <w:r w:rsidRPr="0014740D">
        <w:rPr>
          <w:rFonts w:ascii="Times New Roman" w:eastAsia="Arial" w:hAnsi="Times New Roman" w:cs="Times New Roman"/>
          <w:color w:val="000000"/>
          <w:sz w:val="24"/>
          <w:szCs w:val="24"/>
        </w:rPr>
        <w:t>).</w:t>
      </w:r>
      <w:r w:rsidR="00A45075">
        <w:rPr>
          <w:rFonts w:ascii="Times New Roman" w:eastAsia="Arial" w:hAnsi="Times New Roman" w:cs="Times New Roman"/>
          <w:color w:val="000000"/>
          <w:sz w:val="24"/>
          <w:szCs w:val="24"/>
        </w:rPr>
        <w:t xml:space="preserve"> </w:t>
      </w:r>
      <w:r w:rsidRPr="0014740D">
        <w:rPr>
          <w:rFonts w:ascii="Times New Roman" w:eastAsia="Arial" w:hAnsi="Times New Roman" w:cs="Times New Roman"/>
          <w:color w:val="000000"/>
          <w:sz w:val="24"/>
          <w:szCs w:val="24"/>
        </w:rPr>
        <w:t>Odstupanja od DPS-a su minimalna, uglavnom u skupinama gdje su stara djeca iz jaslica prešla u vrtić.</w:t>
      </w:r>
    </w:p>
    <w:tbl>
      <w:tblPr>
        <w:tblStyle w:val="Reetkatablice"/>
        <w:tblW w:w="9062" w:type="dxa"/>
        <w:tblLayout w:type="fixed"/>
        <w:tblLook w:val="06A0" w:firstRow="1" w:lastRow="0" w:firstColumn="1" w:lastColumn="0" w:noHBand="1" w:noVBand="1"/>
      </w:tblPr>
      <w:tblGrid>
        <w:gridCol w:w="4668"/>
        <w:gridCol w:w="1327"/>
        <w:gridCol w:w="1327"/>
        <w:gridCol w:w="1740"/>
      </w:tblGrid>
      <w:tr w:rsidR="0014740D" w:rsidRPr="00A84449" w14:paraId="408F3E02" w14:textId="77777777" w:rsidTr="0014740D">
        <w:tc>
          <w:tcPr>
            <w:tcW w:w="906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CF7383" w14:textId="77777777" w:rsidR="0014740D" w:rsidRPr="00A84449" w:rsidRDefault="0014740D" w:rsidP="0014740D">
            <w:pPr>
              <w:tabs>
                <w:tab w:val="left" w:pos="851"/>
              </w:tabs>
              <w:jc w:val="center"/>
              <w:rPr>
                <w:rFonts w:ascii="Times New Roman" w:hAnsi="Times New Roman" w:cs="Times New Roman"/>
                <w:b/>
                <w:bCs/>
                <w:sz w:val="24"/>
                <w:szCs w:val="24"/>
              </w:rPr>
            </w:pPr>
            <w:r w:rsidRPr="00A84449">
              <w:rPr>
                <w:rFonts w:ascii="Times New Roman" w:eastAsia="Arial" w:hAnsi="Times New Roman" w:cs="Times New Roman"/>
                <w:b/>
                <w:bCs/>
                <w:sz w:val="24"/>
                <w:szCs w:val="24"/>
              </w:rPr>
              <w:t>DV MORE</w:t>
            </w:r>
          </w:p>
        </w:tc>
      </w:tr>
      <w:tr w:rsidR="0014740D" w:rsidRPr="00A84449" w14:paraId="46B229BB" w14:textId="77777777" w:rsidTr="0014740D">
        <w:tc>
          <w:tcPr>
            <w:tcW w:w="466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4AAF43" w14:textId="77777777" w:rsidR="0014740D" w:rsidRPr="00A84449" w:rsidRDefault="0014740D" w:rsidP="0014740D">
            <w:pPr>
              <w:tabs>
                <w:tab w:val="left" w:pos="851"/>
              </w:tabs>
              <w:jc w:val="center"/>
              <w:rPr>
                <w:rFonts w:ascii="Times New Roman" w:eastAsia="Arial" w:hAnsi="Times New Roman" w:cs="Times New Roman"/>
                <w:color w:val="000000" w:themeColor="text1"/>
                <w:sz w:val="24"/>
                <w:szCs w:val="24"/>
              </w:rPr>
            </w:pPr>
            <w:proofErr w:type="spellStart"/>
            <w:r w:rsidRPr="00A84449">
              <w:rPr>
                <w:rFonts w:ascii="Times New Roman" w:eastAsia="Arial" w:hAnsi="Times New Roman" w:cs="Times New Roman"/>
                <w:color w:val="000000" w:themeColor="text1"/>
                <w:sz w:val="24"/>
                <w:szCs w:val="24"/>
              </w:rPr>
              <w:t>Podcentri</w:t>
            </w:r>
            <w:proofErr w:type="spellEnd"/>
            <w:r w:rsidRPr="00A84449">
              <w:rPr>
                <w:rFonts w:ascii="Times New Roman" w:eastAsia="Arial" w:hAnsi="Times New Roman" w:cs="Times New Roman"/>
                <w:color w:val="000000" w:themeColor="text1"/>
                <w:sz w:val="24"/>
                <w:szCs w:val="24"/>
              </w:rPr>
              <w:t xml:space="preserve"> predškolskog odgoja</w:t>
            </w:r>
          </w:p>
          <w:p w14:paraId="163283B2"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PPO</w:t>
            </w:r>
          </w:p>
        </w:tc>
        <w:tc>
          <w:tcPr>
            <w:tcW w:w="439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F2FBC9" w14:textId="77777777" w:rsidR="0014740D" w:rsidRPr="00A84449" w:rsidRDefault="0014740D" w:rsidP="0014740D">
            <w:pPr>
              <w:tabs>
                <w:tab w:val="left" w:pos="851"/>
              </w:tabs>
              <w:jc w:val="both"/>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broj odgojno obrazovnih skupina</w:t>
            </w:r>
          </w:p>
        </w:tc>
      </w:tr>
      <w:tr w:rsidR="0014740D" w:rsidRPr="00A84449" w14:paraId="2B14F457" w14:textId="77777777" w:rsidTr="0014740D">
        <w:trPr>
          <w:trHeight w:val="536"/>
        </w:trPr>
        <w:tc>
          <w:tcPr>
            <w:tcW w:w="4668" w:type="dxa"/>
            <w:vMerge/>
            <w:tcBorders>
              <w:left w:val="single" w:sz="0" w:space="0" w:color="000000" w:themeColor="text1"/>
              <w:bottom w:val="single" w:sz="0" w:space="0" w:color="000000" w:themeColor="text1"/>
              <w:right w:val="single" w:sz="0" w:space="0" w:color="000000" w:themeColor="text1"/>
            </w:tcBorders>
            <w:vAlign w:val="center"/>
          </w:tcPr>
          <w:p w14:paraId="3BF7D15C" w14:textId="77777777" w:rsidR="0014740D" w:rsidRPr="00A84449" w:rsidRDefault="0014740D" w:rsidP="0014740D">
            <w:pPr>
              <w:tabs>
                <w:tab w:val="left" w:pos="851"/>
              </w:tabs>
              <w:rPr>
                <w:rFonts w:ascii="Times New Roman" w:hAnsi="Times New Roman" w:cs="Times New Roman"/>
                <w:sz w:val="24"/>
                <w:szCs w:val="24"/>
              </w:rPr>
            </w:pP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279BE0"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jaslice</w:t>
            </w: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93B7F7"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vrtić</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056588"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ukupno</w:t>
            </w:r>
          </w:p>
        </w:tc>
      </w:tr>
      <w:tr w:rsidR="0014740D" w:rsidRPr="00A84449" w14:paraId="38ABF345" w14:textId="77777777" w:rsidTr="0014740D">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EE7097" w14:textId="77777777" w:rsidR="0014740D" w:rsidRPr="00A84449" w:rsidRDefault="0014740D" w:rsidP="0014740D">
            <w:pPr>
              <w:tabs>
                <w:tab w:val="left" w:pos="851"/>
              </w:tabs>
              <w:jc w:val="both"/>
              <w:rPr>
                <w:rFonts w:ascii="Times New Roman" w:eastAsia="Arial" w:hAnsi="Times New Roman" w:cs="Times New Roman"/>
                <w:color w:val="000000" w:themeColor="text1"/>
                <w:sz w:val="24"/>
                <w:szCs w:val="24"/>
              </w:rPr>
            </w:pPr>
            <w:r w:rsidRPr="00A84449">
              <w:rPr>
                <w:rFonts w:ascii="Times New Roman" w:eastAsia="Arial" w:hAnsi="Times New Roman" w:cs="Times New Roman"/>
                <w:b/>
                <w:bCs/>
                <w:color w:val="000000" w:themeColor="text1"/>
                <w:sz w:val="24"/>
                <w:szCs w:val="24"/>
              </w:rPr>
              <w:t xml:space="preserve">                        PPO </w:t>
            </w:r>
            <w:proofErr w:type="spellStart"/>
            <w:r w:rsidRPr="00A84449">
              <w:rPr>
                <w:rFonts w:ascii="Times New Roman" w:eastAsia="Arial" w:hAnsi="Times New Roman" w:cs="Times New Roman"/>
                <w:b/>
                <w:bCs/>
                <w:color w:val="000000" w:themeColor="text1"/>
                <w:sz w:val="24"/>
                <w:szCs w:val="24"/>
              </w:rPr>
              <w:t>Bulevard</w:t>
            </w:r>
            <w:proofErr w:type="spellEnd"/>
          </w:p>
          <w:p w14:paraId="1F623988" w14:textId="77777777" w:rsidR="0014740D" w:rsidRPr="00A84449" w:rsidRDefault="0014740D" w:rsidP="0014740D">
            <w:pPr>
              <w:tabs>
                <w:tab w:val="left" w:pos="851"/>
              </w:tabs>
              <w:jc w:val="both"/>
              <w:rPr>
                <w:rFonts w:ascii="Times New Roman" w:eastAsia="Arial" w:hAnsi="Times New Roman" w:cs="Times New Roman"/>
                <w:color w:val="000000" w:themeColor="text1"/>
                <w:sz w:val="24"/>
                <w:szCs w:val="24"/>
              </w:rPr>
            </w:pPr>
            <w:r w:rsidRPr="00A84449">
              <w:rPr>
                <w:rFonts w:ascii="Times New Roman" w:eastAsia="Arial" w:hAnsi="Times New Roman" w:cs="Times New Roman"/>
                <w:color w:val="000000" w:themeColor="text1"/>
                <w:sz w:val="24"/>
                <w:szCs w:val="24"/>
              </w:rPr>
              <w:t xml:space="preserve">                    Trg braće Mažuranić 4</w:t>
            </w:r>
          </w:p>
          <w:p w14:paraId="1645E6BB" w14:textId="77777777" w:rsidR="0014740D" w:rsidRPr="00A84449" w:rsidRDefault="0014740D" w:rsidP="0014740D">
            <w:pPr>
              <w:tabs>
                <w:tab w:val="left" w:pos="851"/>
              </w:tabs>
              <w:jc w:val="both"/>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 xml:space="preserve">                         051/423 752</w:t>
            </w: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B162FC"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0</w:t>
            </w: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2F293A"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2</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4D5B14"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2</w:t>
            </w:r>
          </w:p>
        </w:tc>
      </w:tr>
      <w:tr w:rsidR="0014740D" w:rsidRPr="00A84449" w14:paraId="1D4A322A" w14:textId="77777777" w:rsidTr="0014740D">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A07236" w14:textId="77777777" w:rsidR="0014740D" w:rsidRPr="00A84449" w:rsidRDefault="0014740D" w:rsidP="0014740D">
            <w:pPr>
              <w:tabs>
                <w:tab w:val="left" w:pos="851"/>
              </w:tabs>
              <w:jc w:val="both"/>
              <w:rPr>
                <w:rFonts w:ascii="Times New Roman" w:eastAsia="Arial" w:hAnsi="Times New Roman" w:cs="Times New Roman"/>
                <w:color w:val="000000" w:themeColor="text1"/>
                <w:sz w:val="24"/>
                <w:szCs w:val="24"/>
              </w:rPr>
            </w:pPr>
            <w:r w:rsidRPr="00A84449">
              <w:rPr>
                <w:rFonts w:ascii="Times New Roman" w:eastAsia="Arial" w:hAnsi="Times New Roman" w:cs="Times New Roman"/>
                <w:b/>
                <w:bCs/>
                <w:color w:val="000000" w:themeColor="text1"/>
                <w:sz w:val="24"/>
                <w:szCs w:val="24"/>
              </w:rPr>
              <w:t xml:space="preserve">                          PPO Delfin</w:t>
            </w:r>
          </w:p>
          <w:p w14:paraId="214A5AC9" w14:textId="77777777" w:rsidR="0014740D" w:rsidRPr="00A84449" w:rsidRDefault="0014740D" w:rsidP="0014740D">
            <w:pPr>
              <w:tabs>
                <w:tab w:val="left" w:pos="851"/>
              </w:tabs>
              <w:jc w:val="both"/>
              <w:rPr>
                <w:rFonts w:ascii="Times New Roman" w:eastAsia="Arial" w:hAnsi="Times New Roman" w:cs="Times New Roman"/>
                <w:color w:val="000000" w:themeColor="text1"/>
                <w:sz w:val="24"/>
                <w:szCs w:val="24"/>
              </w:rPr>
            </w:pPr>
            <w:r w:rsidRPr="00A84449">
              <w:rPr>
                <w:rFonts w:ascii="Times New Roman" w:eastAsia="Arial" w:hAnsi="Times New Roman" w:cs="Times New Roman"/>
                <w:color w:val="000000" w:themeColor="text1"/>
                <w:sz w:val="24"/>
                <w:szCs w:val="24"/>
              </w:rPr>
              <w:t xml:space="preserve">                       Ive Marinkovića 22</w:t>
            </w:r>
          </w:p>
          <w:p w14:paraId="3C898A57" w14:textId="77777777" w:rsidR="0014740D" w:rsidRPr="00A84449" w:rsidRDefault="0014740D" w:rsidP="0014740D">
            <w:pPr>
              <w:tabs>
                <w:tab w:val="left" w:pos="851"/>
              </w:tabs>
              <w:jc w:val="both"/>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 xml:space="preserve">                           051/515 688</w:t>
            </w: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8D03BA"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1</w:t>
            </w: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D49B0F"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3</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4D79E6"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4</w:t>
            </w:r>
          </w:p>
        </w:tc>
      </w:tr>
      <w:tr w:rsidR="0014740D" w:rsidRPr="00A84449" w14:paraId="61B8BD74" w14:textId="77777777" w:rsidTr="0014740D">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734548" w14:textId="77777777" w:rsidR="0014740D" w:rsidRPr="00A84449" w:rsidRDefault="0014740D" w:rsidP="0014740D">
            <w:pPr>
              <w:tabs>
                <w:tab w:val="left" w:pos="851"/>
              </w:tabs>
              <w:jc w:val="both"/>
              <w:rPr>
                <w:rFonts w:ascii="Times New Roman" w:eastAsia="Arial" w:hAnsi="Times New Roman" w:cs="Times New Roman"/>
                <w:b/>
                <w:bCs/>
                <w:color w:val="000000" w:themeColor="text1"/>
                <w:sz w:val="24"/>
                <w:szCs w:val="24"/>
              </w:rPr>
            </w:pPr>
            <w:r w:rsidRPr="00A84449">
              <w:rPr>
                <w:rFonts w:ascii="Times New Roman" w:eastAsia="Arial" w:hAnsi="Times New Roman" w:cs="Times New Roman"/>
                <w:b/>
                <w:bCs/>
                <w:color w:val="000000" w:themeColor="text1"/>
                <w:sz w:val="24"/>
                <w:szCs w:val="24"/>
              </w:rPr>
              <w:t xml:space="preserve">                           PPO Đurđice</w:t>
            </w:r>
          </w:p>
          <w:p w14:paraId="5B35B4B2" w14:textId="77777777" w:rsidR="0014740D" w:rsidRPr="00A84449" w:rsidRDefault="0014740D" w:rsidP="0014740D">
            <w:pPr>
              <w:tabs>
                <w:tab w:val="left" w:pos="851"/>
              </w:tabs>
              <w:jc w:val="both"/>
              <w:rPr>
                <w:rFonts w:ascii="Times New Roman" w:eastAsia="Arial" w:hAnsi="Times New Roman" w:cs="Times New Roman"/>
                <w:color w:val="000000" w:themeColor="text1"/>
                <w:sz w:val="24"/>
                <w:szCs w:val="24"/>
              </w:rPr>
            </w:pPr>
            <w:r w:rsidRPr="00A84449">
              <w:rPr>
                <w:rFonts w:ascii="Times New Roman" w:eastAsia="Arial" w:hAnsi="Times New Roman" w:cs="Times New Roman"/>
                <w:b/>
                <w:bCs/>
                <w:color w:val="000000" w:themeColor="text1"/>
                <w:sz w:val="24"/>
                <w:szCs w:val="24"/>
              </w:rPr>
              <w:t xml:space="preserve">                        </w:t>
            </w:r>
            <w:r w:rsidRPr="00A84449">
              <w:rPr>
                <w:rFonts w:ascii="Times New Roman" w:eastAsia="Arial" w:hAnsi="Times New Roman" w:cs="Times New Roman"/>
                <w:color w:val="000000" w:themeColor="text1"/>
                <w:sz w:val="24"/>
                <w:szCs w:val="24"/>
              </w:rPr>
              <w:t>Marohnićeva 12</w:t>
            </w:r>
          </w:p>
          <w:p w14:paraId="3661ECD4" w14:textId="77777777" w:rsidR="0014740D" w:rsidRPr="00A84449" w:rsidRDefault="0014740D" w:rsidP="0014740D">
            <w:pPr>
              <w:tabs>
                <w:tab w:val="left" w:pos="851"/>
              </w:tabs>
              <w:jc w:val="both"/>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 xml:space="preserve">                              051/431 875</w:t>
            </w: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C74486"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3</w:t>
            </w: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9CBBC5"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7</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DC4E68"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10</w:t>
            </w:r>
          </w:p>
        </w:tc>
      </w:tr>
      <w:tr w:rsidR="0014740D" w:rsidRPr="00A84449" w14:paraId="33E7D3D5" w14:textId="77777777" w:rsidTr="0014740D">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48E489" w14:textId="77777777" w:rsidR="0014740D" w:rsidRPr="00A84449" w:rsidRDefault="0014740D" w:rsidP="0014740D">
            <w:pPr>
              <w:tabs>
                <w:tab w:val="left" w:pos="851"/>
              </w:tabs>
              <w:jc w:val="both"/>
              <w:rPr>
                <w:rFonts w:ascii="Times New Roman" w:eastAsia="Arial" w:hAnsi="Times New Roman" w:cs="Times New Roman"/>
                <w:color w:val="000000" w:themeColor="text1"/>
                <w:sz w:val="24"/>
                <w:szCs w:val="24"/>
              </w:rPr>
            </w:pPr>
            <w:r w:rsidRPr="00A84449">
              <w:rPr>
                <w:rFonts w:ascii="Times New Roman" w:eastAsia="Arial" w:hAnsi="Times New Roman" w:cs="Times New Roman"/>
                <w:b/>
                <w:bCs/>
                <w:color w:val="000000" w:themeColor="text1"/>
                <w:sz w:val="24"/>
                <w:szCs w:val="24"/>
              </w:rPr>
              <w:t xml:space="preserve">                          PPO Kvarner</w:t>
            </w:r>
          </w:p>
          <w:p w14:paraId="127403A2" w14:textId="77777777" w:rsidR="0014740D" w:rsidRPr="00A84449" w:rsidRDefault="0014740D" w:rsidP="0014740D">
            <w:pPr>
              <w:tabs>
                <w:tab w:val="left" w:pos="851"/>
              </w:tabs>
              <w:jc w:val="both"/>
              <w:rPr>
                <w:rFonts w:ascii="Times New Roman" w:eastAsia="Arial" w:hAnsi="Times New Roman" w:cs="Times New Roman"/>
                <w:color w:val="000000" w:themeColor="text1"/>
                <w:sz w:val="24"/>
                <w:szCs w:val="24"/>
              </w:rPr>
            </w:pPr>
            <w:r w:rsidRPr="00A84449">
              <w:rPr>
                <w:rFonts w:ascii="Times New Roman" w:eastAsia="Arial" w:hAnsi="Times New Roman" w:cs="Times New Roman"/>
                <w:color w:val="000000" w:themeColor="text1"/>
                <w:sz w:val="24"/>
                <w:szCs w:val="24"/>
              </w:rPr>
              <w:t xml:space="preserve">                         Kalvarija 1/1</w:t>
            </w:r>
          </w:p>
          <w:p w14:paraId="07BC299C" w14:textId="77777777" w:rsidR="0014740D" w:rsidRPr="00A84449" w:rsidRDefault="0014740D" w:rsidP="0014740D">
            <w:pPr>
              <w:tabs>
                <w:tab w:val="left" w:pos="851"/>
              </w:tabs>
              <w:jc w:val="both"/>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 xml:space="preserve">                          051/332 988</w:t>
            </w: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94EB49"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3</w:t>
            </w: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133066"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5</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34B3F0"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8</w:t>
            </w:r>
          </w:p>
        </w:tc>
      </w:tr>
      <w:tr w:rsidR="0014740D" w:rsidRPr="00A84449" w14:paraId="5EB1524A" w14:textId="77777777" w:rsidTr="0014740D">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B65D75" w14:textId="77777777" w:rsidR="0014740D" w:rsidRPr="00A84449" w:rsidRDefault="0014740D" w:rsidP="0014740D">
            <w:pPr>
              <w:tabs>
                <w:tab w:val="left" w:pos="851"/>
              </w:tabs>
              <w:jc w:val="both"/>
              <w:rPr>
                <w:rFonts w:ascii="Times New Roman" w:eastAsia="Arial" w:hAnsi="Times New Roman" w:cs="Times New Roman"/>
                <w:color w:val="000000" w:themeColor="text1"/>
                <w:sz w:val="24"/>
                <w:szCs w:val="24"/>
              </w:rPr>
            </w:pPr>
            <w:r w:rsidRPr="00A84449">
              <w:rPr>
                <w:rFonts w:ascii="Times New Roman" w:eastAsia="Arial" w:hAnsi="Times New Roman" w:cs="Times New Roman"/>
                <w:b/>
                <w:bCs/>
                <w:color w:val="000000" w:themeColor="text1"/>
                <w:sz w:val="24"/>
                <w:szCs w:val="24"/>
              </w:rPr>
              <w:t xml:space="preserve">                         PPO Vidrice</w:t>
            </w:r>
            <w:r w:rsidRPr="00A84449">
              <w:rPr>
                <w:rFonts w:ascii="Times New Roman" w:eastAsia="Arial" w:hAnsi="Times New Roman" w:cs="Times New Roman"/>
                <w:color w:val="000000" w:themeColor="text1"/>
                <w:sz w:val="24"/>
                <w:szCs w:val="24"/>
              </w:rPr>
              <w:t xml:space="preserve"> </w:t>
            </w:r>
          </w:p>
          <w:p w14:paraId="722C2B7D" w14:textId="77777777" w:rsidR="0014740D" w:rsidRPr="00A84449" w:rsidRDefault="0014740D" w:rsidP="0014740D">
            <w:pPr>
              <w:tabs>
                <w:tab w:val="left" w:pos="851"/>
              </w:tabs>
              <w:jc w:val="both"/>
              <w:rPr>
                <w:rFonts w:ascii="Times New Roman" w:eastAsia="Arial" w:hAnsi="Times New Roman" w:cs="Times New Roman"/>
                <w:color w:val="000000" w:themeColor="text1"/>
                <w:sz w:val="24"/>
                <w:szCs w:val="24"/>
              </w:rPr>
            </w:pPr>
            <w:r w:rsidRPr="00A84449">
              <w:rPr>
                <w:rFonts w:ascii="Times New Roman" w:eastAsia="Arial" w:hAnsi="Times New Roman" w:cs="Times New Roman"/>
                <w:color w:val="000000" w:themeColor="text1"/>
                <w:sz w:val="24"/>
                <w:szCs w:val="24"/>
              </w:rPr>
              <w:t xml:space="preserve">                      </w:t>
            </w:r>
            <w:proofErr w:type="spellStart"/>
            <w:r w:rsidRPr="00A84449">
              <w:rPr>
                <w:rFonts w:ascii="Times New Roman" w:eastAsia="Arial" w:hAnsi="Times New Roman" w:cs="Times New Roman"/>
                <w:color w:val="000000" w:themeColor="text1"/>
                <w:sz w:val="24"/>
                <w:szCs w:val="24"/>
              </w:rPr>
              <w:t>Finderleove</w:t>
            </w:r>
            <w:proofErr w:type="spellEnd"/>
            <w:r w:rsidRPr="00A84449">
              <w:rPr>
                <w:rFonts w:ascii="Times New Roman" w:eastAsia="Arial" w:hAnsi="Times New Roman" w:cs="Times New Roman"/>
                <w:color w:val="000000" w:themeColor="text1"/>
                <w:sz w:val="24"/>
                <w:szCs w:val="24"/>
              </w:rPr>
              <w:t xml:space="preserve"> stube 1</w:t>
            </w:r>
          </w:p>
          <w:p w14:paraId="238D6062" w14:textId="77777777" w:rsidR="0014740D" w:rsidRPr="00A84449" w:rsidRDefault="0014740D" w:rsidP="0014740D">
            <w:pPr>
              <w:tabs>
                <w:tab w:val="left" w:pos="851"/>
              </w:tabs>
              <w:jc w:val="both"/>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 xml:space="preserve">                          051/515 688</w:t>
            </w: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B760C1"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4</w:t>
            </w: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0774B9"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4</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15C849"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8</w:t>
            </w:r>
          </w:p>
        </w:tc>
      </w:tr>
      <w:tr w:rsidR="0014740D" w:rsidRPr="00A84449" w14:paraId="3B754CDE" w14:textId="77777777" w:rsidTr="0014740D">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AEBC72" w14:textId="77777777" w:rsidR="0014740D" w:rsidRPr="00A84449" w:rsidRDefault="0014740D" w:rsidP="0014740D">
            <w:pPr>
              <w:tabs>
                <w:tab w:val="left" w:pos="851"/>
              </w:tabs>
              <w:jc w:val="center"/>
              <w:rPr>
                <w:rFonts w:ascii="Times New Roman" w:hAnsi="Times New Roman" w:cs="Times New Roman"/>
                <w:b/>
                <w:bCs/>
                <w:sz w:val="24"/>
                <w:szCs w:val="24"/>
              </w:rPr>
            </w:pPr>
            <w:r w:rsidRPr="00A84449">
              <w:rPr>
                <w:rFonts w:ascii="Times New Roman" w:eastAsia="Arial" w:hAnsi="Times New Roman" w:cs="Times New Roman"/>
                <w:b/>
                <w:bCs/>
                <w:color w:val="000000" w:themeColor="text1"/>
                <w:sz w:val="24"/>
                <w:szCs w:val="24"/>
              </w:rPr>
              <w:t>Ukupan broj</w:t>
            </w: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80478A" w14:textId="77777777" w:rsidR="0014740D" w:rsidRPr="00A84449" w:rsidRDefault="0014740D" w:rsidP="0014740D">
            <w:pPr>
              <w:tabs>
                <w:tab w:val="left" w:pos="851"/>
              </w:tabs>
              <w:jc w:val="center"/>
              <w:rPr>
                <w:rFonts w:ascii="Times New Roman" w:hAnsi="Times New Roman" w:cs="Times New Roman"/>
                <w:b/>
                <w:bCs/>
                <w:sz w:val="24"/>
                <w:szCs w:val="24"/>
              </w:rPr>
            </w:pPr>
            <w:r w:rsidRPr="00A84449">
              <w:rPr>
                <w:rFonts w:ascii="Times New Roman" w:eastAsia="Arial" w:hAnsi="Times New Roman" w:cs="Times New Roman"/>
                <w:b/>
                <w:bCs/>
                <w:color w:val="000000" w:themeColor="text1"/>
                <w:sz w:val="24"/>
                <w:szCs w:val="24"/>
              </w:rPr>
              <w:t>11</w:t>
            </w: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456913" w14:textId="77777777" w:rsidR="0014740D" w:rsidRPr="00A84449" w:rsidRDefault="0014740D" w:rsidP="0014740D">
            <w:pPr>
              <w:tabs>
                <w:tab w:val="left" w:pos="851"/>
              </w:tabs>
              <w:jc w:val="center"/>
              <w:rPr>
                <w:rFonts w:ascii="Times New Roman" w:hAnsi="Times New Roman" w:cs="Times New Roman"/>
                <w:b/>
                <w:bCs/>
                <w:sz w:val="24"/>
                <w:szCs w:val="24"/>
              </w:rPr>
            </w:pPr>
            <w:r w:rsidRPr="00A84449">
              <w:rPr>
                <w:rFonts w:ascii="Times New Roman" w:eastAsia="Arial" w:hAnsi="Times New Roman" w:cs="Times New Roman"/>
                <w:b/>
                <w:bCs/>
                <w:color w:val="000000" w:themeColor="text1"/>
                <w:sz w:val="24"/>
                <w:szCs w:val="24"/>
              </w:rPr>
              <w:t>21</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DCE621" w14:textId="77777777" w:rsidR="0014740D" w:rsidRPr="00A84449" w:rsidRDefault="0014740D" w:rsidP="0014740D">
            <w:pPr>
              <w:tabs>
                <w:tab w:val="left" w:pos="851"/>
              </w:tabs>
              <w:jc w:val="center"/>
              <w:rPr>
                <w:rFonts w:ascii="Times New Roman" w:hAnsi="Times New Roman" w:cs="Times New Roman"/>
                <w:b/>
                <w:bCs/>
                <w:sz w:val="24"/>
                <w:szCs w:val="24"/>
              </w:rPr>
            </w:pPr>
            <w:r w:rsidRPr="00A84449">
              <w:rPr>
                <w:rFonts w:ascii="Times New Roman" w:eastAsia="Arial" w:hAnsi="Times New Roman" w:cs="Times New Roman"/>
                <w:b/>
                <w:bCs/>
                <w:color w:val="000000" w:themeColor="text1"/>
                <w:sz w:val="24"/>
                <w:szCs w:val="24"/>
              </w:rPr>
              <w:t>32</w:t>
            </w:r>
          </w:p>
        </w:tc>
      </w:tr>
    </w:tbl>
    <w:p w14:paraId="1D594F1F" w14:textId="77777777" w:rsidR="007F14A9" w:rsidRDefault="007F14A9" w:rsidP="0014740D">
      <w:pPr>
        <w:tabs>
          <w:tab w:val="left" w:pos="851"/>
        </w:tabs>
        <w:jc w:val="both"/>
        <w:rPr>
          <w:rFonts w:ascii="Times New Roman" w:eastAsia="Arial" w:hAnsi="Times New Roman" w:cs="Times New Roman"/>
          <w:bCs/>
          <w:color w:val="000000" w:themeColor="text1"/>
          <w:sz w:val="24"/>
          <w:szCs w:val="24"/>
        </w:rPr>
      </w:pPr>
    </w:p>
    <w:p w14:paraId="4BE0093E" w14:textId="73224C19" w:rsidR="0014740D" w:rsidRPr="007F14A9" w:rsidRDefault="007F14A9" w:rsidP="007F14A9">
      <w:pPr>
        <w:tabs>
          <w:tab w:val="left" w:pos="851"/>
        </w:tabs>
        <w:jc w:val="both"/>
        <w:rPr>
          <w:rFonts w:ascii="Times New Roman" w:eastAsia="Arial" w:hAnsi="Times New Roman" w:cs="Times New Roman"/>
          <w:bCs/>
          <w:color w:val="000000" w:themeColor="text1"/>
          <w:sz w:val="24"/>
          <w:szCs w:val="24"/>
        </w:rPr>
      </w:pPr>
      <w:r>
        <w:rPr>
          <w:rFonts w:ascii="Times New Roman" w:eastAsia="Arial" w:hAnsi="Times New Roman" w:cs="Times New Roman"/>
          <w:bCs/>
          <w:color w:val="000000" w:themeColor="text1"/>
          <w:sz w:val="24"/>
          <w:szCs w:val="24"/>
        </w:rPr>
        <w:t>Popis skupina po PPO-ima</w:t>
      </w:r>
    </w:p>
    <w:tbl>
      <w:tblPr>
        <w:tblStyle w:val="Reetkatablice"/>
        <w:tblW w:w="0" w:type="auto"/>
        <w:tblLook w:val="04A0" w:firstRow="1" w:lastRow="0" w:firstColumn="1" w:lastColumn="0" w:noHBand="0" w:noVBand="1"/>
      </w:tblPr>
      <w:tblGrid>
        <w:gridCol w:w="1271"/>
        <w:gridCol w:w="2198"/>
        <w:gridCol w:w="2474"/>
        <w:gridCol w:w="1292"/>
        <w:gridCol w:w="1370"/>
      </w:tblGrid>
      <w:tr w:rsidR="0014740D" w:rsidRPr="00A84449" w14:paraId="3B6EE206" w14:textId="77777777" w:rsidTr="0014740D">
        <w:tc>
          <w:tcPr>
            <w:tcW w:w="1271" w:type="dxa"/>
          </w:tcPr>
          <w:p w14:paraId="6CCF69A9"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vrtić</w:t>
            </w:r>
          </w:p>
        </w:tc>
        <w:tc>
          <w:tcPr>
            <w:tcW w:w="2198" w:type="dxa"/>
          </w:tcPr>
          <w:p w14:paraId="6C1565F0"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program</w:t>
            </w:r>
          </w:p>
        </w:tc>
        <w:tc>
          <w:tcPr>
            <w:tcW w:w="2474" w:type="dxa"/>
          </w:tcPr>
          <w:p w14:paraId="0BF4979C"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skupina</w:t>
            </w:r>
          </w:p>
        </w:tc>
        <w:tc>
          <w:tcPr>
            <w:tcW w:w="1292" w:type="dxa"/>
          </w:tcPr>
          <w:p w14:paraId="4168F30B"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Broj upisane djece</w:t>
            </w:r>
          </w:p>
        </w:tc>
        <w:tc>
          <w:tcPr>
            <w:tcW w:w="706" w:type="dxa"/>
          </w:tcPr>
          <w:p w14:paraId="7240CFC0"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broj odgojitelja</w:t>
            </w:r>
          </w:p>
        </w:tc>
      </w:tr>
      <w:tr w:rsidR="0014740D" w:rsidRPr="00A84449" w14:paraId="71E590B3" w14:textId="77777777" w:rsidTr="0014740D">
        <w:tc>
          <w:tcPr>
            <w:tcW w:w="1271" w:type="dxa"/>
            <w:vMerge w:val="restart"/>
          </w:tcPr>
          <w:p w14:paraId="27E1E1F7"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1FA675C8"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roofErr w:type="spellStart"/>
            <w:r w:rsidRPr="00A84449">
              <w:rPr>
                <w:rFonts w:ascii="Times New Roman" w:hAnsi="Times New Roman" w:cs="Times New Roman"/>
                <w:sz w:val="24"/>
                <w:szCs w:val="24"/>
              </w:rPr>
              <w:t>Bulevard</w:t>
            </w:r>
            <w:proofErr w:type="spellEnd"/>
          </w:p>
          <w:p w14:paraId="50014436"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vMerge w:val="restart"/>
          </w:tcPr>
          <w:p w14:paraId="5BA29B31"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08287CE6"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Alternativni waldorfski program</w:t>
            </w:r>
          </w:p>
        </w:tc>
        <w:tc>
          <w:tcPr>
            <w:tcW w:w="2474" w:type="dxa"/>
          </w:tcPr>
          <w:p w14:paraId="144C2BB8"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Mješovita vrtićka </w:t>
            </w:r>
          </w:p>
          <w:p w14:paraId="4935F31B"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2-1702</w:t>
            </w:r>
          </w:p>
        </w:tc>
        <w:tc>
          <w:tcPr>
            <w:tcW w:w="1292" w:type="dxa"/>
          </w:tcPr>
          <w:p w14:paraId="35BC34AA"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103D4024"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20</w:t>
            </w:r>
          </w:p>
        </w:tc>
        <w:tc>
          <w:tcPr>
            <w:tcW w:w="706" w:type="dxa"/>
          </w:tcPr>
          <w:p w14:paraId="18D26B83"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5B735089"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w:t>
            </w:r>
          </w:p>
        </w:tc>
      </w:tr>
      <w:tr w:rsidR="0014740D" w:rsidRPr="00A84449" w14:paraId="49220C5D" w14:textId="77777777" w:rsidTr="0014740D">
        <w:tc>
          <w:tcPr>
            <w:tcW w:w="1271" w:type="dxa"/>
            <w:vMerge/>
          </w:tcPr>
          <w:p w14:paraId="0EED29AD"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vMerge/>
          </w:tcPr>
          <w:p w14:paraId="3B64950F"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474" w:type="dxa"/>
          </w:tcPr>
          <w:p w14:paraId="1CB737AB"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Mješovita vrtićka </w:t>
            </w:r>
          </w:p>
          <w:p w14:paraId="3BDF5F15"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1 – 1701</w:t>
            </w:r>
          </w:p>
        </w:tc>
        <w:tc>
          <w:tcPr>
            <w:tcW w:w="1292" w:type="dxa"/>
          </w:tcPr>
          <w:p w14:paraId="034F78CE"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1ADA37F4"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19</w:t>
            </w:r>
          </w:p>
        </w:tc>
        <w:tc>
          <w:tcPr>
            <w:tcW w:w="706" w:type="dxa"/>
          </w:tcPr>
          <w:p w14:paraId="40A13933"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041C34CB"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w:t>
            </w:r>
          </w:p>
        </w:tc>
      </w:tr>
      <w:tr w:rsidR="0014740D" w:rsidRPr="00A84449" w14:paraId="08AB8267" w14:textId="77777777" w:rsidTr="0014740D">
        <w:tc>
          <w:tcPr>
            <w:tcW w:w="5943" w:type="dxa"/>
            <w:gridSpan w:val="3"/>
          </w:tcPr>
          <w:p w14:paraId="3A41239A"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w:t>
            </w:r>
            <w:r w:rsidR="00135281">
              <w:rPr>
                <w:rFonts w:ascii="Times New Roman" w:hAnsi="Times New Roman" w:cs="Times New Roman"/>
                <w:sz w:val="24"/>
                <w:szCs w:val="24"/>
              </w:rPr>
              <w:t xml:space="preserve">               Ukupno djece </w:t>
            </w:r>
            <w:proofErr w:type="spellStart"/>
            <w:r w:rsidR="00135281">
              <w:rPr>
                <w:rFonts w:ascii="Times New Roman" w:hAnsi="Times New Roman" w:cs="Times New Roman"/>
                <w:sz w:val="24"/>
                <w:szCs w:val="24"/>
              </w:rPr>
              <w:t>Bule</w:t>
            </w:r>
            <w:r w:rsidRPr="00A84449">
              <w:rPr>
                <w:rFonts w:ascii="Times New Roman" w:hAnsi="Times New Roman" w:cs="Times New Roman"/>
                <w:sz w:val="24"/>
                <w:szCs w:val="24"/>
              </w:rPr>
              <w:t>vard</w:t>
            </w:r>
            <w:proofErr w:type="spellEnd"/>
          </w:p>
        </w:tc>
        <w:tc>
          <w:tcPr>
            <w:tcW w:w="1292" w:type="dxa"/>
          </w:tcPr>
          <w:p w14:paraId="6FFFA049" w14:textId="77777777" w:rsidR="0014740D" w:rsidRPr="00A84449" w:rsidRDefault="0014740D" w:rsidP="0014740D">
            <w:pPr>
              <w:tabs>
                <w:tab w:val="left" w:pos="851"/>
              </w:tabs>
              <w:spacing w:line="254" w:lineRule="auto"/>
              <w:jc w:val="both"/>
              <w:rPr>
                <w:rFonts w:ascii="Times New Roman" w:hAnsi="Times New Roman" w:cs="Times New Roman"/>
                <w:b/>
                <w:sz w:val="24"/>
                <w:szCs w:val="24"/>
              </w:rPr>
            </w:pPr>
            <w:r w:rsidRPr="00A84449">
              <w:rPr>
                <w:rFonts w:ascii="Times New Roman" w:hAnsi="Times New Roman" w:cs="Times New Roman"/>
                <w:sz w:val="24"/>
                <w:szCs w:val="24"/>
              </w:rPr>
              <w:t xml:space="preserve">   </w:t>
            </w:r>
            <w:r w:rsidRPr="00A84449">
              <w:rPr>
                <w:rFonts w:ascii="Times New Roman" w:hAnsi="Times New Roman" w:cs="Times New Roman"/>
                <w:b/>
                <w:sz w:val="24"/>
                <w:szCs w:val="24"/>
              </w:rPr>
              <w:t xml:space="preserve"> 39</w:t>
            </w:r>
          </w:p>
        </w:tc>
        <w:tc>
          <w:tcPr>
            <w:tcW w:w="706" w:type="dxa"/>
          </w:tcPr>
          <w:p w14:paraId="3CB50C74" w14:textId="77777777" w:rsidR="0014740D" w:rsidRPr="00A84449" w:rsidRDefault="0014740D" w:rsidP="0014740D">
            <w:pPr>
              <w:tabs>
                <w:tab w:val="left" w:pos="851"/>
              </w:tabs>
              <w:spacing w:line="254" w:lineRule="auto"/>
              <w:jc w:val="both"/>
              <w:rPr>
                <w:rFonts w:ascii="Times New Roman" w:hAnsi="Times New Roman" w:cs="Times New Roman"/>
                <w:b/>
                <w:sz w:val="24"/>
                <w:szCs w:val="24"/>
              </w:rPr>
            </w:pPr>
            <w:r w:rsidRPr="00A84449">
              <w:rPr>
                <w:rFonts w:ascii="Times New Roman" w:hAnsi="Times New Roman" w:cs="Times New Roman"/>
                <w:sz w:val="24"/>
                <w:szCs w:val="24"/>
              </w:rPr>
              <w:t xml:space="preserve">    </w:t>
            </w:r>
            <w:r w:rsidRPr="00A84449">
              <w:rPr>
                <w:rFonts w:ascii="Times New Roman" w:hAnsi="Times New Roman" w:cs="Times New Roman"/>
                <w:b/>
                <w:sz w:val="24"/>
                <w:szCs w:val="24"/>
              </w:rPr>
              <w:t>4</w:t>
            </w:r>
          </w:p>
        </w:tc>
      </w:tr>
      <w:tr w:rsidR="0014740D" w:rsidRPr="00A84449" w14:paraId="557EF9D2" w14:textId="77777777" w:rsidTr="0014740D">
        <w:tc>
          <w:tcPr>
            <w:tcW w:w="1271" w:type="dxa"/>
            <w:vMerge w:val="restart"/>
          </w:tcPr>
          <w:p w14:paraId="36B66F1A"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0FD10F71"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624A111B"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4E7F1558"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Delfin</w:t>
            </w:r>
          </w:p>
        </w:tc>
        <w:tc>
          <w:tcPr>
            <w:tcW w:w="2198" w:type="dxa"/>
          </w:tcPr>
          <w:p w14:paraId="7C62B751"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721FA345"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Redoviti - jaslice</w:t>
            </w:r>
          </w:p>
        </w:tc>
        <w:tc>
          <w:tcPr>
            <w:tcW w:w="2474" w:type="dxa"/>
          </w:tcPr>
          <w:p w14:paraId="42C79038"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Mješovita Školjkice 3905</w:t>
            </w:r>
          </w:p>
        </w:tc>
        <w:tc>
          <w:tcPr>
            <w:tcW w:w="1292" w:type="dxa"/>
          </w:tcPr>
          <w:p w14:paraId="7CF47B73"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4A30D314"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8</w:t>
            </w:r>
          </w:p>
        </w:tc>
        <w:tc>
          <w:tcPr>
            <w:tcW w:w="706" w:type="dxa"/>
          </w:tcPr>
          <w:p w14:paraId="4E1E7A1C"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023F67D5"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w:t>
            </w:r>
          </w:p>
        </w:tc>
      </w:tr>
      <w:tr w:rsidR="0014740D" w:rsidRPr="00A84449" w14:paraId="51F37AF2" w14:textId="77777777" w:rsidTr="0014740D">
        <w:tc>
          <w:tcPr>
            <w:tcW w:w="1271" w:type="dxa"/>
            <w:vMerge/>
          </w:tcPr>
          <w:p w14:paraId="0342C3EA"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vMerge w:val="restart"/>
          </w:tcPr>
          <w:p w14:paraId="33628B3A"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6683F1C8"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6EDF81F6"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Redoviti vrtić</w:t>
            </w:r>
          </w:p>
        </w:tc>
        <w:tc>
          <w:tcPr>
            <w:tcW w:w="2474" w:type="dxa"/>
          </w:tcPr>
          <w:p w14:paraId="0F89A152"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Mješovita Koralji 3906</w:t>
            </w:r>
          </w:p>
        </w:tc>
        <w:tc>
          <w:tcPr>
            <w:tcW w:w="1292" w:type="dxa"/>
          </w:tcPr>
          <w:p w14:paraId="2DFE9072"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19F82E19"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16</w:t>
            </w:r>
          </w:p>
        </w:tc>
        <w:tc>
          <w:tcPr>
            <w:tcW w:w="706" w:type="dxa"/>
          </w:tcPr>
          <w:p w14:paraId="610D2FE6"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w:t>
            </w:r>
          </w:p>
        </w:tc>
      </w:tr>
      <w:tr w:rsidR="0014740D" w:rsidRPr="00A84449" w14:paraId="4FD3C67D" w14:textId="77777777" w:rsidTr="0014740D">
        <w:tc>
          <w:tcPr>
            <w:tcW w:w="1271" w:type="dxa"/>
            <w:vMerge/>
          </w:tcPr>
          <w:p w14:paraId="04C08171"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vMerge/>
          </w:tcPr>
          <w:p w14:paraId="68327243"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474" w:type="dxa"/>
          </w:tcPr>
          <w:p w14:paraId="7256669A"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Starija Zvjezdice 3904</w:t>
            </w:r>
          </w:p>
        </w:tc>
        <w:tc>
          <w:tcPr>
            <w:tcW w:w="1292" w:type="dxa"/>
          </w:tcPr>
          <w:p w14:paraId="77AB2238"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7B4CBD58"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15</w:t>
            </w:r>
          </w:p>
        </w:tc>
        <w:tc>
          <w:tcPr>
            <w:tcW w:w="706" w:type="dxa"/>
          </w:tcPr>
          <w:p w14:paraId="4A08D4AD"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w:t>
            </w:r>
          </w:p>
        </w:tc>
      </w:tr>
      <w:tr w:rsidR="0014740D" w:rsidRPr="00A84449" w14:paraId="4CB4B40A" w14:textId="77777777" w:rsidTr="0014740D">
        <w:tc>
          <w:tcPr>
            <w:tcW w:w="1271" w:type="dxa"/>
            <w:vMerge/>
          </w:tcPr>
          <w:p w14:paraId="0A729ADB"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vMerge/>
          </w:tcPr>
          <w:p w14:paraId="69AB772F"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474" w:type="dxa"/>
          </w:tcPr>
          <w:p w14:paraId="720825AE"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Mješovita Ribice 3903</w:t>
            </w:r>
          </w:p>
        </w:tc>
        <w:tc>
          <w:tcPr>
            <w:tcW w:w="1292" w:type="dxa"/>
          </w:tcPr>
          <w:p w14:paraId="3D9A7BB9"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6A893741"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19</w:t>
            </w:r>
          </w:p>
        </w:tc>
        <w:tc>
          <w:tcPr>
            <w:tcW w:w="706" w:type="dxa"/>
          </w:tcPr>
          <w:p w14:paraId="2D19AAA8"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w:t>
            </w:r>
          </w:p>
        </w:tc>
      </w:tr>
      <w:tr w:rsidR="0014740D" w:rsidRPr="00A84449" w14:paraId="3D74252D" w14:textId="77777777" w:rsidTr="0014740D">
        <w:tc>
          <w:tcPr>
            <w:tcW w:w="5943" w:type="dxa"/>
            <w:gridSpan w:val="3"/>
          </w:tcPr>
          <w:p w14:paraId="4B6BC8A3"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Ukupno za Delfin</w:t>
            </w:r>
          </w:p>
        </w:tc>
        <w:tc>
          <w:tcPr>
            <w:tcW w:w="1292" w:type="dxa"/>
          </w:tcPr>
          <w:p w14:paraId="00FCE95D" w14:textId="77777777" w:rsidR="0014740D" w:rsidRPr="00A84449" w:rsidRDefault="0014740D" w:rsidP="0014740D">
            <w:pPr>
              <w:tabs>
                <w:tab w:val="left" w:pos="851"/>
              </w:tabs>
              <w:spacing w:line="254" w:lineRule="auto"/>
              <w:jc w:val="both"/>
              <w:rPr>
                <w:rFonts w:ascii="Times New Roman" w:hAnsi="Times New Roman" w:cs="Times New Roman"/>
                <w:b/>
                <w:sz w:val="24"/>
                <w:szCs w:val="24"/>
              </w:rPr>
            </w:pPr>
            <w:r w:rsidRPr="00A84449">
              <w:rPr>
                <w:rFonts w:ascii="Times New Roman" w:hAnsi="Times New Roman" w:cs="Times New Roman"/>
                <w:b/>
                <w:sz w:val="24"/>
                <w:szCs w:val="24"/>
              </w:rPr>
              <w:t>8 + 50 = 58</w:t>
            </w:r>
          </w:p>
        </w:tc>
        <w:tc>
          <w:tcPr>
            <w:tcW w:w="706" w:type="dxa"/>
          </w:tcPr>
          <w:p w14:paraId="01914797" w14:textId="77777777" w:rsidR="0014740D" w:rsidRPr="00A84449" w:rsidRDefault="0014740D" w:rsidP="0014740D">
            <w:pPr>
              <w:tabs>
                <w:tab w:val="left" w:pos="851"/>
              </w:tabs>
              <w:spacing w:line="254" w:lineRule="auto"/>
              <w:jc w:val="both"/>
              <w:rPr>
                <w:rFonts w:ascii="Times New Roman" w:hAnsi="Times New Roman" w:cs="Times New Roman"/>
                <w:b/>
                <w:sz w:val="24"/>
                <w:szCs w:val="24"/>
              </w:rPr>
            </w:pPr>
            <w:r w:rsidRPr="00A84449">
              <w:rPr>
                <w:rFonts w:ascii="Times New Roman" w:hAnsi="Times New Roman" w:cs="Times New Roman"/>
                <w:b/>
                <w:sz w:val="24"/>
                <w:szCs w:val="24"/>
              </w:rPr>
              <w:t xml:space="preserve">     8</w:t>
            </w:r>
          </w:p>
        </w:tc>
      </w:tr>
      <w:tr w:rsidR="0014740D" w:rsidRPr="00A84449" w14:paraId="1DED1D0B" w14:textId="77777777" w:rsidTr="0014740D">
        <w:tc>
          <w:tcPr>
            <w:tcW w:w="1271" w:type="dxa"/>
            <w:vMerge w:val="restart"/>
          </w:tcPr>
          <w:p w14:paraId="2BC312F7"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75BB5044"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2E0325EF"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49D30496"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3F63C243"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71206106"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Đurđice</w:t>
            </w:r>
          </w:p>
        </w:tc>
        <w:tc>
          <w:tcPr>
            <w:tcW w:w="2198" w:type="dxa"/>
            <w:vMerge w:val="restart"/>
          </w:tcPr>
          <w:p w14:paraId="02371779"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168C2CD7"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Redoviti jaslice</w:t>
            </w:r>
          </w:p>
        </w:tc>
        <w:tc>
          <w:tcPr>
            <w:tcW w:w="2474" w:type="dxa"/>
          </w:tcPr>
          <w:p w14:paraId="1AA0EA35"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Mješovita Meduze 1811</w:t>
            </w:r>
          </w:p>
        </w:tc>
        <w:tc>
          <w:tcPr>
            <w:tcW w:w="1292" w:type="dxa"/>
          </w:tcPr>
          <w:p w14:paraId="2A45C347"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12</w:t>
            </w:r>
          </w:p>
        </w:tc>
        <w:tc>
          <w:tcPr>
            <w:tcW w:w="706" w:type="dxa"/>
          </w:tcPr>
          <w:p w14:paraId="51615455"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w:t>
            </w:r>
          </w:p>
        </w:tc>
      </w:tr>
      <w:tr w:rsidR="0014740D" w:rsidRPr="00A84449" w14:paraId="53EBA5E0" w14:textId="77777777" w:rsidTr="0014740D">
        <w:tc>
          <w:tcPr>
            <w:tcW w:w="1271" w:type="dxa"/>
            <w:vMerge/>
          </w:tcPr>
          <w:p w14:paraId="2C7FF282"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vMerge/>
          </w:tcPr>
          <w:p w14:paraId="438731F4"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474" w:type="dxa"/>
          </w:tcPr>
          <w:p w14:paraId="3494377B"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Starija  Pužići 1812</w:t>
            </w:r>
          </w:p>
        </w:tc>
        <w:tc>
          <w:tcPr>
            <w:tcW w:w="1292" w:type="dxa"/>
          </w:tcPr>
          <w:p w14:paraId="35213B5B"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56EEEB72"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14</w:t>
            </w:r>
          </w:p>
        </w:tc>
        <w:tc>
          <w:tcPr>
            <w:tcW w:w="706" w:type="dxa"/>
          </w:tcPr>
          <w:p w14:paraId="26CB6901"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6488171D"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w:t>
            </w:r>
          </w:p>
        </w:tc>
      </w:tr>
      <w:tr w:rsidR="0014740D" w:rsidRPr="00A84449" w14:paraId="598135C3" w14:textId="77777777" w:rsidTr="0014740D">
        <w:tc>
          <w:tcPr>
            <w:tcW w:w="1271" w:type="dxa"/>
            <w:vMerge/>
          </w:tcPr>
          <w:p w14:paraId="12476343"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vMerge/>
          </w:tcPr>
          <w:p w14:paraId="57B7AF7F"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474" w:type="dxa"/>
          </w:tcPr>
          <w:p w14:paraId="3CD470C8"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Starija Ribice 1807</w:t>
            </w:r>
          </w:p>
        </w:tc>
        <w:tc>
          <w:tcPr>
            <w:tcW w:w="1292" w:type="dxa"/>
          </w:tcPr>
          <w:p w14:paraId="3CF773BC"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7C1FCD48"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14</w:t>
            </w:r>
          </w:p>
        </w:tc>
        <w:tc>
          <w:tcPr>
            <w:tcW w:w="706" w:type="dxa"/>
          </w:tcPr>
          <w:p w14:paraId="6B134920"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5DE94822"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w:t>
            </w:r>
          </w:p>
        </w:tc>
      </w:tr>
      <w:tr w:rsidR="0014740D" w:rsidRPr="00A84449" w14:paraId="4386258E" w14:textId="77777777" w:rsidTr="0014740D">
        <w:tc>
          <w:tcPr>
            <w:tcW w:w="1271" w:type="dxa"/>
            <w:vMerge/>
          </w:tcPr>
          <w:p w14:paraId="4CF86BE1"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vMerge w:val="restart"/>
          </w:tcPr>
          <w:p w14:paraId="714F821C"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123F512E"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2219FF7F"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Redoviti vrtić</w:t>
            </w:r>
          </w:p>
        </w:tc>
        <w:tc>
          <w:tcPr>
            <w:tcW w:w="2474" w:type="dxa"/>
          </w:tcPr>
          <w:p w14:paraId="5A6B5DF0"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Mlađa Zvjezdice 1809</w:t>
            </w:r>
          </w:p>
          <w:p w14:paraId="63FF9FDE"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1292" w:type="dxa"/>
          </w:tcPr>
          <w:p w14:paraId="60A50620"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18</w:t>
            </w:r>
          </w:p>
        </w:tc>
        <w:tc>
          <w:tcPr>
            <w:tcW w:w="706" w:type="dxa"/>
          </w:tcPr>
          <w:p w14:paraId="35E8EAD8"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w:t>
            </w:r>
          </w:p>
        </w:tc>
      </w:tr>
      <w:tr w:rsidR="0014740D" w:rsidRPr="00A84449" w14:paraId="6364C5C3" w14:textId="77777777" w:rsidTr="0014740D">
        <w:tc>
          <w:tcPr>
            <w:tcW w:w="1271" w:type="dxa"/>
            <w:vMerge/>
          </w:tcPr>
          <w:p w14:paraId="0C5B7E33"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vMerge/>
          </w:tcPr>
          <w:p w14:paraId="2D051430"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474" w:type="dxa"/>
          </w:tcPr>
          <w:p w14:paraId="36E44EFA"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Mješovita Račići 1810</w:t>
            </w:r>
          </w:p>
          <w:p w14:paraId="6FB6A8FB"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1292" w:type="dxa"/>
          </w:tcPr>
          <w:p w14:paraId="4D7D8F0F"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64E5FF40"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20</w:t>
            </w:r>
          </w:p>
        </w:tc>
        <w:tc>
          <w:tcPr>
            <w:tcW w:w="706" w:type="dxa"/>
          </w:tcPr>
          <w:p w14:paraId="667E1B0E"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0EE0DC01"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w:t>
            </w:r>
          </w:p>
        </w:tc>
      </w:tr>
      <w:tr w:rsidR="0014740D" w:rsidRPr="00A84449" w14:paraId="29B2141F" w14:textId="77777777" w:rsidTr="0014740D">
        <w:tc>
          <w:tcPr>
            <w:tcW w:w="1271" w:type="dxa"/>
            <w:vMerge/>
          </w:tcPr>
          <w:p w14:paraId="2C03BAE8"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vMerge/>
          </w:tcPr>
          <w:p w14:paraId="262633CB"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474" w:type="dxa"/>
          </w:tcPr>
          <w:p w14:paraId="229DC099"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Starija Dupini 1813</w:t>
            </w:r>
          </w:p>
          <w:p w14:paraId="18F27CDC"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1292" w:type="dxa"/>
          </w:tcPr>
          <w:p w14:paraId="29ACBE25"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23</w:t>
            </w:r>
          </w:p>
        </w:tc>
        <w:tc>
          <w:tcPr>
            <w:tcW w:w="706" w:type="dxa"/>
          </w:tcPr>
          <w:p w14:paraId="63074A16"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w:t>
            </w:r>
          </w:p>
        </w:tc>
      </w:tr>
      <w:tr w:rsidR="0014740D" w:rsidRPr="00A84449" w14:paraId="48AF078A" w14:textId="77777777" w:rsidTr="0014740D">
        <w:tc>
          <w:tcPr>
            <w:tcW w:w="1271" w:type="dxa"/>
            <w:vMerge/>
          </w:tcPr>
          <w:p w14:paraId="2FBAB2D8"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vMerge/>
          </w:tcPr>
          <w:p w14:paraId="286BCA2F"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474" w:type="dxa"/>
          </w:tcPr>
          <w:p w14:paraId="4A382C04"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Mješovita Koralji 1808</w:t>
            </w:r>
          </w:p>
          <w:p w14:paraId="67FD5F1B"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1292" w:type="dxa"/>
          </w:tcPr>
          <w:p w14:paraId="7E367DD9"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0B86F561"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21</w:t>
            </w:r>
          </w:p>
        </w:tc>
        <w:tc>
          <w:tcPr>
            <w:tcW w:w="706" w:type="dxa"/>
          </w:tcPr>
          <w:p w14:paraId="53805457"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7D308018"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w:t>
            </w:r>
          </w:p>
        </w:tc>
      </w:tr>
      <w:tr w:rsidR="0014740D" w:rsidRPr="00A84449" w14:paraId="4948FAA1" w14:textId="77777777" w:rsidTr="0014740D">
        <w:tc>
          <w:tcPr>
            <w:tcW w:w="1271" w:type="dxa"/>
            <w:vMerge/>
          </w:tcPr>
          <w:p w14:paraId="7DC1057B"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vMerge w:val="restart"/>
          </w:tcPr>
          <w:p w14:paraId="70FC4368"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18B2D336"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1F5D7DC9"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Sportski program</w:t>
            </w:r>
          </w:p>
        </w:tc>
        <w:tc>
          <w:tcPr>
            <w:tcW w:w="2474" w:type="dxa"/>
          </w:tcPr>
          <w:p w14:paraId="60AF4037"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Mješovita Pingvini 1816</w:t>
            </w:r>
          </w:p>
        </w:tc>
        <w:tc>
          <w:tcPr>
            <w:tcW w:w="1292" w:type="dxa"/>
          </w:tcPr>
          <w:p w14:paraId="3E3F60A9"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206C15B4"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19</w:t>
            </w:r>
          </w:p>
        </w:tc>
        <w:tc>
          <w:tcPr>
            <w:tcW w:w="706" w:type="dxa"/>
          </w:tcPr>
          <w:p w14:paraId="6D8959DA"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 </w:t>
            </w:r>
          </w:p>
        </w:tc>
      </w:tr>
      <w:tr w:rsidR="0014740D" w:rsidRPr="00A84449" w14:paraId="2CD3AC21" w14:textId="77777777" w:rsidTr="0014740D">
        <w:tc>
          <w:tcPr>
            <w:tcW w:w="1271" w:type="dxa"/>
            <w:vMerge/>
          </w:tcPr>
          <w:p w14:paraId="0FC3C4D6"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vMerge/>
          </w:tcPr>
          <w:p w14:paraId="6463111E"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474" w:type="dxa"/>
          </w:tcPr>
          <w:p w14:paraId="4794A1C3"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Mješovita Brodići 1815</w:t>
            </w:r>
          </w:p>
        </w:tc>
        <w:tc>
          <w:tcPr>
            <w:tcW w:w="1292" w:type="dxa"/>
          </w:tcPr>
          <w:p w14:paraId="2C0E84F7"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22</w:t>
            </w:r>
          </w:p>
        </w:tc>
        <w:tc>
          <w:tcPr>
            <w:tcW w:w="706" w:type="dxa"/>
          </w:tcPr>
          <w:p w14:paraId="440FCA60"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w:t>
            </w:r>
          </w:p>
        </w:tc>
      </w:tr>
      <w:tr w:rsidR="0014740D" w:rsidRPr="00A84449" w14:paraId="560793C3" w14:textId="77777777" w:rsidTr="0014740D">
        <w:tc>
          <w:tcPr>
            <w:tcW w:w="1271" w:type="dxa"/>
            <w:vMerge/>
          </w:tcPr>
          <w:p w14:paraId="4F7F2D01"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tcPr>
          <w:p w14:paraId="5CEE4FFC"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Integrirani glazbeni </w:t>
            </w:r>
          </w:p>
        </w:tc>
        <w:tc>
          <w:tcPr>
            <w:tcW w:w="2474" w:type="dxa"/>
          </w:tcPr>
          <w:p w14:paraId="3D7F6178"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Mješovita Hobotnice 1814 </w:t>
            </w:r>
          </w:p>
        </w:tc>
        <w:tc>
          <w:tcPr>
            <w:tcW w:w="1292" w:type="dxa"/>
          </w:tcPr>
          <w:p w14:paraId="5ACB1A26"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22</w:t>
            </w:r>
          </w:p>
        </w:tc>
        <w:tc>
          <w:tcPr>
            <w:tcW w:w="706" w:type="dxa"/>
          </w:tcPr>
          <w:p w14:paraId="3CB710AD"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w:t>
            </w:r>
          </w:p>
        </w:tc>
      </w:tr>
      <w:tr w:rsidR="0014740D" w:rsidRPr="00A84449" w14:paraId="05A45860" w14:textId="77777777" w:rsidTr="0014740D">
        <w:tc>
          <w:tcPr>
            <w:tcW w:w="5943" w:type="dxa"/>
            <w:gridSpan w:val="3"/>
          </w:tcPr>
          <w:p w14:paraId="7BBC94A6"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Ukupno  djece Đurđice</w:t>
            </w:r>
          </w:p>
        </w:tc>
        <w:tc>
          <w:tcPr>
            <w:tcW w:w="1292" w:type="dxa"/>
          </w:tcPr>
          <w:p w14:paraId="0C9FAB54" w14:textId="77777777" w:rsidR="0014740D" w:rsidRPr="00A84449" w:rsidRDefault="0014740D" w:rsidP="0014740D">
            <w:pPr>
              <w:tabs>
                <w:tab w:val="left" w:pos="851"/>
              </w:tabs>
              <w:spacing w:line="254" w:lineRule="auto"/>
              <w:jc w:val="both"/>
              <w:rPr>
                <w:rFonts w:ascii="Times New Roman" w:hAnsi="Times New Roman" w:cs="Times New Roman"/>
                <w:b/>
                <w:sz w:val="24"/>
                <w:szCs w:val="24"/>
              </w:rPr>
            </w:pPr>
            <w:r w:rsidRPr="00A84449">
              <w:rPr>
                <w:rFonts w:ascii="Times New Roman" w:hAnsi="Times New Roman" w:cs="Times New Roman"/>
                <w:b/>
                <w:sz w:val="24"/>
                <w:szCs w:val="24"/>
              </w:rPr>
              <w:t>40 +145</w:t>
            </w:r>
          </w:p>
          <w:p w14:paraId="647C7547" w14:textId="77777777" w:rsidR="0014740D" w:rsidRPr="00A84449" w:rsidRDefault="0014740D" w:rsidP="0014740D">
            <w:pPr>
              <w:tabs>
                <w:tab w:val="left" w:pos="851"/>
              </w:tabs>
              <w:spacing w:line="254" w:lineRule="auto"/>
              <w:jc w:val="both"/>
              <w:rPr>
                <w:rFonts w:ascii="Times New Roman" w:hAnsi="Times New Roman" w:cs="Times New Roman"/>
                <w:b/>
                <w:sz w:val="24"/>
                <w:szCs w:val="24"/>
              </w:rPr>
            </w:pPr>
            <w:r w:rsidRPr="00A84449">
              <w:rPr>
                <w:rFonts w:ascii="Times New Roman" w:hAnsi="Times New Roman" w:cs="Times New Roman"/>
                <w:b/>
                <w:sz w:val="24"/>
                <w:szCs w:val="24"/>
              </w:rPr>
              <w:t>=185</w:t>
            </w:r>
          </w:p>
        </w:tc>
        <w:tc>
          <w:tcPr>
            <w:tcW w:w="706" w:type="dxa"/>
          </w:tcPr>
          <w:p w14:paraId="15AC14BD" w14:textId="77777777" w:rsidR="0014740D" w:rsidRPr="00A84449" w:rsidRDefault="0014740D" w:rsidP="0014740D">
            <w:pPr>
              <w:tabs>
                <w:tab w:val="left" w:pos="851"/>
              </w:tabs>
              <w:spacing w:line="254" w:lineRule="auto"/>
              <w:jc w:val="both"/>
              <w:rPr>
                <w:rFonts w:ascii="Times New Roman" w:hAnsi="Times New Roman" w:cs="Times New Roman"/>
                <w:b/>
                <w:sz w:val="24"/>
                <w:szCs w:val="24"/>
              </w:rPr>
            </w:pPr>
            <w:r w:rsidRPr="00A84449">
              <w:rPr>
                <w:rFonts w:ascii="Times New Roman" w:hAnsi="Times New Roman" w:cs="Times New Roman"/>
                <w:b/>
                <w:sz w:val="24"/>
                <w:szCs w:val="24"/>
              </w:rPr>
              <w:t xml:space="preserve">   20</w:t>
            </w:r>
          </w:p>
        </w:tc>
      </w:tr>
      <w:tr w:rsidR="0014740D" w:rsidRPr="00A84449" w14:paraId="7C4DDCBB" w14:textId="77777777" w:rsidTr="0014740D">
        <w:tc>
          <w:tcPr>
            <w:tcW w:w="1271" w:type="dxa"/>
            <w:vMerge w:val="restart"/>
          </w:tcPr>
          <w:p w14:paraId="0CDF19D1" w14:textId="77777777" w:rsidR="0014740D" w:rsidRPr="00A84449" w:rsidRDefault="00A84449" w:rsidP="0014740D">
            <w:pPr>
              <w:tabs>
                <w:tab w:val="left" w:pos="851"/>
              </w:tabs>
              <w:spacing w:line="254"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5EE3094"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7DCA8CCE"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5E88C261"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3F95F3B5"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76B332E1"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53B3D08E"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3454CA4D"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Kvarner</w:t>
            </w:r>
          </w:p>
        </w:tc>
        <w:tc>
          <w:tcPr>
            <w:tcW w:w="2198" w:type="dxa"/>
            <w:vMerge w:val="restart"/>
          </w:tcPr>
          <w:p w14:paraId="33E1C956"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77F5A827"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2640DE0D"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21935232"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Redoviti jaslički</w:t>
            </w:r>
          </w:p>
        </w:tc>
        <w:tc>
          <w:tcPr>
            <w:tcW w:w="2474" w:type="dxa"/>
          </w:tcPr>
          <w:p w14:paraId="2BC507DB"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Mlađa Zvončići 1624</w:t>
            </w:r>
          </w:p>
          <w:p w14:paraId="40CB1F2C"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1292" w:type="dxa"/>
          </w:tcPr>
          <w:p w14:paraId="4B77A0D1"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6</w:t>
            </w:r>
          </w:p>
        </w:tc>
        <w:tc>
          <w:tcPr>
            <w:tcW w:w="706" w:type="dxa"/>
          </w:tcPr>
          <w:p w14:paraId="476156DB"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w:t>
            </w:r>
          </w:p>
        </w:tc>
      </w:tr>
      <w:tr w:rsidR="0014740D" w:rsidRPr="00A84449" w14:paraId="18BC7DD4" w14:textId="77777777" w:rsidTr="0014740D">
        <w:tc>
          <w:tcPr>
            <w:tcW w:w="1271" w:type="dxa"/>
            <w:vMerge/>
          </w:tcPr>
          <w:p w14:paraId="5219F595"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vMerge/>
          </w:tcPr>
          <w:p w14:paraId="48EF3483"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474" w:type="dxa"/>
          </w:tcPr>
          <w:p w14:paraId="1BBE6833" w14:textId="4B2D38B8"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Mješovita </w:t>
            </w:r>
            <w:r w:rsidR="00A45075">
              <w:rPr>
                <w:rFonts w:ascii="Times New Roman" w:hAnsi="Times New Roman" w:cs="Times New Roman"/>
                <w:sz w:val="24"/>
                <w:szCs w:val="24"/>
              </w:rPr>
              <w:t>Bubamare</w:t>
            </w:r>
            <w:r w:rsidRPr="00A84449">
              <w:rPr>
                <w:rFonts w:ascii="Times New Roman" w:hAnsi="Times New Roman" w:cs="Times New Roman"/>
                <w:sz w:val="24"/>
                <w:szCs w:val="24"/>
              </w:rPr>
              <w:t xml:space="preserve"> 161</w:t>
            </w:r>
            <w:r w:rsidR="00F73667">
              <w:rPr>
                <w:rFonts w:ascii="Times New Roman" w:hAnsi="Times New Roman" w:cs="Times New Roman"/>
                <w:sz w:val="24"/>
                <w:szCs w:val="24"/>
              </w:rPr>
              <w:t>8</w:t>
            </w:r>
          </w:p>
        </w:tc>
        <w:tc>
          <w:tcPr>
            <w:tcW w:w="1292" w:type="dxa"/>
          </w:tcPr>
          <w:p w14:paraId="72B02180"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6A021572"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11</w:t>
            </w:r>
          </w:p>
        </w:tc>
        <w:tc>
          <w:tcPr>
            <w:tcW w:w="706" w:type="dxa"/>
          </w:tcPr>
          <w:p w14:paraId="6CFDB09F"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5B6DA76A"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w:t>
            </w:r>
          </w:p>
        </w:tc>
      </w:tr>
      <w:tr w:rsidR="0014740D" w:rsidRPr="00A84449" w14:paraId="69A041C1" w14:textId="77777777" w:rsidTr="0014740D">
        <w:tc>
          <w:tcPr>
            <w:tcW w:w="1271" w:type="dxa"/>
            <w:vMerge/>
          </w:tcPr>
          <w:p w14:paraId="1233EC36"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vMerge/>
          </w:tcPr>
          <w:p w14:paraId="6CF97DF3"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474" w:type="dxa"/>
          </w:tcPr>
          <w:p w14:paraId="3A61C52B" w14:textId="056EBA9E"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Starija </w:t>
            </w:r>
            <w:r w:rsidR="00A45075">
              <w:rPr>
                <w:rFonts w:ascii="Times New Roman" w:hAnsi="Times New Roman" w:cs="Times New Roman"/>
                <w:sz w:val="24"/>
                <w:szCs w:val="24"/>
              </w:rPr>
              <w:t>Ribice</w:t>
            </w:r>
            <w:r w:rsidRPr="00A84449">
              <w:rPr>
                <w:rFonts w:ascii="Times New Roman" w:hAnsi="Times New Roman" w:cs="Times New Roman"/>
                <w:sz w:val="24"/>
                <w:szCs w:val="24"/>
              </w:rPr>
              <w:t xml:space="preserve"> </w:t>
            </w:r>
            <w:r w:rsidR="00F73667">
              <w:rPr>
                <w:rFonts w:ascii="Times New Roman" w:hAnsi="Times New Roman" w:cs="Times New Roman"/>
                <w:sz w:val="24"/>
                <w:szCs w:val="24"/>
              </w:rPr>
              <w:t>1617</w:t>
            </w:r>
          </w:p>
          <w:p w14:paraId="53D5E00E"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1292" w:type="dxa"/>
          </w:tcPr>
          <w:p w14:paraId="4F016655"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03BF9E47"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13</w:t>
            </w:r>
          </w:p>
        </w:tc>
        <w:tc>
          <w:tcPr>
            <w:tcW w:w="706" w:type="dxa"/>
          </w:tcPr>
          <w:p w14:paraId="6927C3A3"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358926BF"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w:t>
            </w:r>
          </w:p>
        </w:tc>
      </w:tr>
      <w:tr w:rsidR="0014740D" w:rsidRPr="00A84449" w14:paraId="7CE4EBFA" w14:textId="77777777" w:rsidTr="0014740D">
        <w:tc>
          <w:tcPr>
            <w:tcW w:w="1271" w:type="dxa"/>
            <w:vMerge/>
          </w:tcPr>
          <w:p w14:paraId="4407772F"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vMerge w:val="restart"/>
          </w:tcPr>
          <w:p w14:paraId="6D741964"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19FF10EF"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Redoviti vrtićki</w:t>
            </w:r>
          </w:p>
        </w:tc>
        <w:tc>
          <w:tcPr>
            <w:tcW w:w="2474" w:type="dxa"/>
          </w:tcPr>
          <w:p w14:paraId="6939612F" w14:textId="1A5F66FA"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Mješovita</w:t>
            </w:r>
            <w:r w:rsidR="00A45075">
              <w:rPr>
                <w:rFonts w:ascii="Times New Roman" w:hAnsi="Times New Roman" w:cs="Times New Roman"/>
                <w:sz w:val="24"/>
                <w:szCs w:val="24"/>
              </w:rPr>
              <w:t xml:space="preserve"> Srdašca</w:t>
            </w:r>
            <w:r w:rsidRPr="00A84449">
              <w:rPr>
                <w:rFonts w:ascii="Times New Roman" w:hAnsi="Times New Roman" w:cs="Times New Roman"/>
                <w:sz w:val="24"/>
                <w:szCs w:val="24"/>
              </w:rPr>
              <w:t xml:space="preserve"> 1619 INKLUZ</w:t>
            </w:r>
          </w:p>
        </w:tc>
        <w:tc>
          <w:tcPr>
            <w:tcW w:w="1292" w:type="dxa"/>
          </w:tcPr>
          <w:p w14:paraId="59524966"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13</w:t>
            </w:r>
          </w:p>
        </w:tc>
        <w:tc>
          <w:tcPr>
            <w:tcW w:w="706" w:type="dxa"/>
          </w:tcPr>
          <w:p w14:paraId="44D6BB86"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w:t>
            </w:r>
          </w:p>
        </w:tc>
      </w:tr>
      <w:tr w:rsidR="0014740D" w:rsidRPr="00A84449" w14:paraId="54A38F1C" w14:textId="77777777" w:rsidTr="0014740D">
        <w:tc>
          <w:tcPr>
            <w:tcW w:w="1271" w:type="dxa"/>
            <w:vMerge/>
          </w:tcPr>
          <w:p w14:paraId="753DD007"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vMerge/>
          </w:tcPr>
          <w:p w14:paraId="5F628045"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474" w:type="dxa"/>
          </w:tcPr>
          <w:p w14:paraId="60DFCE47"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Mješovita Delfini 1620</w:t>
            </w:r>
          </w:p>
        </w:tc>
        <w:tc>
          <w:tcPr>
            <w:tcW w:w="1292" w:type="dxa"/>
          </w:tcPr>
          <w:p w14:paraId="04F95343"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6BFBE02B"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15</w:t>
            </w:r>
          </w:p>
        </w:tc>
        <w:tc>
          <w:tcPr>
            <w:tcW w:w="706" w:type="dxa"/>
          </w:tcPr>
          <w:p w14:paraId="38D3BF9E"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2E6ADCC0"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w:t>
            </w:r>
          </w:p>
        </w:tc>
      </w:tr>
      <w:tr w:rsidR="0014740D" w:rsidRPr="00A84449" w14:paraId="76D2C74A" w14:textId="77777777" w:rsidTr="0014740D">
        <w:tc>
          <w:tcPr>
            <w:tcW w:w="1271" w:type="dxa"/>
            <w:vMerge/>
          </w:tcPr>
          <w:p w14:paraId="21B60B73"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tcPr>
          <w:p w14:paraId="5FE2124B"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POR</w:t>
            </w:r>
          </w:p>
        </w:tc>
        <w:tc>
          <w:tcPr>
            <w:tcW w:w="2474" w:type="dxa"/>
          </w:tcPr>
          <w:p w14:paraId="7EE4A713"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Mješovita Račići 1612</w:t>
            </w:r>
          </w:p>
        </w:tc>
        <w:tc>
          <w:tcPr>
            <w:tcW w:w="1292" w:type="dxa"/>
          </w:tcPr>
          <w:p w14:paraId="24EA9052"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55AF5C8D"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20</w:t>
            </w:r>
          </w:p>
        </w:tc>
        <w:tc>
          <w:tcPr>
            <w:tcW w:w="706" w:type="dxa"/>
          </w:tcPr>
          <w:p w14:paraId="437E60FE"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625BCCF5"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w:t>
            </w:r>
          </w:p>
        </w:tc>
      </w:tr>
      <w:tr w:rsidR="0014740D" w:rsidRPr="00A84449" w14:paraId="2E099AE4" w14:textId="77777777" w:rsidTr="0014740D">
        <w:tc>
          <w:tcPr>
            <w:tcW w:w="1271" w:type="dxa"/>
            <w:vMerge/>
          </w:tcPr>
          <w:p w14:paraId="0F345E7E"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tcPr>
          <w:p w14:paraId="6719BDF2"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RUEJ</w:t>
            </w:r>
          </w:p>
        </w:tc>
        <w:tc>
          <w:tcPr>
            <w:tcW w:w="2474" w:type="dxa"/>
          </w:tcPr>
          <w:p w14:paraId="6198D344" w14:textId="04E54181"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Mješovita</w:t>
            </w:r>
            <w:r w:rsidR="00A45075">
              <w:rPr>
                <w:rFonts w:ascii="Times New Roman" w:hAnsi="Times New Roman" w:cs="Times New Roman"/>
                <w:sz w:val="24"/>
                <w:szCs w:val="24"/>
              </w:rPr>
              <w:t xml:space="preserve"> LITTL STARS</w:t>
            </w:r>
            <w:r w:rsidRPr="00A84449">
              <w:rPr>
                <w:rFonts w:ascii="Times New Roman" w:hAnsi="Times New Roman" w:cs="Times New Roman"/>
                <w:sz w:val="24"/>
                <w:szCs w:val="24"/>
              </w:rPr>
              <w:t xml:space="preserve"> 1622</w:t>
            </w:r>
          </w:p>
          <w:p w14:paraId="3EEDB630"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RUEJ</w:t>
            </w:r>
          </w:p>
        </w:tc>
        <w:tc>
          <w:tcPr>
            <w:tcW w:w="1292" w:type="dxa"/>
          </w:tcPr>
          <w:p w14:paraId="40732B26"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1D4B373C"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19</w:t>
            </w:r>
          </w:p>
        </w:tc>
        <w:tc>
          <w:tcPr>
            <w:tcW w:w="706" w:type="dxa"/>
          </w:tcPr>
          <w:p w14:paraId="6992B7E2"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3CA5570E"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w:t>
            </w:r>
          </w:p>
        </w:tc>
      </w:tr>
      <w:tr w:rsidR="0014740D" w:rsidRPr="00A84449" w14:paraId="63D1D7D8" w14:textId="77777777" w:rsidTr="0014740D">
        <w:tc>
          <w:tcPr>
            <w:tcW w:w="1271" w:type="dxa"/>
            <w:vMerge/>
          </w:tcPr>
          <w:p w14:paraId="4187D865"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tcPr>
          <w:p w14:paraId="1385840B"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PJP</w:t>
            </w:r>
          </w:p>
        </w:tc>
        <w:tc>
          <w:tcPr>
            <w:tcW w:w="2474" w:type="dxa"/>
          </w:tcPr>
          <w:p w14:paraId="04275C50"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Mješovita Kapljice</w:t>
            </w:r>
          </w:p>
          <w:p w14:paraId="750D1305"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1292" w:type="dxa"/>
          </w:tcPr>
          <w:p w14:paraId="119F9C3B"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33394F30"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4</w:t>
            </w:r>
          </w:p>
        </w:tc>
        <w:tc>
          <w:tcPr>
            <w:tcW w:w="706" w:type="dxa"/>
          </w:tcPr>
          <w:p w14:paraId="389FB06A"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613FB363"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1+1+1</w:t>
            </w:r>
          </w:p>
        </w:tc>
      </w:tr>
      <w:tr w:rsidR="0014740D" w:rsidRPr="00A84449" w14:paraId="779A468D" w14:textId="77777777" w:rsidTr="0014740D">
        <w:tc>
          <w:tcPr>
            <w:tcW w:w="5943" w:type="dxa"/>
            <w:gridSpan w:val="3"/>
          </w:tcPr>
          <w:p w14:paraId="0452757B"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w:t>
            </w:r>
          </w:p>
          <w:p w14:paraId="6A719465"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Ukupno djece Kvarner</w:t>
            </w:r>
          </w:p>
        </w:tc>
        <w:tc>
          <w:tcPr>
            <w:tcW w:w="1292" w:type="dxa"/>
          </w:tcPr>
          <w:p w14:paraId="2256E70C" w14:textId="77777777" w:rsidR="0014740D" w:rsidRPr="00A84449" w:rsidRDefault="0014740D" w:rsidP="0014740D">
            <w:pPr>
              <w:tabs>
                <w:tab w:val="left" w:pos="851"/>
              </w:tabs>
              <w:spacing w:line="254" w:lineRule="auto"/>
              <w:jc w:val="both"/>
              <w:rPr>
                <w:rFonts w:ascii="Times New Roman" w:hAnsi="Times New Roman" w:cs="Times New Roman"/>
                <w:b/>
                <w:sz w:val="24"/>
                <w:szCs w:val="24"/>
              </w:rPr>
            </w:pPr>
            <w:r w:rsidRPr="00A84449">
              <w:rPr>
                <w:rFonts w:ascii="Times New Roman" w:hAnsi="Times New Roman" w:cs="Times New Roman"/>
                <w:b/>
                <w:sz w:val="24"/>
                <w:szCs w:val="24"/>
              </w:rPr>
              <w:t>30 + 66 +4</w:t>
            </w:r>
          </w:p>
          <w:p w14:paraId="7AEA709A" w14:textId="77777777" w:rsidR="0014740D" w:rsidRPr="00A84449" w:rsidRDefault="0014740D" w:rsidP="0014740D">
            <w:pPr>
              <w:tabs>
                <w:tab w:val="left" w:pos="851"/>
              </w:tabs>
              <w:spacing w:line="254" w:lineRule="auto"/>
              <w:jc w:val="both"/>
              <w:rPr>
                <w:rFonts w:ascii="Times New Roman" w:hAnsi="Times New Roman" w:cs="Times New Roman"/>
                <w:b/>
                <w:sz w:val="24"/>
                <w:szCs w:val="24"/>
              </w:rPr>
            </w:pPr>
            <w:r w:rsidRPr="00A84449">
              <w:rPr>
                <w:rFonts w:ascii="Times New Roman" w:hAnsi="Times New Roman" w:cs="Times New Roman"/>
                <w:b/>
                <w:sz w:val="24"/>
                <w:szCs w:val="24"/>
              </w:rPr>
              <w:t>100</w:t>
            </w:r>
          </w:p>
        </w:tc>
        <w:tc>
          <w:tcPr>
            <w:tcW w:w="706" w:type="dxa"/>
          </w:tcPr>
          <w:p w14:paraId="0EEEBB76" w14:textId="77777777" w:rsidR="0014740D" w:rsidRPr="00A84449" w:rsidRDefault="0014740D" w:rsidP="0014740D">
            <w:pPr>
              <w:tabs>
                <w:tab w:val="left" w:pos="851"/>
              </w:tabs>
              <w:spacing w:line="254" w:lineRule="auto"/>
              <w:jc w:val="both"/>
              <w:rPr>
                <w:rFonts w:ascii="Times New Roman" w:hAnsi="Times New Roman" w:cs="Times New Roman"/>
                <w:b/>
                <w:sz w:val="24"/>
                <w:szCs w:val="24"/>
              </w:rPr>
            </w:pPr>
            <w:r w:rsidRPr="00A84449">
              <w:rPr>
                <w:rFonts w:ascii="Times New Roman" w:hAnsi="Times New Roman" w:cs="Times New Roman"/>
                <w:b/>
                <w:sz w:val="24"/>
                <w:szCs w:val="24"/>
              </w:rPr>
              <w:t xml:space="preserve">      17(15+1+1)</w:t>
            </w:r>
          </w:p>
        </w:tc>
      </w:tr>
      <w:tr w:rsidR="0014740D" w:rsidRPr="00A84449" w14:paraId="66CD9306" w14:textId="77777777" w:rsidTr="0014740D">
        <w:tc>
          <w:tcPr>
            <w:tcW w:w="1271" w:type="dxa"/>
            <w:vMerge w:val="restart"/>
          </w:tcPr>
          <w:p w14:paraId="74918143"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0D18D2DE"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0C5E34F1"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1521AE10"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Vidrice</w:t>
            </w:r>
          </w:p>
        </w:tc>
        <w:tc>
          <w:tcPr>
            <w:tcW w:w="2198" w:type="dxa"/>
            <w:vMerge w:val="restart"/>
          </w:tcPr>
          <w:p w14:paraId="481F4B3E"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73966289"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6B4F19E1"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54A0AD2C"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Redoviti jaslički</w:t>
            </w:r>
          </w:p>
        </w:tc>
        <w:tc>
          <w:tcPr>
            <w:tcW w:w="2474" w:type="dxa"/>
          </w:tcPr>
          <w:p w14:paraId="33204222"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Mješovita Bubamare 1129</w:t>
            </w:r>
          </w:p>
          <w:p w14:paraId="7795E153"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1292" w:type="dxa"/>
          </w:tcPr>
          <w:p w14:paraId="4BF21839"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7</w:t>
            </w:r>
          </w:p>
        </w:tc>
        <w:tc>
          <w:tcPr>
            <w:tcW w:w="706" w:type="dxa"/>
          </w:tcPr>
          <w:p w14:paraId="21983247"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w:t>
            </w:r>
          </w:p>
        </w:tc>
      </w:tr>
      <w:tr w:rsidR="0014740D" w:rsidRPr="00A84449" w14:paraId="4C943CFF" w14:textId="77777777" w:rsidTr="0014740D">
        <w:tc>
          <w:tcPr>
            <w:tcW w:w="1271" w:type="dxa"/>
            <w:vMerge/>
          </w:tcPr>
          <w:p w14:paraId="778E4716"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vMerge/>
          </w:tcPr>
          <w:p w14:paraId="284A0523"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474" w:type="dxa"/>
          </w:tcPr>
          <w:p w14:paraId="3AB3EA27"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Mješovita Pčelice 1128</w:t>
            </w:r>
          </w:p>
        </w:tc>
        <w:tc>
          <w:tcPr>
            <w:tcW w:w="1292" w:type="dxa"/>
          </w:tcPr>
          <w:p w14:paraId="232ABD3A"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12</w:t>
            </w:r>
          </w:p>
        </w:tc>
        <w:tc>
          <w:tcPr>
            <w:tcW w:w="706" w:type="dxa"/>
          </w:tcPr>
          <w:p w14:paraId="39AA127E"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2</w:t>
            </w:r>
          </w:p>
        </w:tc>
      </w:tr>
      <w:tr w:rsidR="0014740D" w:rsidRPr="00A84449" w14:paraId="08D92AA7" w14:textId="77777777" w:rsidTr="0014740D">
        <w:tc>
          <w:tcPr>
            <w:tcW w:w="1271" w:type="dxa"/>
            <w:vMerge/>
          </w:tcPr>
          <w:p w14:paraId="6DF4D894"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vMerge/>
          </w:tcPr>
          <w:p w14:paraId="65258CB7"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474" w:type="dxa"/>
          </w:tcPr>
          <w:p w14:paraId="6C94387F"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Mješovita Sovice 1121</w:t>
            </w:r>
          </w:p>
          <w:p w14:paraId="0D484F2F"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1292" w:type="dxa"/>
          </w:tcPr>
          <w:p w14:paraId="2A12790B"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11</w:t>
            </w:r>
          </w:p>
        </w:tc>
        <w:tc>
          <w:tcPr>
            <w:tcW w:w="706" w:type="dxa"/>
          </w:tcPr>
          <w:p w14:paraId="21BA72F7"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2</w:t>
            </w:r>
          </w:p>
        </w:tc>
      </w:tr>
      <w:tr w:rsidR="0014740D" w:rsidRPr="00A84449" w14:paraId="04C1E9E3" w14:textId="77777777" w:rsidTr="0014740D">
        <w:tc>
          <w:tcPr>
            <w:tcW w:w="1271" w:type="dxa"/>
            <w:vMerge/>
          </w:tcPr>
          <w:p w14:paraId="0E45EFA2"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vMerge/>
          </w:tcPr>
          <w:p w14:paraId="2C06DEB6"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474" w:type="dxa"/>
          </w:tcPr>
          <w:p w14:paraId="1E9AC330"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Mlađa Leptirići</w:t>
            </w:r>
            <w:r w:rsidRPr="00A84449">
              <w:rPr>
                <w:rFonts w:ascii="Times New Roman" w:hAnsi="Times New Roman" w:cs="Times New Roman"/>
                <w:sz w:val="24"/>
                <w:szCs w:val="24"/>
              </w:rPr>
              <w:tab/>
            </w:r>
          </w:p>
        </w:tc>
        <w:tc>
          <w:tcPr>
            <w:tcW w:w="1292" w:type="dxa"/>
          </w:tcPr>
          <w:p w14:paraId="323EBE76"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6</w:t>
            </w:r>
          </w:p>
        </w:tc>
        <w:tc>
          <w:tcPr>
            <w:tcW w:w="706" w:type="dxa"/>
          </w:tcPr>
          <w:p w14:paraId="2C1D8D49"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w:t>
            </w:r>
          </w:p>
        </w:tc>
      </w:tr>
      <w:tr w:rsidR="0014740D" w:rsidRPr="00A84449" w14:paraId="39167839" w14:textId="77777777" w:rsidTr="0014740D">
        <w:tc>
          <w:tcPr>
            <w:tcW w:w="1271" w:type="dxa"/>
            <w:vMerge/>
          </w:tcPr>
          <w:p w14:paraId="1E365E11"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vMerge w:val="restart"/>
          </w:tcPr>
          <w:p w14:paraId="26C37949"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3410A775"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7DF50758"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3C27C4FD"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Redoviti vrtićki</w:t>
            </w:r>
          </w:p>
        </w:tc>
        <w:tc>
          <w:tcPr>
            <w:tcW w:w="2474" w:type="dxa"/>
          </w:tcPr>
          <w:p w14:paraId="5CBCE7DD"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Mlađa Račići 1124</w:t>
            </w:r>
          </w:p>
        </w:tc>
        <w:tc>
          <w:tcPr>
            <w:tcW w:w="1292" w:type="dxa"/>
          </w:tcPr>
          <w:p w14:paraId="5617EDD7"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6F0C21CD"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14</w:t>
            </w:r>
          </w:p>
        </w:tc>
        <w:tc>
          <w:tcPr>
            <w:tcW w:w="706" w:type="dxa"/>
          </w:tcPr>
          <w:p w14:paraId="3F79A75D"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w:t>
            </w:r>
          </w:p>
        </w:tc>
      </w:tr>
      <w:tr w:rsidR="0014740D" w:rsidRPr="00A84449" w14:paraId="449C3358" w14:textId="77777777" w:rsidTr="0014740D">
        <w:tc>
          <w:tcPr>
            <w:tcW w:w="1271" w:type="dxa"/>
            <w:vMerge/>
          </w:tcPr>
          <w:p w14:paraId="2E0EE997"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vMerge/>
          </w:tcPr>
          <w:p w14:paraId="0D241941"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474" w:type="dxa"/>
          </w:tcPr>
          <w:p w14:paraId="3CE98C75"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Mlađa Zvjezdice 1125</w:t>
            </w:r>
          </w:p>
          <w:p w14:paraId="66BE4708"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1292" w:type="dxa"/>
          </w:tcPr>
          <w:p w14:paraId="2CB7F8A4"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28CA7349"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13</w:t>
            </w:r>
          </w:p>
        </w:tc>
        <w:tc>
          <w:tcPr>
            <w:tcW w:w="706" w:type="dxa"/>
          </w:tcPr>
          <w:p w14:paraId="79B58AD6"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 </w:t>
            </w:r>
          </w:p>
        </w:tc>
      </w:tr>
      <w:tr w:rsidR="0014740D" w:rsidRPr="00A84449" w14:paraId="33AC880D" w14:textId="77777777" w:rsidTr="0014740D">
        <w:tc>
          <w:tcPr>
            <w:tcW w:w="1271" w:type="dxa"/>
            <w:vMerge/>
          </w:tcPr>
          <w:p w14:paraId="376A9DB2"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vMerge/>
          </w:tcPr>
          <w:p w14:paraId="103090A1"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474" w:type="dxa"/>
          </w:tcPr>
          <w:p w14:paraId="32293799"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Mješovita Ribice 1127</w:t>
            </w:r>
          </w:p>
          <w:p w14:paraId="7246AA84"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1292" w:type="dxa"/>
          </w:tcPr>
          <w:p w14:paraId="1C08842A"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0DC2FCA1"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12</w:t>
            </w:r>
          </w:p>
        </w:tc>
        <w:tc>
          <w:tcPr>
            <w:tcW w:w="706" w:type="dxa"/>
          </w:tcPr>
          <w:p w14:paraId="0C6256E7"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w:t>
            </w:r>
          </w:p>
        </w:tc>
      </w:tr>
      <w:tr w:rsidR="0014740D" w:rsidRPr="00A84449" w14:paraId="108175AB" w14:textId="77777777" w:rsidTr="0014740D">
        <w:tc>
          <w:tcPr>
            <w:tcW w:w="1271" w:type="dxa"/>
            <w:vMerge/>
          </w:tcPr>
          <w:p w14:paraId="7CEC3409"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198" w:type="dxa"/>
            <w:vMerge/>
          </w:tcPr>
          <w:p w14:paraId="0C952AE5"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2474" w:type="dxa"/>
          </w:tcPr>
          <w:p w14:paraId="519B3CC7"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Mješovita Cvjetići 1126</w:t>
            </w:r>
          </w:p>
          <w:p w14:paraId="4B7770DD"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tc>
        <w:tc>
          <w:tcPr>
            <w:tcW w:w="1292" w:type="dxa"/>
          </w:tcPr>
          <w:p w14:paraId="4031AE91"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p>
          <w:p w14:paraId="4D02DA2D"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16</w:t>
            </w:r>
          </w:p>
        </w:tc>
        <w:tc>
          <w:tcPr>
            <w:tcW w:w="706" w:type="dxa"/>
          </w:tcPr>
          <w:p w14:paraId="0178C09A"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w:t>
            </w:r>
          </w:p>
        </w:tc>
      </w:tr>
      <w:tr w:rsidR="0014740D" w:rsidRPr="00A84449" w14:paraId="775FFDD9" w14:textId="77777777" w:rsidTr="0014740D">
        <w:tc>
          <w:tcPr>
            <w:tcW w:w="5943" w:type="dxa"/>
            <w:gridSpan w:val="3"/>
          </w:tcPr>
          <w:p w14:paraId="518BCA8F"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Ukupno za Vidrice</w:t>
            </w:r>
          </w:p>
        </w:tc>
        <w:tc>
          <w:tcPr>
            <w:tcW w:w="1292" w:type="dxa"/>
          </w:tcPr>
          <w:p w14:paraId="7AE6A015" w14:textId="77777777" w:rsidR="0014740D" w:rsidRPr="00A84449" w:rsidRDefault="0014740D" w:rsidP="0014740D">
            <w:pPr>
              <w:tabs>
                <w:tab w:val="left" w:pos="851"/>
              </w:tabs>
              <w:spacing w:line="254" w:lineRule="auto"/>
              <w:jc w:val="both"/>
              <w:rPr>
                <w:rFonts w:ascii="Times New Roman" w:hAnsi="Times New Roman" w:cs="Times New Roman"/>
                <w:b/>
                <w:sz w:val="24"/>
                <w:szCs w:val="24"/>
              </w:rPr>
            </w:pPr>
            <w:r w:rsidRPr="00A84449">
              <w:rPr>
                <w:rFonts w:ascii="Times New Roman" w:hAnsi="Times New Roman" w:cs="Times New Roman"/>
                <w:b/>
                <w:sz w:val="24"/>
                <w:szCs w:val="24"/>
              </w:rPr>
              <w:t>36+55=91</w:t>
            </w:r>
          </w:p>
        </w:tc>
        <w:tc>
          <w:tcPr>
            <w:tcW w:w="706" w:type="dxa"/>
          </w:tcPr>
          <w:p w14:paraId="7C983CC3" w14:textId="77777777" w:rsidR="0014740D" w:rsidRPr="00A84449" w:rsidRDefault="0014740D" w:rsidP="0014740D">
            <w:pPr>
              <w:tabs>
                <w:tab w:val="left" w:pos="851"/>
              </w:tabs>
              <w:spacing w:line="254" w:lineRule="auto"/>
              <w:jc w:val="both"/>
              <w:rPr>
                <w:rFonts w:ascii="Times New Roman" w:hAnsi="Times New Roman" w:cs="Times New Roman"/>
                <w:b/>
                <w:sz w:val="24"/>
                <w:szCs w:val="24"/>
              </w:rPr>
            </w:pPr>
            <w:r w:rsidRPr="00A84449">
              <w:rPr>
                <w:rFonts w:ascii="Times New Roman" w:hAnsi="Times New Roman" w:cs="Times New Roman"/>
                <w:b/>
                <w:sz w:val="24"/>
                <w:szCs w:val="24"/>
              </w:rPr>
              <w:t xml:space="preserve">   16</w:t>
            </w:r>
          </w:p>
        </w:tc>
      </w:tr>
      <w:tr w:rsidR="0014740D" w:rsidRPr="00A84449" w14:paraId="5BE1D059" w14:textId="77777777" w:rsidTr="0014740D">
        <w:tc>
          <w:tcPr>
            <w:tcW w:w="5943" w:type="dxa"/>
            <w:gridSpan w:val="3"/>
          </w:tcPr>
          <w:p w14:paraId="389A5529"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Ukupan broj  djece jaslice</w:t>
            </w:r>
          </w:p>
        </w:tc>
        <w:tc>
          <w:tcPr>
            <w:tcW w:w="1292" w:type="dxa"/>
          </w:tcPr>
          <w:p w14:paraId="13C1CBF5"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114</w:t>
            </w:r>
          </w:p>
        </w:tc>
        <w:tc>
          <w:tcPr>
            <w:tcW w:w="706" w:type="dxa"/>
          </w:tcPr>
          <w:p w14:paraId="0CBA231D"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24</w:t>
            </w:r>
          </w:p>
        </w:tc>
      </w:tr>
      <w:tr w:rsidR="0014740D" w:rsidRPr="00A84449" w14:paraId="3ED0844B" w14:textId="77777777" w:rsidTr="0014740D">
        <w:tc>
          <w:tcPr>
            <w:tcW w:w="5943" w:type="dxa"/>
            <w:gridSpan w:val="3"/>
          </w:tcPr>
          <w:p w14:paraId="0102C4BF"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Ukupan broj  djece vrtić</w:t>
            </w:r>
          </w:p>
        </w:tc>
        <w:tc>
          <w:tcPr>
            <w:tcW w:w="1292" w:type="dxa"/>
          </w:tcPr>
          <w:p w14:paraId="624281C4"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     359</w:t>
            </w:r>
          </w:p>
        </w:tc>
        <w:tc>
          <w:tcPr>
            <w:tcW w:w="706" w:type="dxa"/>
          </w:tcPr>
          <w:p w14:paraId="2C7926C1" w14:textId="0CCE34B3" w:rsidR="0014740D" w:rsidRPr="00A84449" w:rsidRDefault="00BD43F0" w:rsidP="0014740D">
            <w:pPr>
              <w:tabs>
                <w:tab w:val="left" w:pos="851"/>
              </w:tabs>
              <w:spacing w:line="254" w:lineRule="auto"/>
              <w:jc w:val="both"/>
              <w:rPr>
                <w:rFonts w:ascii="Times New Roman" w:hAnsi="Times New Roman" w:cs="Times New Roman"/>
                <w:sz w:val="24"/>
                <w:szCs w:val="24"/>
              </w:rPr>
            </w:pPr>
            <w:r>
              <w:rPr>
                <w:rFonts w:ascii="Times New Roman" w:hAnsi="Times New Roman" w:cs="Times New Roman"/>
                <w:sz w:val="24"/>
                <w:szCs w:val="24"/>
              </w:rPr>
              <w:t xml:space="preserve">   39</w:t>
            </w:r>
            <w:r w:rsidR="0014740D" w:rsidRPr="00A84449">
              <w:rPr>
                <w:rFonts w:ascii="Times New Roman" w:hAnsi="Times New Roman" w:cs="Times New Roman"/>
                <w:sz w:val="24"/>
                <w:szCs w:val="24"/>
              </w:rPr>
              <w:t>+2</w:t>
            </w:r>
            <w:r>
              <w:rPr>
                <w:rFonts w:ascii="Times New Roman" w:hAnsi="Times New Roman" w:cs="Times New Roman"/>
                <w:sz w:val="24"/>
                <w:szCs w:val="24"/>
              </w:rPr>
              <w:t>=41</w:t>
            </w:r>
          </w:p>
        </w:tc>
      </w:tr>
      <w:tr w:rsidR="0014740D" w:rsidRPr="00A84449" w14:paraId="435470C8" w14:textId="77777777" w:rsidTr="0014740D">
        <w:tc>
          <w:tcPr>
            <w:tcW w:w="5943" w:type="dxa"/>
            <w:gridSpan w:val="3"/>
          </w:tcPr>
          <w:p w14:paraId="60700457" w14:textId="77777777" w:rsidR="0014740D" w:rsidRPr="00A84449" w:rsidRDefault="0014740D" w:rsidP="0014740D">
            <w:pPr>
              <w:tabs>
                <w:tab w:val="left" w:pos="851"/>
              </w:tabs>
              <w:spacing w:line="254" w:lineRule="auto"/>
              <w:jc w:val="both"/>
              <w:rPr>
                <w:rFonts w:ascii="Times New Roman" w:hAnsi="Times New Roman" w:cs="Times New Roman"/>
                <w:sz w:val="24"/>
                <w:szCs w:val="24"/>
              </w:rPr>
            </w:pPr>
            <w:r w:rsidRPr="00A84449">
              <w:rPr>
                <w:rFonts w:ascii="Times New Roman" w:hAnsi="Times New Roman" w:cs="Times New Roman"/>
                <w:sz w:val="24"/>
                <w:szCs w:val="24"/>
              </w:rPr>
              <w:t>Ukupan broj djece DV More</w:t>
            </w:r>
          </w:p>
        </w:tc>
        <w:tc>
          <w:tcPr>
            <w:tcW w:w="1292" w:type="dxa"/>
          </w:tcPr>
          <w:p w14:paraId="4463684E" w14:textId="77777777" w:rsidR="0014740D" w:rsidRPr="00A84449" w:rsidRDefault="0014740D" w:rsidP="0014740D">
            <w:pPr>
              <w:tabs>
                <w:tab w:val="left" w:pos="851"/>
              </w:tabs>
              <w:spacing w:line="254" w:lineRule="auto"/>
              <w:jc w:val="both"/>
              <w:rPr>
                <w:rFonts w:ascii="Times New Roman" w:hAnsi="Times New Roman" w:cs="Times New Roman"/>
                <w:b/>
                <w:sz w:val="24"/>
                <w:szCs w:val="24"/>
              </w:rPr>
            </w:pPr>
            <w:r w:rsidRPr="00A84449">
              <w:rPr>
                <w:rFonts w:ascii="Times New Roman" w:hAnsi="Times New Roman" w:cs="Times New Roman"/>
                <w:sz w:val="24"/>
                <w:szCs w:val="24"/>
              </w:rPr>
              <w:t xml:space="preserve">      </w:t>
            </w:r>
            <w:r w:rsidRPr="00A84449">
              <w:rPr>
                <w:rFonts w:ascii="Times New Roman" w:hAnsi="Times New Roman" w:cs="Times New Roman"/>
                <w:b/>
                <w:sz w:val="24"/>
                <w:szCs w:val="24"/>
              </w:rPr>
              <w:t>473</w:t>
            </w:r>
          </w:p>
        </w:tc>
        <w:tc>
          <w:tcPr>
            <w:tcW w:w="706" w:type="dxa"/>
          </w:tcPr>
          <w:p w14:paraId="34A544FD" w14:textId="5AD242C9" w:rsidR="0014740D" w:rsidRPr="00A84449" w:rsidRDefault="0014740D" w:rsidP="0014740D">
            <w:pPr>
              <w:tabs>
                <w:tab w:val="left" w:pos="851"/>
              </w:tabs>
              <w:spacing w:line="254" w:lineRule="auto"/>
              <w:jc w:val="both"/>
              <w:rPr>
                <w:rFonts w:ascii="Times New Roman" w:hAnsi="Times New Roman" w:cs="Times New Roman"/>
                <w:b/>
                <w:sz w:val="24"/>
                <w:szCs w:val="24"/>
              </w:rPr>
            </w:pPr>
            <w:r w:rsidRPr="00A84449">
              <w:rPr>
                <w:rFonts w:ascii="Times New Roman" w:hAnsi="Times New Roman" w:cs="Times New Roman"/>
                <w:sz w:val="24"/>
                <w:szCs w:val="24"/>
              </w:rPr>
              <w:t xml:space="preserve">  </w:t>
            </w:r>
            <w:r w:rsidR="00BD43F0">
              <w:rPr>
                <w:rFonts w:ascii="Times New Roman" w:hAnsi="Times New Roman" w:cs="Times New Roman"/>
                <w:sz w:val="24"/>
                <w:szCs w:val="24"/>
              </w:rPr>
              <w:t>63+2=</w:t>
            </w:r>
            <w:r w:rsidRPr="00A84449">
              <w:rPr>
                <w:rFonts w:ascii="Times New Roman" w:hAnsi="Times New Roman" w:cs="Times New Roman"/>
                <w:sz w:val="24"/>
                <w:szCs w:val="24"/>
              </w:rPr>
              <w:t xml:space="preserve">   </w:t>
            </w:r>
            <w:r w:rsidRPr="00A84449">
              <w:rPr>
                <w:rFonts w:ascii="Times New Roman" w:hAnsi="Times New Roman" w:cs="Times New Roman"/>
                <w:b/>
                <w:sz w:val="24"/>
                <w:szCs w:val="24"/>
              </w:rPr>
              <w:t>65</w:t>
            </w:r>
          </w:p>
        </w:tc>
      </w:tr>
    </w:tbl>
    <w:p w14:paraId="19777E74" w14:textId="77777777" w:rsidR="0014740D" w:rsidRPr="00745C18" w:rsidRDefault="0014740D" w:rsidP="0014740D">
      <w:pPr>
        <w:tabs>
          <w:tab w:val="left" w:pos="851"/>
        </w:tabs>
        <w:spacing w:line="254" w:lineRule="auto"/>
        <w:jc w:val="both"/>
        <w:rPr>
          <w:rFonts w:cs="Times New Roman"/>
          <w:b/>
          <w:szCs w:val="24"/>
        </w:rPr>
      </w:pPr>
    </w:p>
    <w:p w14:paraId="183ADACB" w14:textId="77777777" w:rsidR="0014740D" w:rsidRPr="0097073F" w:rsidRDefault="0014740D" w:rsidP="0014740D">
      <w:pPr>
        <w:tabs>
          <w:tab w:val="left" w:pos="851"/>
        </w:tabs>
        <w:spacing w:line="254" w:lineRule="auto"/>
        <w:jc w:val="both"/>
        <w:rPr>
          <w:rFonts w:cs="Times New Roman"/>
          <w:b/>
          <w:szCs w:val="24"/>
        </w:rPr>
      </w:pPr>
      <w:r w:rsidRPr="0097073F">
        <w:rPr>
          <w:rFonts w:cs="Times New Roman"/>
          <w:b/>
          <w:szCs w:val="24"/>
        </w:rPr>
        <w:t xml:space="preserve">                                </w:t>
      </w:r>
    </w:p>
    <w:p w14:paraId="24E86F7F" w14:textId="77777777" w:rsidR="0014740D" w:rsidRPr="0097073F" w:rsidRDefault="0014740D" w:rsidP="0014740D">
      <w:pPr>
        <w:tabs>
          <w:tab w:val="left" w:pos="851"/>
        </w:tabs>
        <w:spacing w:line="257" w:lineRule="auto"/>
        <w:jc w:val="both"/>
        <w:rPr>
          <w:rFonts w:eastAsia="Times New Roman" w:cs="Times New Roman"/>
          <w:szCs w:val="24"/>
        </w:rPr>
      </w:pPr>
    </w:p>
    <w:p w14:paraId="040A1523" w14:textId="77777777" w:rsidR="0014740D" w:rsidRPr="00A84449" w:rsidRDefault="0014740D" w:rsidP="00A84449">
      <w:pPr>
        <w:tabs>
          <w:tab w:val="left" w:pos="851"/>
        </w:tabs>
        <w:spacing w:line="360"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Radno vrijeme </w:t>
      </w:r>
      <w:proofErr w:type="spellStart"/>
      <w:r w:rsidRPr="00A84449">
        <w:rPr>
          <w:rFonts w:ascii="Times New Roman" w:hAnsi="Times New Roman" w:cs="Times New Roman"/>
          <w:sz w:val="24"/>
          <w:szCs w:val="24"/>
        </w:rPr>
        <w:t>podcentara</w:t>
      </w:r>
      <w:proofErr w:type="spellEnd"/>
      <w:r w:rsidRPr="00A84449">
        <w:rPr>
          <w:rFonts w:ascii="Times New Roman" w:hAnsi="Times New Roman" w:cs="Times New Roman"/>
          <w:sz w:val="24"/>
          <w:szCs w:val="24"/>
        </w:rPr>
        <w:t xml:space="preserve"> usklađeno je s izraženim potrebama roditelja za 2023./24. pedagošku godinu od 06,30 do 17,00 sati. </w:t>
      </w:r>
    </w:p>
    <w:p w14:paraId="11D98375" w14:textId="77777777" w:rsidR="0014740D" w:rsidRPr="00A84449" w:rsidRDefault="0014740D" w:rsidP="00A84449">
      <w:pPr>
        <w:tabs>
          <w:tab w:val="left" w:pos="851"/>
        </w:tabs>
        <w:spacing w:line="360" w:lineRule="auto"/>
        <w:jc w:val="both"/>
        <w:rPr>
          <w:rFonts w:ascii="Times New Roman" w:eastAsia="Arial" w:hAnsi="Times New Roman" w:cs="Times New Roman"/>
          <w:b/>
          <w:bCs/>
          <w:color w:val="000000" w:themeColor="text1"/>
          <w:sz w:val="24"/>
          <w:szCs w:val="24"/>
        </w:rPr>
      </w:pPr>
      <w:r w:rsidRPr="00A84449">
        <w:rPr>
          <w:rFonts w:ascii="Times New Roman" w:hAnsi="Times New Roman" w:cs="Times New Roman"/>
          <w:sz w:val="24"/>
          <w:szCs w:val="24"/>
        </w:rPr>
        <w:t xml:space="preserve">Radno vrijeme odgojno-obrazovnih djelatnika odvija se u ritmu dnevnih i tjednih izmjena odgajatelja.  Tijekom rujna organizira se duže preklapanje rada tima odgajatelja u skupinama zbog prilagodbe djece i dogovorenog plana suradnje s roditeljima za vrijeme prilagodbe.  Jutarnje okupljanje djece u periodu od 6,30 sati do 7 sati za djecu jasličkog uzrasta u sobi dnevnog boravka dežurne jasličke grupe, za djecu vrtićkog uzrasta u sobi dnevnog boravka vrtića. Nakon 7,15 sati svaki odgojitelj u svojoj grupi. </w:t>
      </w:r>
    </w:p>
    <w:p w14:paraId="37491F3E" w14:textId="77777777" w:rsidR="0094653D" w:rsidRDefault="0094653D" w:rsidP="00A84449">
      <w:pPr>
        <w:spacing w:line="360" w:lineRule="auto"/>
        <w:rPr>
          <w:rFonts w:ascii="Times New Roman" w:eastAsia="Arial" w:hAnsi="Times New Roman" w:cs="Times New Roman"/>
          <w:b/>
          <w:bCs/>
          <w:color w:val="000000" w:themeColor="text1"/>
          <w:sz w:val="24"/>
          <w:szCs w:val="24"/>
        </w:rPr>
      </w:pPr>
    </w:p>
    <w:p w14:paraId="6094EBA1" w14:textId="1C3EFBA8" w:rsidR="0014740D" w:rsidRPr="00A84449" w:rsidRDefault="0014740D" w:rsidP="00A84449">
      <w:pPr>
        <w:spacing w:line="360" w:lineRule="auto"/>
        <w:rPr>
          <w:rFonts w:ascii="Times New Roman" w:eastAsia="Arial" w:hAnsi="Times New Roman" w:cs="Times New Roman"/>
          <w:b/>
          <w:bCs/>
          <w:color w:val="000000" w:themeColor="text1"/>
          <w:sz w:val="24"/>
          <w:szCs w:val="24"/>
        </w:rPr>
      </w:pPr>
      <w:r w:rsidRPr="00A84449">
        <w:rPr>
          <w:rFonts w:ascii="Times New Roman" w:eastAsia="Arial" w:hAnsi="Times New Roman" w:cs="Times New Roman"/>
          <w:b/>
          <w:bCs/>
          <w:color w:val="000000" w:themeColor="text1"/>
          <w:sz w:val="24"/>
          <w:szCs w:val="24"/>
        </w:rPr>
        <w:t>Broj upisane djece u DV More</w:t>
      </w:r>
    </w:p>
    <w:p w14:paraId="4C206E4F" w14:textId="77777777" w:rsidR="0014740D" w:rsidRPr="0097073F" w:rsidRDefault="0014740D" w:rsidP="0014740D">
      <w:pPr>
        <w:pStyle w:val="Zaglavlje"/>
        <w:tabs>
          <w:tab w:val="left" w:pos="851"/>
        </w:tabs>
        <w:ind w:firstLine="720"/>
        <w:jc w:val="both"/>
        <w:rPr>
          <w:rFonts w:cs="Times New Roman"/>
        </w:rPr>
      </w:pPr>
    </w:p>
    <w:tbl>
      <w:tblPr>
        <w:tblStyle w:val="Obinatablica2"/>
        <w:tblW w:w="9177" w:type="dxa"/>
        <w:tblLook w:val="0000" w:firstRow="0" w:lastRow="0" w:firstColumn="0" w:lastColumn="0" w:noHBand="0" w:noVBand="0"/>
      </w:tblPr>
      <w:tblGrid>
        <w:gridCol w:w="396"/>
        <w:gridCol w:w="1737"/>
        <w:gridCol w:w="1514"/>
        <w:gridCol w:w="1298"/>
        <w:gridCol w:w="1559"/>
        <w:gridCol w:w="1417"/>
        <w:gridCol w:w="1256"/>
      </w:tblGrid>
      <w:tr w:rsidR="0014740D" w:rsidRPr="00A84449" w14:paraId="799129A4" w14:textId="77777777" w:rsidTr="0014740D">
        <w:trPr>
          <w:cnfStyle w:val="000000100000" w:firstRow="0" w:lastRow="0" w:firstColumn="0" w:lastColumn="0" w:oddVBand="0" w:evenVBand="0" w:oddHBand="1" w:evenHBand="0" w:firstRowFirstColumn="0" w:firstRowLastColumn="0" w:lastRowFirstColumn="0" w:lastRowLastColumn="0"/>
          <w:trHeight w:val="833"/>
        </w:trPr>
        <w:tc>
          <w:tcPr>
            <w:cnfStyle w:val="000010000000" w:firstRow="0" w:lastRow="0" w:firstColumn="0" w:lastColumn="0" w:oddVBand="1" w:evenVBand="0" w:oddHBand="0" w:evenHBand="0" w:firstRowFirstColumn="0" w:firstRowLastColumn="0" w:lastRowFirstColumn="0" w:lastRowLastColumn="0"/>
            <w:tcW w:w="0" w:type="auto"/>
            <w:tcBorders>
              <w:top w:val="nil"/>
              <w:left w:val="nil"/>
            </w:tcBorders>
            <w:vAlign w:val="center"/>
          </w:tcPr>
          <w:p w14:paraId="133498FB" w14:textId="77777777" w:rsidR="0014740D" w:rsidRPr="00A84449" w:rsidRDefault="0014740D" w:rsidP="0014740D">
            <w:pPr>
              <w:tabs>
                <w:tab w:val="left" w:pos="851"/>
              </w:tabs>
              <w:jc w:val="center"/>
              <w:rPr>
                <w:rFonts w:ascii="Times New Roman" w:hAnsi="Times New Roman" w:cs="Times New Roman"/>
                <w:b/>
                <w:sz w:val="24"/>
                <w:szCs w:val="2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E2EFD9" w:themeFill="accent6" w:themeFillTint="33"/>
            <w:vAlign w:val="center"/>
          </w:tcPr>
          <w:p w14:paraId="63DD8536" w14:textId="77777777" w:rsidR="0014740D" w:rsidRPr="00A84449" w:rsidRDefault="0014740D" w:rsidP="0014740D">
            <w:pPr>
              <w:tabs>
                <w:tab w:val="left" w:pos="851"/>
              </w:tabs>
              <w:jc w:val="center"/>
              <w:rPr>
                <w:rFonts w:ascii="Times New Roman" w:hAnsi="Times New Roman" w:cs="Times New Roman"/>
                <w:b/>
                <w:sz w:val="24"/>
                <w:szCs w:val="24"/>
              </w:rPr>
            </w:pPr>
            <w:r w:rsidRPr="00A84449">
              <w:rPr>
                <w:rFonts w:ascii="Times New Roman" w:hAnsi="Times New Roman" w:cs="Times New Roman"/>
                <w:b/>
                <w:sz w:val="24"/>
                <w:szCs w:val="24"/>
              </w:rPr>
              <w:t>PODCENTAR</w:t>
            </w:r>
          </w:p>
        </w:tc>
        <w:tc>
          <w:tcPr>
            <w:cnfStyle w:val="000010000000" w:firstRow="0" w:lastRow="0" w:firstColumn="0" w:lastColumn="0" w:oddVBand="1" w:evenVBand="0" w:oddHBand="0" w:evenHBand="0" w:firstRowFirstColumn="0" w:firstRowLastColumn="0" w:lastRowFirstColumn="0" w:lastRowLastColumn="0"/>
            <w:tcW w:w="0" w:type="auto"/>
            <w:shd w:val="clear" w:color="auto" w:fill="E2EFD9" w:themeFill="accent6" w:themeFillTint="33"/>
            <w:vAlign w:val="center"/>
          </w:tcPr>
          <w:p w14:paraId="444C5304" w14:textId="77777777" w:rsidR="0014740D" w:rsidRPr="00A84449" w:rsidRDefault="0014740D" w:rsidP="0014740D">
            <w:pPr>
              <w:tabs>
                <w:tab w:val="left" w:pos="851"/>
              </w:tabs>
              <w:jc w:val="center"/>
              <w:rPr>
                <w:rFonts w:ascii="Times New Roman" w:hAnsi="Times New Roman" w:cs="Times New Roman"/>
                <w:b/>
                <w:sz w:val="24"/>
                <w:szCs w:val="24"/>
              </w:rPr>
            </w:pPr>
            <w:r w:rsidRPr="00A84449">
              <w:rPr>
                <w:rFonts w:ascii="Times New Roman" w:hAnsi="Times New Roman" w:cs="Times New Roman"/>
                <w:b/>
                <w:sz w:val="24"/>
                <w:szCs w:val="24"/>
              </w:rPr>
              <w:t>Broj skupina jaslice</w:t>
            </w:r>
          </w:p>
        </w:tc>
        <w:tc>
          <w:tcPr>
            <w:cnfStyle w:val="000001000000" w:firstRow="0" w:lastRow="0" w:firstColumn="0" w:lastColumn="0" w:oddVBand="0" w:evenVBand="1" w:oddHBand="0" w:evenHBand="0" w:firstRowFirstColumn="0" w:firstRowLastColumn="0" w:lastRowFirstColumn="0" w:lastRowLastColumn="0"/>
            <w:tcW w:w="0" w:type="auto"/>
            <w:shd w:val="clear" w:color="auto" w:fill="E2EFD9" w:themeFill="accent6" w:themeFillTint="33"/>
            <w:vAlign w:val="center"/>
          </w:tcPr>
          <w:p w14:paraId="3F199798" w14:textId="77777777" w:rsidR="0014740D" w:rsidRPr="00A84449" w:rsidRDefault="0014740D" w:rsidP="0014740D">
            <w:pPr>
              <w:tabs>
                <w:tab w:val="left" w:pos="851"/>
              </w:tabs>
              <w:jc w:val="center"/>
              <w:rPr>
                <w:rFonts w:ascii="Times New Roman" w:hAnsi="Times New Roman" w:cs="Times New Roman"/>
                <w:b/>
                <w:sz w:val="24"/>
                <w:szCs w:val="24"/>
              </w:rPr>
            </w:pPr>
            <w:r w:rsidRPr="00A84449">
              <w:rPr>
                <w:rFonts w:ascii="Times New Roman" w:hAnsi="Times New Roman" w:cs="Times New Roman"/>
                <w:b/>
                <w:sz w:val="24"/>
                <w:szCs w:val="24"/>
              </w:rPr>
              <w:t>Broj djece jaslice</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E2EFD9" w:themeFill="accent6" w:themeFillTint="33"/>
            <w:vAlign w:val="center"/>
          </w:tcPr>
          <w:p w14:paraId="53D98593" w14:textId="77777777" w:rsidR="0014740D" w:rsidRPr="00A84449" w:rsidRDefault="0014740D" w:rsidP="0014740D">
            <w:pPr>
              <w:tabs>
                <w:tab w:val="left" w:pos="851"/>
              </w:tabs>
              <w:jc w:val="center"/>
              <w:rPr>
                <w:rFonts w:ascii="Times New Roman" w:hAnsi="Times New Roman" w:cs="Times New Roman"/>
                <w:b/>
                <w:sz w:val="24"/>
                <w:szCs w:val="24"/>
              </w:rPr>
            </w:pPr>
            <w:r w:rsidRPr="00A84449">
              <w:rPr>
                <w:rFonts w:ascii="Times New Roman" w:hAnsi="Times New Roman" w:cs="Times New Roman"/>
                <w:b/>
                <w:sz w:val="24"/>
                <w:szCs w:val="24"/>
              </w:rPr>
              <w:t>Broj skupina vrtić</w:t>
            </w:r>
          </w:p>
        </w:tc>
        <w:tc>
          <w:tcPr>
            <w:cnfStyle w:val="000001000000" w:firstRow="0" w:lastRow="0" w:firstColumn="0" w:lastColumn="0" w:oddVBand="0" w:evenVBand="1" w:oddHBand="0" w:evenHBand="0" w:firstRowFirstColumn="0" w:firstRowLastColumn="0" w:lastRowFirstColumn="0" w:lastRowLastColumn="0"/>
            <w:tcW w:w="1417" w:type="dxa"/>
            <w:shd w:val="clear" w:color="auto" w:fill="E2EFD9" w:themeFill="accent6" w:themeFillTint="33"/>
            <w:vAlign w:val="center"/>
          </w:tcPr>
          <w:p w14:paraId="5AE62CB2" w14:textId="77777777" w:rsidR="0014740D" w:rsidRPr="00A84449" w:rsidRDefault="0014740D" w:rsidP="0014740D">
            <w:pPr>
              <w:tabs>
                <w:tab w:val="left" w:pos="851"/>
              </w:tabs>
              <w:jc w:val="center"/>
              <w:rPr>
                <w:rFonts w:ascii="Times New Roman" w:hAnsi="Times New Roman" w:cs="Times New Roman"/>
                <w:b/>
                <w:sz w:val="24"/>
                <w:szCs w:val="24"/>
              </w:rPr>
            </w:pPr>
            <w:r w:rsidRPr="00A84449">
              <w:rPr>
                <w:rFonts w:ascii="Times New Roman" w:hAnsi="Times New Roman" w:cs="Times New Roman"/>
                <w:b/>
                <w:sz w:val="24"/>
                <w:szCs w:val="24"/>
              </w:rPr>
              <w:t>Broj djece vrtić</w:t>
            </w:r>
          </w:p>
        </w:tc>
        <w:tc>
          <w:tcPr>
            <w:cnfStyle w:val="000010000000" w:firstRow="0" w:lastRow="0" w:firstColumn="0" w:lastColumn="0" w:oddVBand="1" w:evenVBand="0" w:oddHBand="0" w:evenHBand="0" w:firstRowFirstColumn="0" w:firstRowLastColumn="0" w:lastRowFirstColumn="0" w:lastRowLastColumn="0"/>
            <w:tcW w:w="1256" w:type="dxa"/>
            <w:shd w:val="clear" w:color="auto" w:fill="E2EFD9" w:themeFill="accent6" w:themeFillTint="33"/>
            <w:vAlign w:val="center"/>
          </w:tcPr>
          <w:p w14:paraId="4B4D8FC4" w14:textId="77777777" w:rsidR="0014740D" w:rsidRPr="00A84449" w:rsidRDefault="0014740D" w:rsidP="0014740D">
            <w:pPr>
              <w:tabs>
                <w:tab w:val="left" w:pos="851"/>
              </w:tabs>
              <w:jc w:val="center"/>
              <w:rPr>
                <w:rFonts w:ascii="Times New Roman" w:hAnsi="Times New Roman" w:cs="Times New Roman"/>
                <w:b/>
                <w:sz w:val="24"/>
                <w:szCs w:val="24"/>
              </w:rPr>
            </w:pPr>
            <w:r w:rsidRPr="00A84449">
              <w:rPr>
                <w:rFonts w:ascii="Times New Roman" w:hAnsi="Times New Roman" w:cs="Times New Roman"/>
                <w:b/>
                <w:sz w:val="24"/>
                <w:szCs w:val="24"/>
              </w:rPr>
              <w:t>Ukupan broj djece</w:t>
            </w:r>
          </w:p>
        </w:tc>
      </w:tr>
      <w:tr w:rsidR="0014740D" w:rsidRPr="00A84449" w14:paraId="6EE0861E" w14:textId="77777777" w:rsidTr="0014740D">
        <w:tc>
          <w:tcPr>
            <w:cnfStyle w:val="000010000000" w:firstRow="0" w:lastRow="0" w:firstColumn="0" w:lastColumn="0" w:oddVBand="1" w:evenVBand="0" w:oddHBand="0" w:evenHBand="0" w:firstRowFirstColumn="0" w:firstRowLastColumn="0" w:lastRowFirstColumn="0" w:lastRowLastColumn="0"/>
            <w:tcW w:w="0" w:type="auto"/>
            <w:vAlign w:val="center"/>
          </w:tcPr>
          <w:p w14:paraId="50F777CE"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1.</w:t>
            </w: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40BC0429" w14:textId="77777777" w:rsidR="0014740D" w:rsidRPr="00A84449" w:rsidRDefault="0014740D" w:rsidP="0014740D">
            <w:pPr>
              <w:tabs>
                <w:tab w:val="left" w:pos="851"/>
              </w:tabs>
              <w:jc w:val="center"/>
              <w:rPr>
                <w:rFonts w:ascii="Times New Roman" w:hAnsi="Times New Roman" w:cs="Times New Roman"/>
                <w:sz w:val="24"/>
                <w:szCs w:val="24"/>
              </w:rPr>
            </w:pPr>
            <w:proofErr w:type="spellStart"/>
            <w:r w:rsidRPr="00A84449">
              <w:rPr>
                <w:rFonts w:ascii="Times New Roman" w:hAnsi="Times New Roman" w:cs="Times New Roman"/>
                <w:sz w:val="24"/>
                <w:szCs w:val="24"/>
              </w:rPr>
              <w:t>Bulevard</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7F86912"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0</w:t>
            </w: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5FE398A6"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1559" w:type="dxa"/>
            <w:vAlign w:val="center"/>
          </w:tcPr>
          <w:p w14:paraId="39641297"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2</w:t>
            </w:r>
          </w:p>
        </w:tc>
        <w:tc>
          <w:tcPr>
            <w:cnfStyle w:val="000001000000" w:firstRow="0" w:lastRow="0" w:firstColumn="0" w:lastColumn="0" w:oddVBand="0" w:evenVBand="1" w:oddHBand="0" w:evenHBand="0" w:firstRowFirstColumn="0" w:firstRowLastColumn="0" w:lastRowFirstColumn="0" w:lastRowLastColumn="0"/>
            <w:tcW w:w="1417" w:type="dxa"/>
            <w:vAlign w:val="center"/>
          </w:tcPr>
          <w:p w14:paraId="4F29EF1D"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39</w:t>
            </w:r>
          </w:p>
        </w:tc>
        <w:tc>
          <w:tcPr>
            <w:cnfStyle w:val="000010000000" w:firstRow="0" w:lastRow="0" w:firstColumn="0" w:lastColumn="0" w:oddVBand="1" w:evenVBand="0" w:oddHBand="0" w:evenHBand="0" w:firstRowFirstColumn="0" w:firstRowLastColumn="0" w:lastRowFirstColumn="0" w:lastRowLastColumn="0"/>
            <w:tcW w:w="1256" w:type="dxa"/>
            <w:vAlign w:val="center"/>
          </w:tcPr>
          <w:p w14:paraId="16C71796"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39</w:t>
            </w:r>
          </w:p>
        </w:tc>
      </w:tr>
      <w:tr w:rsidR="0014740D" w:rsidRPr="00A84449" w14:paraId="288C5C5B" w14:textId="77777777" w:rsidTr="001474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vAlign w:val="center"/>
          </w:tcPr>
          <w:p w14:paraId="368628AE"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2.</w:t>
            </w: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53D377BF"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 xml:space="preserve">Delfin </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2A5C0BC"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1</w:t>
            </w: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5BDFF125"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8</w:t>
            </w:r>
          </w:p>
        </w:tc>
        <w:tc>
          <w:tcPr>
            <w:cnfStyle w:val="000010000000" w:firstRow="0" w:lastRow="0" w:firstColumn="0" w:lastColumn="0" w:oddVBand="1" w:evenVBand="0" w:oddHBand="0" w:evenHBand="0" w:firstRowFirstColumn="0" w:firstRowLastColumn="0" w:lastRowFirstColumn="0" w:lastRowLastColumn="0"/>
            <w:tcW w:w="1559" w:type="dxa"/>
            <w:vAlign w:val="center"/>
          </w:tcPr>
          <w:p w14:paraId="3932F43B"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3</w:t>
            </w:r>
          </w:p>
        </w:tc>
        <w:tc>
          <w:tcPr>
            <w:cnfStyle w:val="000001000000" w:firstRow="0" w:lastRow="0" w:firstColumn="0" w:lastColumn="0" w:oddVBand="0" w:evenVBand="1" w:oddHBand="0" w:evenHBand="0" w:firstRowFirstColumn="0" w:firstRowLastColumn="0" w:lastRowFirstColumn="0" w:lastRowLastColumn="0"/>
            <w:tcW w:w="1417" w:type="dxa"/>
            <w:vAlign w:val="center"/>
          </w:tcPr>
          <w:p w14:paraId="72D04276"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50</w:t>
            </w:r>
          </w:p>
        </w:tc>
        <w:tc>
          <w:tcPr>
            <w:cnfStyle w:val="000010000000" w:firstRow="0" w:lastRow="0" w:firstColumn="0" w:lastColumn="0" w:oddVBand="1" w:evenVBand="0" w:oddHBand="0" w:evenHBand="0" w:firstRowFirstColumn="0" w:firstRowLastColumn="0" w:lastRowFirstColumn="0" w:lastRowLastColumn="0"/>
            <w:tcW w:w="1256" w:type="dxa"/>
            <w:vAlign w:val="center"/>
          </w:tcPr>
          <w:p w14:paraId="3A92B090"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58</w:t>
            </w:r>
          </w:p>
        </w:tc>
      </w:tr>
      <w:tr w:rsidR="0014740D" w:rsidRPr="00A84449" w14:paraId="099C57CF" w14:textId="77777777" w:rsidTr="0014740D">
        <w:tc>
          <w:tcPr>
            <w:cnfStyle w:val="000010000000" w:firstRow="0" w:lastRow="0" w:firstColumn="0" w:lastColumn="0" w:oddVBand="1" w:evenVBand="0" w:oddHBand="0" w:evenHBand="0" w:firstRowFirstColumn="0" w:firstRowLastColumn="0" w:lastRowFirstColumn="0" w:lastRowLastColumn="0"/>
            <w:tcW w:w="0" w:type="auto"/>
            <w:vAlign w:val="center"/>
          </w:tcPr>
          <w:p w14:paraId="2BBFD2F2"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3.</w:t>
            </w: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790C571E"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Đurđice</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977057E"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3</w:t>
            </w: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161AACAF"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40</w:t>
            </w:r>
          </w:p>
        </w:tc>
        <w:tc>
          <w:tcPr>
            <w:cnfStyle w:val="000010000000" w:firstRow="0" w:lastRow="0" w:firstColumn="0" w:lastColumn="0" w:oddVBand="1" w:evenVBand="0" w:oddHBand="0" w:evenHBand="0" w:firstRowFirstColumn="0" w:firstRowLastColumn="0" w:lastRowFirstColumn="0" w:lastRowLastColumn="0"/>
            <w:tcW w:w="1559" w:type="dxa"/>
            <w:vAlign w:val="center"/>
          </w:tcPr>
          <w:p w14:paraId="185F7D5C"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7</w:t>
            </w:r>
          </w:p>
        </w:tc>
        <w:tc>
          <w:tcPr>
            <w:cnfStyle w:val="000001000000" w:firstRow="0" w:lastRow="0" w:firstColumn="0" w:lastColumn="0" w:oddVBand="0" w:evenVBand="1" w:oddHBand="0" w:evenHBand="0" w:firstRowFirstColumn="0" w:firstRowLastColumn="0" w:lastRowFirstColumn="0" w:lastRowLastColumn="0"/>
            <w:tcW w:w="1417" w:type="dxa"/>
            <w:vAlign w:val="center"/>
          </w:tcPr>
          <w:p w14:paraId="2258E659"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145</w:t>
            </w:r>
          </w:p>
        </w:tc>
        <w:tc>
          <w:tcPr>
            <w:cnfStyle w:val="000010000000" w:firstRow="0" w:lastRow="0" w:firstColumn="0" w:lastColumn="0" w:oddVBand="1" w:evenVBand="0" w:oddHBand="0" w:evenHBand="0" w:firstRowFirstColumn="0" w:firstRowLastColumn="0" w:lastRowFirstColumn="0" w:lastRowLastColumn="0"/>
            <w:tcW w:w="1256" w:type="dxa"/>
            <w:vAlign w:val="center"/>
          </w:tcPr>
          <w:p w14:paraId="4789B973"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185</w:t>
            </w:r>
          </w:p>
        </w:tc>
      </w:tr>
      <w:tr w:rsidR="0014740D" w:rsidRPr="00A84449" w14:paraId="2B16FE36" w14:textId="77777777" w:rsidTr="001474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vAlign w:val="center"/>
          </w:tcPr>
          <w:p w14:paraId="4DE14A4F"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4.</w:t>
            </w: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56EC95AF"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 xml:space="preserve">Kvarner </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D37445F"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3</w:t>
            </w: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5C46DCA2"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31</w:t>
            </w:r>
          </w:p>
        </w:tc>
        <w:tc>
          <w:tcPr>
            <w:cnfStyle w:val="000010000000" w:firstRow="0" w:lastRow="0" w:firstColumn="0" w:lastColumn="0" w:oddVBand="1" w:evenVBand="0" w:oddHBand="0" w:evenHBand="0" w:firstRowFirstColumn="0" w:firstRowLastColumn="0" w:lastRowFirstColumn="0" w:lastRowLastColumn="0"/>
            <w:tcW w:w="1559" w:type="dxa"/>
            <w:vAlign w:val="center"/>
          </w:tcPr>
          <w:p w14:paraId="258B10D0"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5</w:t>
            </w:r>
          </w:p>
        </w:tc>
        <w:tc>
          <w:tcPr>
            <w:cnfStyle w:val="000001000000" w:firstRow="0" w:lastRow="0" w:firstColumn="0" w:lastColumn="0" w:oddVBand="0" w:evenVBand="1" w:oddHBand="0" w:evenHBand="0" w:firstRowFirstColumn="0" w:firstRowLastColumn="0" w:lastRowFirstColumn="0" w:lastRowLastColumn="0"/>
            <w:tcW w:w="1417" w:type="dxa"/>
            <w:vAlign w:val="center"/>
          </w:tcPr>
          <w:p w14:paraId="6310CCDC"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85</w:t>
            </w:r>
          </w:p>
        </w:tc>
        <w:tc>
          <w:tcPr>
            <w:cnfStyle w:val="000010000000" w:firstRow="0" w:lastRow="0" w:firstColumn="0" w:lastColumn="0" w:oddVBand="1" w:evenVBand="0" w:oddHBand="0" w:evenHBand="0" w:firstRowFirstColumn="0" w:firstRowLastColumn="0" w:lastRowFirstColumn="0" w:lastRowLastColumn="0"/>
            <w:tcW w:w="1256" w:type="dxa"/>
            <w:vAlign w:val="center"/>
          </w:tcPr>
          <w:p w14:paraId="168FF0D6"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100</w:t>
            </w:r>
          </w:p>
        </w:tc>
      </w:tr>
      <w:tr w:rsidR="0014740D" w:rsidRPr="00A84449" w14:paraId="5A68D440" w14:textId="77777777" w:rsidTr="0014740D">
        <w:tc>
          <w:tcPr>
            <w:cnfStyle w:val="000010000000" w:firstRow="0" w:lastRow="0" w:firstColumn="0" w:lastColumn="0" w:oddVBand="1" w:evenVBand="0" w:oddHBand="0" w:evenHBand="0" w:firstRowFirstColumn="0" w:firstRowLastColumn="0" w:lastRowFirstColumn="0" w:lastRowLastColumn="0"/>
            <w:tcW w:w="0" w:type="auto"/>
            <w:vAlign w:val="center"/>
          </w:tcPr>
          <w:p w14:paraId="2C23277F"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5.</w:t>
            </w: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5BAF10B9"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Vidrice</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6215E06"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5</w:t>
            </w: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2920FDB3"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48</w:t>
            </w:r>
          </w:p>
        </w:tc>
        <w:tc>
          <w:tcPr>
            <w:cnfStyle w:val="000010000000" w:firstRow="0" w:lastRow="0" w:firstColumn="0" w:lastColumn="0" w:oddVBand="1" w:evenVBand="0" w:oddHBand="0" w:evenHBand="0" w:firstRowFirstColumn="0" w:firstRowLastColumn="0" w:lastRowFirstColumn="0" w:lastRowLastColumn="0"/>
            <w:tcW w:w="1559" w:type="dxa"/>
            <w:vAlign w:val="center"/>
          </w:tcPr>
          <w:p w14:paraId="71B1769E"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3</w:t>
            </w:r>
          </w:p>
        </w:tc>
        <w:tc>
          <w:tcPr>
            <w:cnfStyle w:val="000001000000" w:firstRow="0" w:lastRow="0" w:firstColumn="0" w:lastColumn="0" w:oddVBand="0" w:evenVBand="1" w:oddHBand="0" w:evenHBand="0" w:firstRowFirstColumn="0" w:firstRowLastColumn="0" w:lastRowFirstColumn="0" w:lastRowLastColumn="0"/>
            <w:tcW w:w="1417" w:type="dxa"/>
            <w:vAlign w:val="center"/>
          </w:tcPr>
          <w:p w14:paraId="40208D40"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45</w:t>
            </w:r>
          </w:p>
        </w:tc>
        <w:tc>
          <w:tcPr>
            <w:cnfStyle w:val="000010000000" w:firstRow="0" w:lastRow="0" w:firstColumn="0" w:lastColumn="0" w:oddVBand="1" w:evenVBand="0" w:oddHBand="0" w:evenHBand="0" w:firstRowFirstColumn="0" w:firstRowLastColumn="0" w:lastRowFirstColumn="0" w:lastRowLastColumn="0"/>
            <w:tcW w:w="1256" w:type="dxa"/>
            <w:vAlign w:val="center"/>
          </w:tcPr>
          <w:p w14:paraId="3BD7A1D9"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91</w:t>
            </w:r>
          </w:p>
        </w:tc>
      </w:tr>
      <w:tr w:rsidR="0014740D" w:rsidRPr="00A84449" w14:paraId="59A447AC" w14:textId="77777777" w:rsidTr="0014740D">
        <w:trPr>
          <w:cnfStyle w:val="000000100000" w:firstRow="0" w:lastRow="0" w:firstColumn="0" w:lastColumn="0" w:oddVBand="0" w:evenVBand="0" w:oddHBand="1" w:evenHBand="0" w:firstRowFirstColumn="0" w:firstRowLastColumn="0" w:lastRowFirstColumn="0" w:lastRowLastColumn="0"/>
          <w:trHeight w:val="472"/>
        </w:trPr>
        <w:tc>
          <w:tcPr>
            <w:cnfStyle w:val="000010000000" w:firstRow="0" w:lastRow="0" w:firstColumn="0" w:lastColumn="0" w:oddVBand="1" w:evenVBand="0" w:oddHBand="0" w:evenHBand="0" w:firstRowFirstColumn="0" w:firstRowLastColumn="0" w:lastRowFirstColumn="0" w:lastRowLastColumn="0"/>
            <w:tcW w:w="0" w:type="auto"/>
            <w:tcBorders>
              <w:left w:val="nil"/>
              <w:bottom w:val="nil"/>
            </w:tcBorders>
            <w:vAlign w:val="center"/>
          </w:tcPr>
          <w:p w14:paraId="02A393F7" w14:textId="77777777" w:rsidR="0014740D" w:rsidRPr="00A84449" w:rsidRDefault="0014740D" w:rsidP="0014740D">
            <w:pPr>
              <w:tabs>
                <w:tab w:val="left" w:pos="851"/>
              </w:tabs>
              <w:jc w:val="center"/>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E2EFD9" w:themeFill="accent6" w:themeFillTint="33"/>
            <w:vAlign w:val="center"/>
          </w:tcPr>
          <w:p w14:paraId="58700FBE" w14:textId="77777777" w:rsidR="0014740D" w:rsidRPr="00A84449" w:rsidRDefault="0014740D" w:rsidP="0014740D">
            <w:pPr>
              <w:tabs>
                <w:tab w:val="left" w:pos="851"/>
              </w:tabs>
              <w:jc w:val="center"/>
              <w:rPr>
                <w:rFonts w:ascii="Times New Roman" w:hAnsi="Times New Roman" w:cs="Times New Roman"/>
                <w:b/>
                <w:sz w:val="24"/>
                <w:szCs w:val="24"/>
              </w:rPr>
            </w:pPr>
            <w:r w:rsidRPr="00A84449">
              <w:rPr>
                <w:rFonts w:ascii="Times New Roman" w:hAnsi="Times New Roman" w:cs="Times New Roman"/>
                <w:b/>
                <w:sz w:val="24"/>
                <w:szCs w:val="24"/>
              </w:rPr>
              <w:t>UKUPNO</w:t>
            </w:r>
          </w:p>
        </w:tc>
        <w:tc>
          <w:tcPr>
            <w:cnfStyle w:val="000010000000" w:firstRow="0" w:lastRow="0" w:firstColumn="0" w:lastColumn="0" w:oddVBand="1" w:evenVBand="0" w:oddHBand="0" w:evenHBand="0" w:firstRowFirstColumn="0" w:firstRowLastColumn="0" w:lastRowFirstColumn="0" w:lastRowLastColumn="0"/>
            <w:tcW w:w="0" w:type="auto"/>
            <w:shd w:val="clear" w:color="auto" w:fill="E2EFD9" w:themeFill="accent6" w:themeFillTint="33"/>
            <w:vAlign w:val="center"/>
          </w:tcPr>
          <w:p w14:paraId="5E18E1E3" w14:textId="77777777" w:rsidR="0014740D" w:rsidRPr="00A84449" w:rsidRDefault="0014740D" w:rsidP="0014740D">
            <w:pPr>
              <w:tabs>
                <w:tab w:val="left" w:pos="851"/>
              </w:tabs>
              <w:jc w:val="center"/>
              <w:rPr>
                <w:rFonts w:ascii="Times New Roman" w:hAnsi="Times New Roman" w:cs="Times New Roman"/>
                <w:b/>
                <w:sz w:val="24"/>
                <w:szCs w:val="24"/>
              </w:rPr>
            </w:pPr>
            <w:r w:rsidRPr="00A84449">
              <w:rPr>
                <w:rFonts w:ascii="Times New Roman" w:hAnsi="Times New Roman" w:cs="Times New Roman"/>
                <w:b/>
                <w:sz w:val="24"/>
                <w:szCs w:val="24"/>
              </w:rPr>
              <w:t>11</w:t>
            </w:r>
          </w:p>
        </w:tc>
        <w:tc>
          <w:tcPr>
            <w:cnfStyle w:val="000001000000" w:firstRow="0" w:lastRow="0" w:firstColumn="0" w:lastColumn="0" w:oddVBand="0" w:evenVBand="1" w:oddHBand="0" w:evenHBand="0" w:firstRowFirstColumn="0" w:firstRowLastColumn="0" w:lastRowFirstColumn="0" w:lastRowLastColumn="0"/>
            <w:tcW w:w="0" w:type="auto"/>
            <w:shd w:val="clear" w:color="auto" w:fill="E2EFD9" w:themeFill="accent6" w:themeFillTint="33"/>
            <w:vAlign w:val="center"/>
          </w:tcPr>
          <w:p w14:paraId="7B9EA797" w14:textId="77777777" w:rsidR="0014740D" w:rsidRPr="00A84449" w:rsidRDefault="0014740D" w:rsidP="0014740D">
            <w:pPr>
              <w:tabs>
                <w:tab w:val="left" w:pos="851"/>
              </w:tabs>
              <w:jc w:val="center"/>
              <w:rPr>
                <w:rFonts w:ascii="Times New Roman" w:hAnsi="Times New Roman" w:cs="Times New Roman"/>
                <w:b/>
                <w:sz w:val="24"/>
                <w:szCs w:val="24"/>
              </w:rPr>
            </w:pPr>
            <w:r w:rsidRPr="00A84449">
              <w:rPr>
                <w:rFonts w:ascii="Times New Roman" w:hAnsi="Times New Roman" w:cs="Times New Roman"/>
                <w:b/>
                <w:sz w:val="24"/>
                <w:szCs w:val="24"/>
              </w:rPr>
              <w:t>114</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E2EFD9" w:themeFill="accent6" w:themeFillTint="33"/>
            <w:vAlign w:val="center"/>
          </w:tcPr>
          <w:p w14:paraId="10903BCD" w14:textId="77777777" w:rsidR="0014740D" w:rsidRPr="00A84449" w:rsidRDefault="0014740D" w:rsidP="0014740D">
            <w:pPr>
              <w:tabs>
                <w:tab w:val="left" w:pos="851"/>
              </w:tabs>
              <w:jc w:val="center"/>
              <w:rPr>
                <w:rFonts w:ascii="Times New Roman" w:hAnsi="Times New Roman" w:cs="Times New Roman"/>
                <w:b/>
                <w:sz w:val="24"/>
                <w:szCs w:val="24"/>
              </w:rPr>
            </w:pPr>
            <w:r w:rsidRPr="00A84449">
              <w:rPr>
                <w:rFonts w:ascii="Times New Roman" w:hAnsi="Times New Roman" w:cs="Times New Roman"/>
                <w:b/>
                <w:sz w:val="24"/>
                <w:szCs w:val="24"/>
              </w:rPr>
              <w:t>21</w:t>
            </w:r>
          </w:p>
        </w:tc>
        <w:tc>
          <w:tcPr>
            <w:cnfStyle w:val="000001000000" w:firstRow="0" w:lastRow="0" w:firstColumn="0" w:lastColumn="0" w:oddVBand="0" w:evenVBand="1" w:oddHBand="0" w:evenHBand="0" w:firstRowFirstColumn="0" w:firstRowLastColumn="0" w:lastRowFirstColumn="0" w:lastRowLastColumn="0"/>
            <w:tcW w:w="1417" w:type="dxa"/>
            <w:shd w:val="clear" w:color="auto" w:fill="E2EFD9" w:themeFill="accent6" w:themeFillTint="33"/>
            <w:vAlign w:val="center"/>
          </w:tcPr>
          <w:p w14:paraId="0852E957" w14:textId="77777777" w:rsidR="0014740D" w:rsidRPr="00A84449" w:rsidRDefault="0014740D" w:rsidP="0014740D">
            <w:pPr>
              <w:tabs>
                <w:tab w:val="left" w:pos="851"/>
              </w:tabs>
              <w:jc w:val="center"/>
              <w:rPr>
                <w:rFonts w:ascii="Times New Roman" w:hAnsi="Times New Roman" w:cs="Times New Roman"/>
                <w:b/>
                <w:sz w:val="24"/>
                <w:szCs w:val="24"/>
              </w:rPr>
            </w:pPr>
            <w:r w:rsidRPr="00A84449">
              <w:rPr>
                <w:rFonts w:ascii="Times New Roman" w:hAnsi="Times New Roman" w:cs="Times New Roman"/>
                <w:b/>
                <w:sz w:val="24"/>
                <w:szCs w:val="24"/>
              </w:rPr>
              <w:t>359</w:t>
            </w:r>
          </w:p>
        </w:tc>
        <w:tc>
          <w:tcPr>
            <w:cnfStyle w:val="000010000000" w:firstRow="0" w:lastRow="0" w:firstColumn="0" w:lastColumn="0" w:oddVBand="1" w:evenVBand="0" w:oddHBand="0" w:evenHBand="0" w:firstRowFirstColumn="0" w:firstRowLastColumn="0" w:lastRowFirstColumn="0" w:lastRowLastColumn="0"/>
            <w:tcW w:w="1256" w:type="dxa"/>
            <w:shd w:val="clear" w:color="auto" w:fill="E2EFD9" w:themeFill="accent6" w:themeFillTint="33"/>
            <w:vAlign w:val="center"/>
          </w:tcPr>
          <w:p w14:paraId="6FCE551E" w14:textId="77777777" w:rsidR="0014740D" w:rsidRPr="00A84449" w:rsidRDefault="0014740D" w:rsidP="0014740D">
            <w:pPr>
              <w:tabs>
                <w:tab w:val="left" w:pos="851"/>
              </w:tabs>
              <w:jc w:val="center"/>
              <w:rPr>
                <w:rFonts w:ascii="Times New Roman" w:hAnsi="Times New Roman" w:cs="Times New Roman"/>
                <w:b/>
                <w:sz w:val="24"/>
                <w:szCs w:val="24"/>
              </w:rPr>
            </w:pPr>
            <w:r w:rsidRPr="00A84449">
              <w:rPr>
                <w:rFonts w:ascii="Times New Roman" w:hAnsi="Times New Roman" w:cs="Times New Roman"/>
                <w:b/>
                <w:sz w:val="24"/>
                <w:szCs w:val="24"/>
              </w:rPr>
              <w:t>473</w:t>
            </w:r>
          </w:p>
        </w:tc>
      </w:tr>
    </w:tbl>
    <w:p w14:paraId="0E5E815B" w14:textId="77777777" w:rsidR="0014740D" w:rsidRPr="0097073F" w:rsidRDefault="0014740D" w:rsidP="0014740D">
      <w:pPr>
        <w:tabs>
          <w:tab w:val="left" w:pos="851"/>
        </w:tabs>
        <w:rPr>
          <w:rFonts w:cs="Times New Roman"/>
        </w:rPr>
      </w:pPr>
    </w:p>
    <w:p w14:paraId="5A953ACD" w14:textId="77777777" w:rsidR="0014740D" w:rsidRPr="00A84449" w:rsidRDefault="0014740D" w:rsidP="00A84449">
      <w:pPr>
        <w:tabs>
          <w:tab w:val="left" w:pos="851"/>
        </w:tabs>
        <w:spacing w:line="360" w:lineRule="auto"/>
        <w:jc w:val="both"/>
        <w:rPr>
          <w:rFonts w:ascii="Times New Roman" w:eastAsia="Arial" w:hAnsi="Times New Roman" w:cs="Times New Roman"/>
          <w:b/>
          <w:bCs/>
          <w:color w:val="000000" w:themeColor="text1"/>
          <w:sz w:val="24"/>
          <w:szCs w:val="24"/>
        </w:rPr>
      </w:pPr>
    </w:p>
    <w:p w14:paraId="29FDB3E6" w14:textId="77777777" w:rsidR="0014740D" w:rsidRPr="00A84449" w:rsidRDefault="0014740D" w:rsidP="00A84449">
      <w:pPr>
        <w:tabs>
          <w:tab w:val="left" w:pos="851"/>
        </w:tabs>
        <w:spacing w:line="360" w:lineRule="auto"/>
        <w:jc w:val="both"/>
        <w:rPr>
          <w:rFonts w:ascii="Times New Roman" w:hAnsi="Times New Roman" w:cs="Times New Roman"/>
          <w:sz w:val="24"/>
          <w:szCs w:val="24"/>
        </w:rPr>
      </w:pPr>
      <w:r w:rsidRPr="00A84449">
        <w:rPr>
          <w:rFonts w:ascii="Times New Roman" w:eastAsia="Arial" w:hAnsi="Times New Roman" w:cs="Times New Roman"/>
          <w:b/>
          <w:bCs/>
          <w:color w:val="000000" w:themeColor="text1"/>
          <w:sz w:val="24"/>
          <w:szCs w:val="24"/>
        </w:rPr>
        <w:t>Programi DV  More</w:t>
      </w:r>
    </w:p>
    <w:p w14:paraId="04EB47D7" w14:textId="77777777" w:rsidR="0014740D" w:rsidRPr="00A84449" w:rsidRDefault="0014740D" w:rsidP="00A84449">
      <w:pPr>
        <w:pStyle w:val="Odlomakpopisa"/>
        <w:tabs>
          <w:tab w:val="left" w:pos="851"/>
        </w:tabs>
        <w:spacing w:line="360" w:lineRule="auto"/>
        <w:ind w:left="426"/>
        <w:jc w:val="both"/>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Tijekom pedagoške 2023/2024. godine nudimo  različite programe:</w:t>
      </w:r>
    </w:p>
    <w:p w14:paraId="512FA8F2" w14:textId="77777777" w:rsidR="0014740D" w:rsidRPr="00A84449" w:rsidRDefault="0014740D" w:rsidP="00A84449">
      <w:pPr>
        <w:pStyle w:val="Odlomakpopisa"/>
        <w:numPr>
          <w:ilvl w:val="0"/>
          <w:numId w:val="25"/>
        </w:numPr>
        <w:tabs>
          <w:tab w:val="left" w:pos="851"/>
        </w:tabs>
        <w:spacing w:after="120" w:line="360" w:lineRule="auto"/>
        <w:ind w:left="426" w:hanging="426"/>
        <w:jc w:val="both"/>
        <w:rPr>
          <w:rFonts w:ascii="Times New Roman" w:eastAsia="Arial" w:hAnsi="Times New Roman" w:cs="Times New Roman"/>
          <w:color w:val="000000"/>
          <w:sz w:val="24"/>
          <w:szCs w:val="24"/>
        </w:rPr>
      </w:pPr>
      <w:r w:rsidRPr="00A84449">
        <w:rPr>
          <w:rFonts w:ascii="Times New Roman" w:eastAsia="Arial" w:hAnsi="Times New Roman" w:cs="Times New Roman"/>
          <w:color w:val="000000"/>
          <w:sz w:val="24"/>
          <w:szCs w:val="24"/>
        </w:rPr>
        <w:t>Redoviti cjelodnevni program za djecu rane i predškolske dobi,  jaslice i vrtić</w:t>
      </w:r>
    </w:p>
    <w:p w14:paraId="2C711B57" w14:textId="77777777" w:rsidR="0014740D" w:rsidRPr="00A84449" w:rsidRDefault="0014740D" w:rsidP="00A84449">
      <w:pPr>
        <w:pStyle w:val="Odlomakpopisa"/>
        <w:numPr>
          <w:ilvl w:val="0"/>
          <w:numId w:val="25"/>
        </w:numPr>
        <w:tabs>
          <w:tab w:val="left" w:pos="851"/>
        </w:tabs>
        <w:spacing w:after="120" w:line="360" w:lineRule="auto"/>
        <w:ind w:left="426" w:hanging="426"/>
        <w:jc w:val="both"/>
        <w:rPr>
          <w:rFonts w:ascii="Times New Roman" w:eastAsia="Calibri" w:hAnsi="Times New Roman" w:cs="Times New Roman"/>
          <w:sz w:val="24"/>
          <w:szCs w:val="24"/>
        </w:rPr>
      </w:pPr>
      <w:r w:rsidRPr="00A84449">
        <w:rPr>
          <w:rFonts w:ascii="Times New Roman" w:hAnsi="Times New Roman" w:cs="Times New Roman"/>
          <w:sz w:val="24"/>
          <w:szCs w:val="24"/>
        </w:rPr>
        <w:t>Program ranog učenja engleskog jezika -  vrtić (</w:t>
      </w:r>
      <w:bookmarkStart w:id="1" w:name="_Hlk51234726"/>
      <w:bookmarkEnd w:id="1"/>
      <w:r w:rsidRPr="00A84449">
        <w:rPr>
          <w:rFonts w:ascii="Times New Roman" w:hAnsi="Times New Roman" w:cs="Times New Roman"/>
          <w:sz w:val="24"/>
          <w:szCs w:val="24"/>
        </w:rPr>
        <w:t xml:space="preserve">od 3 g do polaska u školu) </w:t>
      </w:r>
    </w:p>
    <w:p w14:paraId="0A32A0C4" w14:textId="77777777" w:rsidR="0014740D" w:rsidRPr="00A84449" w:rsidRDefault="0014740D" w:rsidP="00A84449">
      <w:pPr>
        <w:pStyle w:val="Odlomakpopisa"/>
        <w:numPr>
          <w:ilvl w:val="0"/>
          <w:numId w:val="25"/>
        </w:numPr>
        <w:tabs>
          <w:tab w:val="left" w:pos="851"/>
        </w:tabs>
        <w:spacing w:after="120" w:line="360" w:lineRule="auto"/>
        <w:ind w:left="426" w:hanging="426"/>
        <w:rPr>
          <w:rFonts w:ascii="Times New Roman" w:hAnsi="Times New Roman" w:cs="Times New Roman"/>
          <w:sz w:val="24"/>
          <w:szCs w:val="24"/>
        </w:rPr>
      </w:pPr>
      <w:bookmarkStart w:id="2" w:name="_Hlk54182154"/>
      <w:r w:rsidRPr="00A84449">
        <w:rPr>
          <w:rFonts w:ascii="Times New Roman" w:hAnsi="Times New Roman" w:cs="Times New Roman"/>
          <w:sz w:val="24"/>
          <w:szCs w:val="24"/>
        </w:rPr>
        <w:t xml:space="preserve">Sportski program“ Igrom do sporta“ -  </w:t>
      </w:r>
      <w:bookmarkEnd w:id="2"/>
      <w:r w:rsidRPr="00A84449">
        <w:rPr>
          <w:rFonts w:ascii="Times New Roman" w:hAnsi="Times New Roman" w:cs="Times New Roman"/>
          <w:sz w:val="24"/>
          <w:szCs w:val="24"/>
        </w:rPr>
        <w:t>vrtić (od 3 g do polaska u školu)</w:t>
      </w:r>
    </w:p>
    <w:p w14:paraId="534E2F9B" w14:textId="77777777" w:rsidR="0014740D" w:rsidRPr="00A84449" w:rsidRDefault="0014740D" w:rsidP="00A84449">
      <w:pPr>
        <w:pStyle w:val="Odlomakpopisa"/>
        <w:numPr>
          <w:ilvl w:val="0"/>
          <w:numId w:val="25"/>
        </w:numPr>
        <w:tabs>
          <w:tab w:val="left" w:pos="851"/>
        </w:tabs>
        <w:spacing w:after="120" w:line="360" w:lineRule="auto"/>
        <w:ind w:left="426" w:hanging="426"/>
        <w:jc w:val="both"/>
        <w:rPr>
          <w:rFonts w:ascii="Times New Roman" w:hAnsi="Times New Roman" w:cs="Times New Roman"/>
          <w:sz w:val="24"/>
          <w:szCs w:val="24"/>
        </w:rPr>
      </w:pPr>
      <w:r w:rsidRPr="00A84449">
        <w:rPr>
          <w:rFonts w:ascii="Times New Roman" w:hAnsi="Times New Roman" w:cs="Times New Roman"/>
          <w:sz w:val="24"/>
          <w:szCs w:val="24"/>
        </w:rPr>
        <w:t>Integrirani glazbeni program</w:t>
      </w:r>
      <w:bookmarkStart w:id="3" w:name="_Hlk51234579"/>
      <w:bookmarkEnd w:id="3"/>
      <w:r w:rsidRPr="00A84449">
        <w:rPr>
          <w:rFonts w:ascii="Times New Roman" w:hAnsi="Times New Roman" w:cs="Times New Roman"/>
          <w:sz w:val="24"/>
          <w:szCs w:val="24"/>
        </w:rPr>
        <w:t xml:space="preserve"> - vrtić (</w:t>
      </w:r>
      <w:bookmarkStart w:id="4" w:name="_Hlk51234599"/>
      <w:bookmarkEnd w:id="4"/>
      <w:r w:rsidRPr="00A84449">
        <w:rPr>
          <w:rFonts w:ascii="Times New Roman" w:hAnsi="Times New Roman" w:cs="Times New Roman"/>
          <w:sz w:val="24"/>
          <w:szCs w:val="24"/>
        </w:rPr>
        <w:t xml:space="preserve">od 3 g do polaska u školu) </w:t>
      </w:r>
    </w:p>
    <w:p w14:paraId="7985342F" w14:textId="77777777" w:rsidR="0014740D" w:rsidRPr="00A84449" w:rsidRDefault="0014740D" w:rsidP="00A84449">
      <w:pPr>
        <w:pStyle w:val="Odlomakpopisa"/>
        <w:numPr>
          <w:ilvl w:val="0"/>
          <w:numId w:val="25"/>
        </w:numPr>
        <w:tabs>
          <w:tab w:val="left" w:pos="851"/>
        </w:tabs>
        <w:spacing w:after="120" w:line="360" w:lineRule="auto"/>
        <w:ind w:left="426" w:hanging="426"/>
        <w:jc w:val="both"/>
        <w:rPr>
          <w:rFonts w:ascii="Times New Roman" w:eastAsia="Arial" w:hAnsi="Times New Roman" w:cs="Times New Roman"/>
          <w:color w:val="000000"/>
          <w:sz w:val="24"/>
          <w:szCs w:val="24"/>
        </w:rPr>
      </w:pPr>
      <w:r w:rsidRPr="00A84449">
        <w:rPr>
          <w:rFonts w:ascii="Times New Roman" w:hAnsi="Times New Roman" w:cs="Times New Roman"/>
          <w:sz w:val="24"/>
          <w:szCs w:val="24"/>
        </w:rPr>
        <w:t xml:space="preserve">Program održivog razvoja - vrtić </w:t>
      </w:r>
      <w:bookmarkStart w:id="5" w:name="_Hlk51234811"/>
      <w:bookmarkEnd w:id="5"/>
      <w:r w:rsidRPr="00A84449">
        <w:rPr>
          <w:rFonts w:ascii="Times New Roman" w:hAnsi="Times New Roman" w:cs="Times New Roman"/>
          <w:sz w:val="24"/>
          <w:szCs w:val="24"/>
        </w:rPr>
        <w:t>(od 3 g do polaska u školu)</w:t>
      </w:r>
    </w:p>
    <w:p w14:paraId="062FD7FA" w14:textId="77777777" w:rsidR="0014740D" w:rsidRPr="00A84449" w:rsidRDefault="0014740D" w:rsidP="00A84449">
      <w:pPr>
        <w:pStyle w:val="Odlomakpopisa"/>
        <w:numPr>
          <w:ilvl w:val="0"/>
          <w:numId w:val="25"/>
        </w:numPr>
        <w:tabs>
          <w:tab w:val="left" w:pos="851"/>
        </w:tabs>
        <w:spacing w:after="120" w:line="360" w:lineRule="auto"/>
        <w:ind w:left="426" w:hanging="426"/>
        <w:jc w:val="both"/>
        <w:rPr>
          <w:rFonts w:ascii="Times New Roman" w:eastAsia="Calibri" w:hAnsi="Times New Roman" w:cs="Times New Roman"/>
          <w:sz w:val="24"/>
          <w:szCs w:val="24"/>
        </w:rPr>
      </w:pPr>
      <w:r w:rsidRPr="00A84449">
        <w:rPr>
          <w:rFonts w:ascii="Times New Roman" w:eastAsia="Arial" w:hAnsi="Times New Roman" w:cs="Times New Roman"/>
          <w:color w:val="000000"/>
          <w:sz w:val="24"/>
          <w:szCs w:val="24"/>
        </w:rPr>
        <w:t xml:space="preserve">Posebni program za djecu s teškoćama u razvoju s poremećajem iz spektra autizma – vrtić </w:t>
      </w:r>
      <w:r w:rsidRPr="00A84449">
        <w:rPr>
          <w:rFonts w:ascii="Times New Roman" w:hAnsi="Times New Roman" w:cs="Times New Roman"/>
          <w:sz w:val="24"/>
          <w:szCs w:val="24"/>
        </w:rPr>
        <w:t>(od 3 g do polaska u školu)</w:t>
      </w:r>
    </w:p>
    <w:p w14:paraId="747D50AF" w14:textId="77777777" w:rsidR="0014740D" w:rsidRPr="00A84449" w:rsidRDefault="0014740D" w:rsidP="00A84449">
      <w:pPr>
        <w:pStyle w:val="Odlomakpopisa"/>
        <w:numPr>
          <w:ilvl w:val="0"/>
          <w:numId w:val="25"/>
        </w:numPr>
        <w:tabs>
          <w:tab w:val="left" w:pos="851"/>
        </w:tabs>
        <w:spacing w:after="120" w:line="360" w:lineRule="auto"/>
        <w:ind w:left="426" w:hanging="426"/>
        <w:jc w:val="both"/>
        <w:rPr>
          <w:rFonts w:ascii="Times New Roman" w:hAnsi="Times New Roman" w:cs="Times New Roman"/>
          <w:sz w:val="24"/>
          <w:szCs w:val="24"/>
        </w:rPr>
      </w:pPr>
      <w:r w:rsidRPr="00A84449">
        <w:rPr>
          <w:rFonts w:ascii="Times New Roman" w:eastAsia="Arial" w:hAnsi="Times New Roman" w:cs="Times New Roman"/>
          <w:color w:val="000000"/>
          <w:sz w:val="24"/>
          <w:szCs w:val="24"/>
        </w:rPr>
        <w:t xml:space="preserve">Redoviti cjelodnevni alternativni waldorfski program </w:t>
      </w:r>
      <w:r w:rsidRPr="00A84449">
        <w:rPr>
          <w:rFonts w:ascii="Times New Roman" w:hAnsi="Times New Roman" w:cs="Times New Roman"/>
          <w:sz w:val="24"/>
          <w:szCs w:val="24"/>
        </w:rPr>
        <w:t xml:space="preserve">(od 3 g do polaska u školu) </w:t>
      </w:r>
    </w:p>
    <w:p w14:paraId="068D32A1" w14:textId="77777777" w:rsidR="0014740D" w:rsidRPr="00A84449" w:rsidRDefault="0014740D" w:rsidP="00A84449">
      <w:pPr>
        <w:pStyle w:val="Odlomakpopisa"/>
        <w:numPr>
          <w:ilvl w:val="0"/>
          <w:numId w:val="25"/>
        </w:numPr>
        <w:tabs>
          <w:tab w:val="left" w:pos="851"/>
        </w:tabs>
        <w:spacing w:after="120" w:line="360" w:lineRule="auto"/>
        <w:ind w:left="426" w:hanging="426"/>
        <w:jc w:val="both"/>
        <w:rPr>
          <w:rFonts w:ascii="Times New Roman" w:eastAsia="Arial" w:hAnsi="Times New Roman" w:cs="Times New Roman"/>
          <w:color w:val="000000" w:themeColor="text1"/>
          <w:sz w:val="24"/>
          <w:szCs w:val="24"/>
        </w:rPr>
      </w:pPr>
      <w:r w:rsidRPr="00A84449">
        <w:rPr>
          <w:rFonts w:ascii="Times New Roman" w:eastAsia="Arial" w:hAnsi="Times New Roman" w:cs="Times New Roman"/>
          <w:color w:val="000000"/>
          <w:sz w:val="24"/>
          <w:szCs w:val="24"/>
        </w:rPr>
        <w:t xml:space="preserve">Program </w:t>
      </w:r>
      <w:proofErr w:type="spellStart"/>
      <w:r w:rsidRPr="00A84449">
        <w:rPr>
          <w:rFonts w:ascii="Times New Roman" w:eastAsia="Arial" w:hAnsi="Times New Roman" w:cs="Times New Roman"/>
          <w:color w:val="000000"/>
          <w:sz w:val="24"/>
          <w:szCs w:val="24"/>
        </w:rPr>
        <w:t>predškole</w:t>
      </w:r>
      <w:proofErr w:type="spellEnd"/>
      <w:r w:rsidRPr="00A84449">
        <w:rPr>
          <w:rFonts w:ascii="Times New Roman" w:eastAsia="Arial" w:hAnsi="Times New Roman" w:cs="Times New Roman"/>
          <w:color w:val="000000" w:themeColor="text1"/>
          <w:sz w:val="24"/>
          <w:szCs w:val="24"/>
        </w:rPr>
        <w:t xml:space="preserve"> </w:t>
      </w:r>
    </w:p>
    <w:p w14:paraId="71DBF113" w14:textId="77777777" w:rsidR="0014740D" w:rsidRPr="00A84449" w:rsidRDefault="0014740D" w:rsidP="00A84449">
      <w:pPr>
        <w:tabs>
          <w:tab w:val="left" w:pos="851"/>
        </w:tabs>
        <w:spacing w:line="360" w:lineRule="auto"/>
        <w:jc w:val="both"/>
        <w:rPr>
          <w:rFonts w:ascii="Times New Roman" w:eastAsia="Arial" w:hAnsi="Times New Roman" w:cs="Times New Roman"/>
          <w:color w:val="000000" w:themeColor="text1"/>
          <w:sz w:val="24"/>
          <w:szCs w:val="24"/>
        </w:rPr>
      </w:pPr>
      <w:r w:rsidRPr="00A84449">
        <w:rPr>
          <w:rFonts w:ascii="Times New Roman" w:eastAsia="Arial" w:hAnsi="Times New Roman" w:cs="Times New Roman"/>
          <w:color w:val="000000" w:themeColor="text1"/>
          <w:sz w:val="24"/>
          <w:szCs w:val="24"/>
        </w:rPr>
        <w:t>Svi programi su po trajanju desetsatni u okviru radnog vremena vrtića 6.30 do 17 sati.</w:t>
      </w:r>
    </w:p>
    <w:p w14:paraId="1DBC54A6" w14:textId="77777777" w:rsidR="0014740D" w:rsidRPr="00A84449" w:rsidRDefault="0014740D" w:rsidP="00A84449">
      <w:pPr>
        <w:tabs>
          <w:tab w:val="left" w:pos="851"/>
        </w:tabs>
        <w:spacing w:line="360" w:lineRule="auto"/>
        <w:jc w:val="both"/>
        <w:rPr>
          <w:rFonts w:ascii="Times New Roman" w:eastAsia="Arial" w:hAnsi="Times New Roman" w:cs="Times New Roman"/>
          <w:color w:val="000000" w:themeColor="text1"/>
          <w:sz w:val="24"/>
          <w:szCs w:val="24"/>
        </w:rPr>
      </w:pPr>
    </w:p>
    <w:p w14:paraId="5D0829C3" w14:textId="77777777" w:rsidR="0014740D" w:rsidRPr="00A84449" w:rsidRDefault="0014740D" w:rsidP="00A84449">
      <w:pPr>
        <w:tabs>
          <w:tab w:val="left" w:pos="851"/>
        </w:tabs>
        <w:spacing w:line="360" w:lineRule="auto"/>
        <w:rPr>
          <w:rFonts w:ascii="Times New Roman" w:hAnsi="Times New Roman" w:cs="Times New Roman"/>
          <w:b/>
          <w:bCs/>
          <w:sz w:val="24"/>
          <w:szCs w:val="24"/>
        </w:rPr>
      </w:pPr>
      <w:r w:rsidRPr="00A84449">
        <w:rPr>
          <w:rFonts w:ascii="Times New Roman" w:hAnsi="Times New Roman" w:cs="Times New Roman"/>
          <w:b/>
          <w:bCs/>
          <w:sz w:val="24"/>
          <w:szCs w:val="24"/>
        </w:rPr>
        <w:br w:type="page"/>
      </w:r>
    </w:p>
    <w:p w14:paraId="1D37064B" w14:textId="77777777" w:rsidR="0014740D" w:rsidRPr="00A84449" w:rsidRDefault="0014740D" w:rsidP="0014740D">
      <w:pPr>
        <w:tabs>
          <w:tab w:val="left" w:pos="851"/>
        </w:tabs>
        <w:jc w:val="both"/>
        <w:rPr>
          <w:rFonts w:ascii="Times New Roman" w:hAnsi="Times New Roman" w:cs="Times New Roman"/>
          <w:b/>
          <w:bCs/>
          <w:sz w:val="24"/>
          <w:szCs w:val="24"/>
        </w:rPr>
      </w:pPr>
      <w:r w:rsidRPr="00A84449">
        <w:rPr>
          <w:rFonts w:ascii="Times New Roman" w:hAnsi="Times New Roman" w:cs="Times New Roman"/>
          <w:b/>
          <w:bCs/>
          <w:sz w:val="24"/>
          <w:szCs w:val="24"/>
        </w:rPr>
        <w:lastRenderedPageBreak/>
        <w:t>Vrste programa</w:t>
      </w:r>
    </w:p>
    <w:tbl>
      <w:tblPr>
        <w:tblStyle w:val="Tablicapopisa3-isticanje3"/>
        <w:tblW w:w="5066" w:type="pct"/>
        <w:tblLook w:val="0000" w:firstRow="0" w:lastRow="0" w:firstColumn="0" w:lastColumn="0" w:noHBand="0" w:noVBand="0"/>
      </w:tblPr>
      <w:tblGrid>
        <w:gridCol w:w="4034"/>
        <w:gridCol w:w="2527"/>
        <w:gridCol w:w="1444"/>
        <w:gridCol w:w="1468"/>
      </w:tblGrid>
      <w:tr w:rsidR="0014740D" w:rsidRPr="00A84449" w14:paraId="734BFFD8" w14:textId="77777777" w:rsidTr="0014740D">
        <w:trPr>
          <w:cnfStyle w:val="000000100000" w:firstRow="0" w:lastRow="0" w:firstColumn="0" w:lastColumn="0" w:oddVBand="0" w:evenVBand="0" w:oddHBand="1"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2129" w:type="pct"/>
            <w:shd w:val="clear" w:color="auto" w:fill="E2EFD9" w:themeFill="accent6" w:themeFillTint="33"/>
            <w:vAlign w:val="center"/>
          </w:tcPr>
          <w:p w14:paraId="62F926AA" w14:textId="77777777" w:rsidR="0014740D" w:rsidRPr="00A84449" w:rsidRDefault="0014740D" w:rsidP="0014740D">
            <w:pPr>
              <w:tabs>
                <w:tab w:val="left" w:pos="851"/>
              </w:tabs>
              <w:jc w:val="center"/>
              <w:rPr>
                <w:rFonts w:ascii="Times New Roman" w:hAnsi="Times New Roman" w:cs="Times New Roman"/>
                <w:b/>
                <w:sz w:val="24"/>
                <w:szCs w:val="24"/>
              </w:rPr>
            </w:pPr>
            <w:r w:rsidRPr="00A84449">
              <w:rPr>
                <w:rFonts w:ascii="Times New Roman" w:hAnsi="Times New Roman" w:cs="Times New Roman"/>
                <w:b/>
                <w:sz w:val="24"/>
                <w:szCs w:val="24"/>
              </w:rPr>
              <w:t>Naziv programa</w:t>
            </w:r>
          </w:p>
        </w:tc>
        <w:tc>
          <w:tcPr>
            <w:tcW w:w="1334" w:type="pct"/>
            <w:shd w:val="clear" w:color="auto" w:fill="E2EFD9" w:themeFill="accent6" w:themeFillTint="33"/>
            <w:vAlign w:val="center"/>
          </w:tcPr>
          <w:p w14:paraId="0B4D232D" w14:textId="77777777" w:rsidR="0014740D" w:rsidRPr="00A84449" w:rsidRDefault="0014740D" w:rsidP="0014740D">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84449">
              <w:rPr>
                <w:rFonts w:ascii="Times New Roman" w:hAnsi="Times New Roman" w:cs="Times New Roman"/>
                <w:b/>
                <w:sz w:val="24"/>
                <w:szCs w:val="24"/>
              </w:rPr>
              <w:t>Mjesto provedbe (PPO)</w:t>
            </w:r>
          </w:p>
        </w:tc>
        <w:tc>
          <w:tcPr>
            <w:cnfStyle w:val="000010000000" w:firstRow="0" w:lastRow="0" w:firstColumn="0" w:lastColumn="0" w:oddVBand="1" w:evenVBand="0" w:oddHBand="0" w:evenHBand="0" w:firstRowFirstColumn="0" w:firstRowLastColumn="0" w:lastRowFirstColumn="0" w:lastRowLastColumn="0"/>
            <w:tcW w:w="762" w:type="pct"/>
            <w:shd w:val="clear" w:color="auto" w:fill="E2EFD9" w:themeFill="accent6" w:themeFillTint="33"/>
            <w:vAlign w:val="center"/>
          </w:tcPr>
          <w:p w14:paraId="294B198A" w14:textId="77777777" w:rsidR="0014740D" w:rsidRPr="00A84449" w:rsidRDefault="0014740D" w:rsidP="0014740D">
            <w:pPr>
              <w:tabs>
                <w:tab w:val="left" w:pos="851"/>
              </w:tabs>
              <w:jc w:val="center"/>
              <w:rPr>
                <w:rFonts w:ascii="Times New Roman" w:hAnsi="Times New Roman" w:cs="Times New Roman"/>
                <w:b/>
                <w:sz w:val="24"/>
                <w:szCs w:val="24"/>
              </w:rPr>
            </w:pPr>
            <w:r w:rsidRPr="00A84449">
              <w:rPr>
                <w:rFonts w:ascii="Times New Roman" w:hAnsi="Times New Roman" w:cs="Times New Roman"/>
                <w:b/>
                <w:sz w:val="24"/>
                <w:szCs w:val="24"/>
              </w:rPr>
              <w:t>Broj skupina</w:t>
            </w:r>
          </w:p>
        </w:tc>
        <w:tc>
          <w:tcPr>
            <w:tcW w:w="775" w:type="pct"/>
            <w:shd w:val="clear" w:color="auto" w:fill="E2EFD9" w:themeFill="accent6" w:themeFillTint="33"/>
            <w:vAlign w:val="center"/>
          </w:tcPr>
          <w:p w14:paraId="411F92B5" w14:textId="77777777" w:rsidR="0014740D" w:rsidRPr="00A84449" w:rsidRDefault="0014740D" w:rsidP="0014740D">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84449">
              <w:rPr>
                <w:rFonts w:ascii="Times New Roman" w:hAnsi="Times New Roman" w:cs="Times New Roman"/>
                <w:b/>
                <w:sz w:val="24"/>
                <w:szCs w:val="24"/>
              </w:rPr>
              <w:t>Broj djece</w:t>
            </w:r>
          </w:p>
        </w:tc>
      </w:tr>
      <w:tr w:rsidR="0014740D" w:rsidRPr="00A84449" w14:paraId="52B5D77A" w14:textId="77777777" w:rsidTr="0014740D">
        <w:trPr>
          <w:trHeight w:val="294"/>
        </w:trPr>
        <w:tc>
          <w:tcPr>
            <w:cnfStyle w:val="000010000000" w:firstRow="0" w:lastRow="0" w:firstColumn="0" w:lastColumn="0" w:oddVBand="1" w:evenVBand="0" w:oddHBand="0" w:evenHBand="0" w:firstRowFirstColumn="0" w:firstRowLastColumn="0" w:lastRowFirstColumn="0" w:lastRowLastColumn="0"/>
            <w:tcW w:w="2129" w:type="pct"/>
            <w:shd w:val="clear" w:color="auto" w:fill="FFFFFF" w:themeFill="background1"/>
            <w:vAlign w:val="center"/>
          </w:tcPr>
          <w:p w14:paraId="45A2F65B" w14:textId="77777777" w:rsidR="0014740D" w:rsidRPr="00A84449" w:rsidRDefault="0014740D" w:rsidP="0014740D">
            <w:pPr>
              <w:tabs>
                <w:tab w:val="left" w:pos="851"/>
              </w:tabs>
              <w:jc w:val="center"/>
              <w:rPr>
                <w:rFonts w:ascii="Times New Roman" w:hAnsi="Times New Roman" w:cs="Times New Roman"/>
                <w:bCs/>
                <w:sz w:val="24"/>
                <w:szCs w:val="24"/>
              </w:rPr>
            </w:pPr>
            <w:r w:rsidRPr="00A84449">
              <w:rPr>
                <w:rFonts w:ascii="Times New Roman" w:hAnsi="Times New Roman" w:cs="Times New Roman"/>
                <w:bCs/>
                <w:sz w:val="24"/>
                <w:szCs w:val="24"/>
              </w:rPr>
              <w:t>Alternativni waldorfski program</w:t>
            </w:r>
          </w:p>
        </w:tc>
        <w:tc>
          <w:tcPr>
            <w:tcW w:w="1334" w:type="pct"/>
            <w:shd w:val="clear" w:color="auto" w:fill="FFFFFF" w:themeFill="background1"/>
            <w:vAlign w:val="center"/>
          </w:tcPr>
          <w:p w14:paraId="17D1E8B0" w14:textId="77777777" w:rsidR="0014740D" w:rsidRPr="00A84449" w:rsidRDefault="0014740D" w:rsidP="0014740D">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roofErr w:type="spellStart"/>
            <w:r w:rsidRPr="00A84449">
              <w:rPr>
                <w:rFonts w:ascii="Times New Roman" w:hAnsi="Times New Roman" w:cs="Times New Roman"/>
                <w:bCs/>
                <w:sz w:val="24"/>
                <w:szCs w:val="24"/>
              </w:rPr>
              <w:t>Bulevard</w:t>
            </w:r>
            <w:proofErr w:type="spellEnd"/>
          </w:p>
        </w:tc>
        <w:tc>
          <w:tcPr>
            <w:cnfStyle w:val="000010000000" w:firstRow="0" w:lastRow="0" w:firstColumn="0" w:lastColumn="0" w:oddVBand="1" w:evenVBand="0" w:oddHBand="0" w:evenHBand="0" w:firstRowFirstColumn="0" w:firstRowLastColumn="0" w:lastRowFirstColumn="0" w:lastRowLastColumn="0"/>
            <w:tcW w:w="762" w:type="pct"/>
            <w:shd w:val="clear" w:color="auto" w:fill="FFFFFF" w:themeFill="background1"/>
            <w:vAlign w:val="center"/>
          </w:tcPr>
          <w:p w14:paraId="6AD8636E" w14:textId="77777777" w:rsidR="0014740D" w:rsidRPr="00A84449" w:rsidRDefault="0014740D" w:rsidP="0014740D">
            <w:pPr>
              <w:tabs>
                <w:tab w:val="left" w:pos="851"/>
              </w:tabs>
              <w:jc w:val="center"/>
              <w:rPr>
                <w:rFonts w:ascii="Times New Roman" w:hAnsi="Times New Roman" w:cs="Times New Roman"/>
                <w:bCs/>
                <w:sz w:val="24"/>
                <w:szCs w:val="24"/>
              </w:rPr>
            </w:pPr>
            <w:r w:rsidRPr="00A84449">
              <w:rPr>
                <w:rFonts w:ascii="Times New Roman" w:hAnsi="Times New Roman" w:cs="Times New Roman"/>
                <w:bCs/>
                <w:sz w:val="24"/>
                <w:szCs w:val="24"/>
              </w:rPr>
              <w:t>2</w:t>
            </w:r>
          </w:p>
        </w:tc>
        <w:tc>
          <w:tcPr>
            <w:tcW w:w="775" w:type="pct"/>
            <w:shd w:val="clear" w:color="auto" w:fill="FFFFFF" w:themeFill="background1"/>
            <w:vAlign w:val="center"/>
          </w:tcPr>
          <w:p w14:paraId="0A6B5558" w14:textId="77777777" w:rsidR="0014740D" w:rsidRPr="00A84449" w:rsidRDefault="0014740D" w:rsidP="0014740D">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84449">
              <w:rPr>
                <w:rFonts w:ascii="Times New Roman" w:hAnsi="Times New Roman" w:cs="Times New Roman"/>
                <w:bCs/>
                <w:sz w:val="24"/>
                <w:szCs w:val="24"/>
              </w:rPr>
              <w:t>39</w:t>
            </w:r>
          </w:p>
        </w:tc>
      </w:tr>
      <w:tr w:rsidR="0014740D" w:rsidRPr="00A84449" w14:paraId="38D8ECDB" w14:textId="77777777" w:rsidTr="0014740D">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2129" w:type="pct"/>
            <w:vAlign w:val="center"/>
          </w:tcPr>
          <w:p w14:paraId="25183A3D"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Integrirani glazbeni</w:t>
            </w:r>
          </w:p>
        </w:tc>
        <w:tc>
          <w:tcPr>
            <w:tcW w:w="1334" w:type="pct"/>
            <w:vAlign w:val="center"/>
          </w:tcPr>
          <w:p w14:paraId="2D7F049D" w14:textId="77777777" w:rsidR="0014740D" w:rsidRPr="00A84449" w:rsidRDefault="0014740D" w:rsidP="0014740D">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84449">
              <w:rPr>
                <w:rFonts w:ascii="Times New Roman" w:hAnsi="Times New Roman" w:cs="Times New Roman"/>
                <w:sz w:val="24"/>
                <w:szCs w:val="24"/>
              </w:rPr>
              <w:t>Đurđice</w:t>
            </w:r>
          </w:p>
        </w:tc>
        <w:tc>
          <w:tcPr>
            <w:cnfStyle w:val="000010000000" w:firstRow="0" w:lastRow="0" w:firstColumn="0" w:lastColumn="0" w:oddVBand="1" w:evenVBand="0" w:oddHBand="0" w:evenHBand="0" w:firstRowFirstColumn="0" w:firstRowLastColumn="0" w:lastRowFirstColumn="0" w:lastRowLastColumn="0"/>
            <w:tcW w:w="762" w:type="pct"/>
            <w:vAlign w:val="center"/>
          </w:tcPr>
          <w:p w14:paraId="7CE0B553"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1</w:t>
            </w:r>
          </w:p>
        </w:tc>
        <w:tc>
          <w:tcPr>
            <w:tcW w:w="775" w:type="pct"/>
            <w:vAlign w:val="center"/>
          </w:tcPr>
          <w:p w14:paraId="53993D7E" w14:textId="77777777" w:rsidR="0014740D" w:rsidRPr="00A84449" w:rsidRDefault="0014740D" w:rsidP="0014740D">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84449">
              <w:rPr>
                <w:rFonts w:ascii="Times New Roman" w:hAnsi="Times New Roman" w:cs="Times New Roman"/>
                <w:sz w:val="24"/>
                <w:szCs w:val="24"/>
              </w:rPr>
              <w:t>23</w:t>
            </w:r>
          </w:p>
        </w:tc>
      </w:tr>
      <w:tr w:rsidR="0014740D" w:rsidRPr="00A84449" w14:paraId="0FF80FF4" w14:textId="77777777" w:rsidTr="0014740D">
        <w:trPr>
          <w:trHeight w:val="294"/>
        </w:trPr>
        <w:tc>
          <w:tcPr>
            <w:cnfStyle w:val="000010000000" w:firstRow="0" w:lastRow="0" w:firstColumn="0" w:lastColumn="0" w:oddVBand="1" w:evenVBand="0" w:oddHBand="0" w:evenHBand="0" w:firstRowFirstColumn="0" w:firstRowLastColumn="0" w:lastRowFirstColumn="0" w:lastRowLastColumn="0"/>
            <w:tcW w:w="2129" w:type="pct"/>
            <w:vAlign w:val="center"/>
          </w:tcPr>
          <w:p w14:paraId="75035E7A"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Igrom do sporta</w:t>
            </w:r>
          </w:p>
        </w:tc>
        <w:tc>
          <w:tcPr>
            <w:tcW w:w="1334" w:type="pct"/>
            <w:vAlign w:val="center"/>
          </w:tcPr>
          <w:p w14:paraId="1D4C751E" w14:textId="77777777" w:rsidR="0014740D" w:rsidRPr="00A84449" w:rsidRDefault="0014740D" w:rsidP="0014740D">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84449">
              <w:rPr>
                <w:rFonts w:ascii="Times New Roman" w:hAnsi="Times New Roman" w:cs="Times New Roman"/>
                <w:sz w:val="24"/>
                <w:szCs w:val="24"/>
              </w:rPr>
              <w:t>Đurđice</w:t>
            </w:r>
          </w:p>
        </w:tc>
        <w:tc>
          <w:tcPr>
            <w:cnfStyle w:val="000010000000" w:firstRow="0" w:lastRow="0" w:firstColumn="0" w:lastColumn="0" w:oddVBand="1" w:evenVBand="0" w:oddHBand="0" w:evenHBand="0" w:firstRowFirstColumn="0" w:firstRowLastColumn="0" w:lastRowFirstColumn="0" w:lastRowLastColumn="0"/>
            <w:tcW w:w="762" w:type="pct"/>
            <w:vAlign w:val="center"/>
          </w:tcPr>
          <w:p w14:paraId="1935D10C"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2</w:t>
            </w:r>
          </w:p>
        </w:tc>
        <w:tc>
          <w:tcPr>
            <w:tcW w:w="775" w:type="pct"/>
            <w:vAlign w:val="center"/>
          </w:tcPr>
          <w:p w14:paraId="40A18856" w14:textId="77777777" w:rsidR="0014740D" w:rsidRPr="00A84449" w:rsidRDefault="0014740D" w:rsidP="0014740D">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84449">
              <w:rPr>
                <w:rFonts w:ascii="Times New Roman" w:hAnsi="Times New Roman" w:cs="Times New Roman"/>
                <w:sz w:val="24"/>
                <w:szCs w:val="24"/>
              </w:rPr>
              <w:t>19+22(42)</w:t>
            </w:r>
          </w:p>
        </w:tc>
      </w:tr>
      <w:tr w:rsidR="0014740D" w:rsidRPr="00A84449" w14:paraId="29F201E8" w14:textId="77777777" w:rsidTr="0014740D">
        <w:trPr>
          <w:cnfStyle w:val="000000100000" w:firstRow="0" w:lastRow="0" w:firstColumn="0" w:lastColumn="0" w:oddVBand="0" w:evenVBand="0" w:oddHBand="1"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2129" w:type="pct"/>
            <w:vAlign w:val="center"/>
          </w:tcPr>
          <w:p w14:paraId="3A88CCC5"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Održivi razvoj</w:t>
            </w:r>
          </w:p>
        </w:tc>
        <w:tc>
          <w:tcPr>
            <w:tcW w:w="1334" w:type="pct"/>
            <w:vAlign w:val="center"/>
          </w:tcPr>
          <w:p w14:paraId="2D248632" w14:textId="77777777" w:rsidR="0014740D" w:rsidRPr="00A84449" w:rsidRDefault="0014740D" w:rsidP="0014740D">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84449">
              <w:rPr>
                <w:rFonts w:ascii="Times New Roman" w:hAnsi="Times New Roman" w:cs="Times New Roman"/>
                <w:sz w:val="24"/>
                <w:szCs w:val="24"/>
              </w:rPr>
              <w:t>Kvarner</w:t>
            </w:r>
          </w:p>
        </w:tc>
        <w:tc>
          <w:tcPr>
            <w:cnfStyle w:val="000010000000" w:firstRow="0" w:lastRow="0" w:firstColumn="0" w:lastColumn="0" w:oddVBand="1" w:evenVBand="0" w:oddHBand="0" w:evenHBand="0" w:firstRowFirstColumn="0" w:firstRowLastColumn="0" w:lastRowFirstColumn="0" w:lastRowLastColumn="0"/>
            <w:tcW w:w="762" w:type="pct"/>
            <w:vAlign w:val="center"/>
          </w:tcPr>
          <w:p w14:paraId="6D3D03D4"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1</w:t>
            </w:r>
          </w:p>
        </w:tc>
        <w:tc>
          <w:tcPr>
            <w:tcW w:w="775" w:type="pct"/>
            <w:vAlign w:val="center"/>
          </w:tcPr>
          <w:p w14:paraId="58C8C9C9" w14:textId="77777777" w:rsidR="0014740D" w:rsidRPr="00A84449" w:rsidRDefault="0014740D" w:rsidP="0014740D">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84449">
              <w:rPr>
                <w:rFonts w:ascii="Times New Roman" w:hAnsi="Times New Roman" w:cs="Times New Roman"/>
                <w:sz w:val="24"/>
                <w:szCs w:val="24"/>
              </w:rPr>
              <w:t>19</w:t>
            </w:r>
          </w:p>
        </w:tc>
      </w:tr>
      <w:tr w:rsidR="0014740D" w:rsidRPr="00A84449" w14:paraId="15EBA6B4" w14:textId="77777777" w:rsidTr="0014740D">
        <w:trPr>
          <w:trHeight w:val="276"/>
        </w:trPr>
        <w:tc>
          <w:tcPr>
            <w:cnfStyle w:val="000010000000" w:firstRow="0" w:lastRow="0" w:firstColumn="0" w:lastColumn="0" w:oddVBand="1" w:evenVBand="0" w:oddHBand="0" w:evenHBand="0" w:firstRowFirstColumn="0" w:firstRowLastColumn="0" w:lastRowFirstColumn="0" w:lastRowLastColumn="0"/>
            <w:tcW w:w="2129" w:type="pct"/>
            <w:vAlign w:val="center"/>
          </w:tcPr>
          <w:p w14:paraId="443FEB9C"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RUEJ</w:t>
            </w:r>
          </w:p>
        </w:tc>
        <w:tc>
          <w:tcPr>
            <w:tcW w:w="1334" w:type="pct"/>
            <w:vAlign w:val="center"/>
          </w:tcPr>
          <w:p w14:paraId="633EA0B4" w14:textId="77777777" w:rsidR="0014740D" w:rsidRPr="00A84449" w:rsidRDefault="0014740D" w:rsidP="0014740D">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84449">
              <w:rPr>
                <w:rFonts w:ascii="Times New Roman" w:hAnsi="Times New Roman" w:cs="Times New Roman"/>
                <w:sz w:val="24"/>
                <w:szCs w:val="24"/>
              </w:rPr>
              <w:t>Kvarner</w:t>
            </w:r>
          </w:p>
        </w:tc>
        <w:tc>
          <w:tcPr>
            <w:cnfStyle w:val="000010000000" w:firstRow="0" w:lastRow="0" w:firstColumn="0" w:lastColumn="0" w:oddVBand="1" w:evenVBand="0" w:oddHBand="0" w:evenHBand="0" w:firstRowFirstColumn="0" w:firstRowLastColumn="0" w:lastRowFirstColumn="0" w:lastRowLastColumn="0"/>
            <w:tcW w:w="762" w:type="pct"/>
            <w:vAlign w:val="center"/>
          </w:tcPr>
          <w:p w14:paraId="74A7FBD8" w14:textId="77777777" w:rsidR="0014740D" w:rsidRPr="00A84449" w:rsidRDefault="0014740D" w:rsidP="0014740D">
            <w:pPr>
              <w:tabs>
                <w:tab w:val="left" w:pos="851"/>
              </w:tabs>
              <w:jc w:val="center"/>
              <w:rPr>
                <w:rFonts w:ascii="Times New Roman" w:hAnsi="Times New Roman" w:cs="Times New Roman"/>
                <w:sz w:val="24"/>
                <w:szCs w:val="24"/>
              </w:rPr>
            </w:pPr>
            <w:r w:rsidRPr="00A84449">
              <w:rPr>
                <w:rFonts w:ascii="Times New Roman" w:hAnsi="Times New Roman" w:cs="Times New Roman"/>
                <w:sz w:val="24"/>
                <w:szCs w:val="24"/>
              </w:rPr>
              <w:t>1</w:t>
            </w:r>
          </w:p>
        </w:tc>
        <w:tc>
          <w:tcPr>
            <w:tcW w:w="775" w:type="pct"/>
            <w:vAlign w:val="center"/>
          </w:tcPr>
          <w:p w14:paraId="6B75813B" w14:textId="77777777" w:rsidR="0014740D" w:rsidRPr="00A84449" w:rsidRDefault="0014740D" w:rsidP="0014740D">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84449">
              <w:rPr>
                <w:rFonts w:ascii="Times New Roman" w:hAnsi="Times New Roman" w:cs="Times New Roman"/>
                <w:sz w:val="24"/>
                <w:szCs w:val="24"/>
              </w:rPr>
              <w:t>19</w:t>
            </w:r>
          </w:p>
        </w:tc>
      </w:tr>
      <w:tr w:rsidR="0014740D" w:rsidRPr="00A84449" w14:paraId="57581ED4" w14:textId="77777777" w:rsidTr="0014740D">
        <w:trPr>
          <w:cnfStyle w:val="000000100000" w:firstRow="0" w:lastRow="0" w:firstColumn="0" w:lastColumn="0" w:oddVBand="0" w:evenVBand="0" w:oddHBand="1" w:evenHBand="0" w:firstRowFirstColumn="0" w:firstRowLastColumn="0" w:lastRowFirstColumn="0" w:lastRowLastColumn="0"/>
          <w:trHeight w:val="477"/>
        </w:trPr>
        <w:tc>
          <w:tcPr>
            <w:cnfStyle w:val="000010000000" w:firstRow="0" w:lastRow="0" w:firstColumn="0" w:lastColumn="0" w:oddVBand="1" w:evenVBand="0" w:oddHBand="0" w:evenHBand="0" w:firstRowFirstColumn="0" w:firstRowLastColumn="0" w:lastRowFirstColumn="0" w:lastRowLastColumn="0"/>
            <w:tcW w:w="2129" w:type="pct"/>
            <w:shd w:val="clear" w:color="auto" w:fill="E2EFD9" w:themeFill="accent6" w:themeFillTint="33"/>
            <w:vAlign w:val="center"/>
          </w:tcPr>
          <w:p w14:paraId="0C66FB05" w14:textId="77777777" w:rsidR="0014740D" w:rsidRPr="00A84449" w:rsidRDefault="0014740D" w:rsidP="0014740D">
            <w:pPr>
              <w:tabs>
                <w:tab w:val="left" w:pos="851"/>
              </w:tabs>
              <w:jc w:val="center"/>
              <w:rPr>
                <w:rFonts w:ascii="Times New Roman" w:hAnsi="Times New Roman" w:cs="Times New Roman"/>
                <w:b/>
                <w:sz w:val="24"/>
                <w:szCs w:val="24"/>
              </w:rPr>
            </w:pPr>
            <w:r w:rsidRPr="00A84449">
              <w:rPr>
                <w:rFonts w:ascii="Times New Roman" w:hAnsi="Times New Roman" w:cs="Times New Roman"/>
                <w:b/>
                <w:sz w:val="24"/>
                <w:szCs w:val="24"/>
              </w:rPr>
              <w:t>UKUPNO</w:t>
            </w:r>
          </w:p>
        </w:tc>
        <w:tc>
          <w:tcPr>
            <w:tcW w:w="1334" w:type="pct"/>
            <w:shd w:val="clear" w:color="auto" w:fill="E2EFD9" w:themeFill="accent6" w:themeFillTint="33"/>
            <w:vAlign w:val="center"/>
          </w:tcPr>
          <w:p w14:paraId="65B8A80F" w14:textId="77777777" w:rsidR="0014740D" w:rsidRPr="00A84449" w:rsidRDefault="0014740D" w:rsidP="0014740D">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762" w:type="pct"/>
            <w:shd w:val="clear" w:color="auto" w:fill="E2EFD9" w:themeFill="accent6" w:themeFillTint="33"/>
            <w:vAlign w:val="center"/>
          </w:tcPr>
          <w:p w14:paraId="78143EF5" w14:textId="77777777" w:rsidR="0014740D" w:rsidRPr="00A84449" w:rsidRDefault="0014740D" w:rsidP="0014740D">
            <w:pPr>
              <w:tabs>
                <w:tab w:val="left" w:pos="851"/>
              </w:tabs>
              <w:jc w:val="center"/>
              <w:rPr>
                <w:rFonts w:ascii="Times New Roman" w:hAnsi="Times New Roman" w:cs="Times New Roman"/>
                <w:b/>
                <w:sz w:val="24"/>
                <w:szCs w:val="24"/>
              </w:rPr>
            </w:pPr>
            <w:r w:rsidRPr="00A84449">
              <w:rPr>
                <w:rFonts w:ascii="Times New Roman" w:hAnsi="Times New Roman" w:cs="Times New Roman"/>
                <w:b/>
                <w:sz w:val="24"/>
                <w:szCs w:val="24"/>
              </w:rPr>
              <w:t>7</w:t>
            </w:r>
          </w:p>
        </w:tc>
        <w:tc>
          <w:tcPr>
            <w:tcW w:w="775" w:type="pct"/>
            <w:shd w:val="clear" w:color="auto" w:fill="E2EFD9" w:themeFill="accent6" w:themeFillTint="33"/>
            <w:vAlign w:val="center"/>
          </w:tcPr>
          <w:p w14:paraId="3BC03258" w14:textId="77777777" w:rsidR="0014740D" w:rsidRPr="00A84449" w:rsidRDefault="0014740D" w:rsidP="0014740D">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84449">
              <w:rPr>
                <w:rFonts w:ascii="Times New Roman" w:hAnsi="Times New Roman" w:cs="Times New Roman"/>
                <w:b/>
                <w:sz w:val="24"/>
                <w:szCs w:val="24"/>
              </w:rPr>
              <w:t>142</w:t>
            </w:r>
          </w:p>
        </w:tc>
      </w:tr>
    </w:tbl>
    <w:p w14:paraId="6AA38214" w14:textId="77777777" w:rsidR="0014740D" w:rsidRPr="00A84449" w:rsidRDefault="0014740D" w:rsidP="0014740D">
      <w:pPr>
        <w:tabs>
          <w:tab w:val="left" w:pos="851"/>
        </w:tabs>
        <w:jc w:val="both"/>
        <w:rPr>
          <w:rFonts w:ascii="Times New Roman" w:hAnsi="Times New Roman" w:cs="Times New Roman"/>
          <w:b/>
          <w:bCs/>
          <w:sz w:val="24"/>
          <w:szCs w:val="24"/>
        </w:rPr>
      </w:pPr>
    </w:p>
    <w:p w14:paraId="1DC23C05" w14:textId="77777777" w:rsidR="0014740D" w:rsidRPr="00A84449" w:rsidRDefault="0014740D" w:rsidP="0014740D">
      <w:pPr>
        <w:tabs>
          <w:tab w:val="left" w:pos="851"/>
        </w:tabs>
        <w:ind w:left="426" w:hanging="426"/>
        <w:jc w:val="both"/>
        <w:rPr>
          <w:rFonts w:ascii="Times New Roman" w:hAnsi="Times New Roman" w:cs="Times New Roman"/>
          <w:b/>
          <w:sz w:val="24"/>
          <w:szCs w:val="24"/>
        </w:rPr>
      </w:pPr>
      <w:r w:rsidRPr="00A84449">
        <w:rPr>
          <w:rFonts w:ascii="Times New Roman" w:hAnsi="Times New Roman" w:cs="Times New Roman"/>
          <w:b/>
          <w:sz w:val="24"/>
          <w:szCs w:val="24"/>
        </w:rPr>
        <w:t>PROGRAMI ZA DJECU S TEŠKOĆAMA U RAZVOJU</w:t>
      </w:r>
    </w:p>
    <w:p w14:paraId="3F853DDE" w14:textId="77777777" w:rsidR="0014740D" w:rsidRPr="00A84449" w:rsidRDefault="0014740D" w:rsidP="0014740D">
      <w:pPr>
        <w:tabs>
          <w:tab w:val="left" w:pos="851"/>
        </w:tabs>
        <w:rPr>
          <w:rFonts w:ascii="Times New Roman" w:hAnsi="Times New Roman" w:cs="Times New Roman"/>
          <w:sz w:val="24"/>
          <w:szCs w:val="24"/>
        </w:rPr>
      </w:pPr>
      <w:r w:rsidRPr="00A84449">
        <w:rPr>
          <w:rFonts w:ascii="Times New Roman" w:eastAsia="Calibri" w:hAnsi="Times New Roman" w:cs="Times New Roman"/>
          <w:bCs/>
          <w:spacing w:val="-1"/>
          <w:sz w:val="24"/>
          <w:szCs w:val="24"/>
        </w:rPr>
        <w:t>Programi</w:t>
      </w:r>
      <w:r w:rsidRPr="00A84449">
        <w:rPr>
          <w:rFonts w:ascii="Times New Roman" w:eastAsia="Calibri" w:hAnsi="Times New Roman" w:cs="Times New Roman"/>
          <w:bCs/>
          <w:spacing w:val="43"/>
          <w:sz w:val="24"/>
          <w:szCs w:val="24"/>
        </w:rPr>
        <w:t xml:space="preserve"> </w:t>
      </w:r>
      <w:r w:rsidRPr="00A84449">
        <w:rPr>
          <w:rFonts w:ascii="Times New Roman" w:eastAsia="Calibri" w:hAnsi="Times New Roman" w:cs="Times New Roman"/>
          <w:bCs/>
          <w:spacing w:val="-1"/>
          <w:sz w:val="24"/>
          <w:szCs w:val="24"/>
        </w:rPr>
        <w:t>za</w:t>
      </w:r>
      <w:r w:rsidRPr="00A84449">
        <w:rPr>
          <w:rFonts w:ascii="Times New Roman" w:eastAsia="Calibri" w:hAnsi="Times New Roman" w:cs="Times New Roman"/>
          <w:bCs/>
          <w:spacing w:val="44"/>
          <w:sz w:val="24"/>
          <w:szCs w:val="24"/>
        </w:rPr>
        <w:t xml:space="preserve"> </w:t>
      </w:r>
      <w:r w:rsidRPr="00A84449">
        <w:rPr>
          <w:rFonts w:ascii="Times New Roman" w:eastAsia="Calibri" w:hAnsi="Times New Roman" w:cs="Times New Roman"/>
          <w:bCs/>
          <w:spacing w:val="-1"/>
          <w:sz w:val="24"/>
          <w:szCs w:val="24"/>
        </w:rPr>
        <w:t>djecu</w:t>
      </w:r>
      <w:r w:rsidRPr="00A84449">
        <w:rPr>
          <w:rFonts w:ascii="Times New Roman" w:eastAsia="Calibri" w:hAnsi="Times New Roman" w:cs="Times New Roman"/>
          <w:bCs/>
          <w:spacing w:val="42"/>
          <w:sz w:val="24"/>
          <w:szCs w:val="24"/>
        </w:rPr>
        <w:t xml:space="preserve"> </w:t>
      </w:r>
      <w:r w:rsidRPr="00A84449">
        <w:rPr>
          <w:rFonts w:ascii="Times New Roman" w:eastAsia="Calibri" w:hAnsi="Times New Roman" w:cs="Times New Roman"/>
          <w:bCs/>
          <w:sz w:val="24"/>
          <w:szCs w:val="24"/>
        </w:rPr>
        <w:t>s</w:t>
      </w:r>
      <w:r w:rsidRPr="00A84449">
        <w:rPr>
          <w:rFonts w:ascii="Times New Roman" w:eastAsia="Calibri" w:hAnsi="Times New Roman" w:cs="Times New Roman"/>
          <w:bCs/>
          <w:spacing w:val="44"/>
          <w:sz w:val="24"/>
          <w:szCs w:val="24"/>
        </w:rPr>
        <w:t xml:space="preserve"> </w:t>
      </w:r>
      <w:r w:rsidRPr="00A84449">
        <w:rPr>
          <w:rFonts w:ascii="Times New Roman" w:eastAsia="Calibri" w:hAnsi="Times New Roman" w:cs="Times New Roman"/>
          <w:bCs/>
          <w:spacing w:val="-1"/>
          <w:sz w:val="24"/>
          <w:szCs w:val="24"/>
        </w:rPr>
        <w:t>teškoćama</w:t>
      </w:r>
      <w:r w:rsidRPr="00A84449">
        <w:rPr>
          <w:rFonts w:ascii="Times New Roman" w:eastAsia="Calibri" w:hAnsi="Times New Roman" w:cs="Times New Roman"/>
          <w:bCs/>
          <w:spacing w:val="41"/>
          <w:sz w:val="24"/>
          <w:szCs w:val="24"/>
        </w:rPr>
        <w:t xml:space="preserve"> </w:t>
      </w:r>
      <w:r w:rsidRPr="00A84449">
        <w:rPr>
          <w:rFonts w:ascii="Times New Roman" w:eastAsia="Calibri" w:hAnsi="Times New Roman" w:cs="Times New Roman"/>
          <w:bCs/>
          <w:sz w:val="24"/>
          <w:szCs w:val="24"/>
        </w:rPr>
        <w:t>u</w:t>
      </w:r>
      <w:r w:rsidRPr="00A84449">
        <w:rPr>
          <w:rFonts w:ascii="Times New Roman" w:eastAsia="Calibri" w:hAnsi="Times New Roman" w:cs="Times New Roman"/>
          <w:bCs/>
          <w:spacing w:val="45"/>
          <w:sz w:val="24"/>
          <w:szCs w:val="24"/>
        </w:rPr>
        <w:t xml:space="preserve"> </w:t>
      </w:r>
      <w:r w:rsidRPr="00A84449">
        <w:rPr>
          <w:rFonts w:ascii="Times New Roman" w:eastAsia="Calibri" w:hAnsi="Times New Roman" w:cs="Times New Roman"/>
          <w:bCs/>
          <w:spacing w:val="-1"/>
          <w:sz w:val="24"/>
          <w:szCs w:val="24"/>
        </w:rPr>
        <w:t>razvoju</w:t>
      </w:r>
      <w:r w:rsidRPr="00A84449">
        <w:rPr>
          <w:rFonts w:ascii="Times New Roman" w:eastAsia="Calibri" w:hAnsi="Times New Roman" w:cs="Times New Roman"/>
          <w:b/>
          <w:spacing w:val="47"/>
          <w:sz w:val="24"/>
          <w:szCs w:val="24"/>
        </w:rPr>
        <w:t xml:space="preserve"> </w:t>
      </w:r>
      <w:r w:rsidRPr="00A84449">
        <w:rPr>
          <w:rFonts w:ascii="Times New Roman" w:eastAsia="Calibri" w:hAnsi="Times New Roman" w:cs="Times New Roman"/>
          <w:sz w:val="24"/>
          <w:szCs w:val="24"/>
        </w:rPr>
        <w:t>– u svim PPO-ima gdje za to postoje uvjeti. Djeca su integrirana u redovite skupine.</w:t>
      </w:r>
      <w:r w:rsidRPr="00A84449">
        <w:rPr>
          <w:rFonts w:ascii="Times New Roman" w:hAnsi="Times New Roman" w:cs="Times New Roman"/>
          <w:sz w:val="24"/>
          <w:szCs w:val="24"/>
        </w:rPr>
        <w:t xml:space="preserve"> </w:t>
      </w:r>
    </w:p>
    <w:tbl>
      <w:tblPr>
        <w:tblW w:w="906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55"/>
        <w:gridCol w:w="3969"/>
        <w:gridCol w:w="1842"/>
        <w:gridCol w:w="1701"/>
      </w:tblGrid>
      <w:tr w:rsidR="0014740D" w:rsidRPr="00A84449" w14:paraId="13227E00" w14:textId="77777777" w:rsidTr="0014740D">
        <w:trPr>
          <w:trHeight w:val="340"/>
          <w:jc w:val="center"/>
        </w:trPr>
        <w:tc>
          <w:tcPr>
            <w:tcW w:w="1555" w:type="dxa"/>
            <w:shd w:val="clear" w:color="auto" w:fill="E2EFD9" w:themeFill="accent6" w:themeFillTint="33"/>
            <w:vAlign w:val="center"/>
          </w:tcPr>
          <w:p w14:paraId="75A3545F" w14:textId="77777777" w:rsidR="0014740D" w:rsidRPr="00A84449" w:rsidRDefault="0014740D" w:rsidP="0014740D">
            <w:pPr>
              <w:tabs>
                <w:tab w:val="left" w:pos="851"/>
              </w:tabs>
              <w:jc w:val="center"/>
              <w:rPr>
                <w:rFonts w:ascii="Times New Roman" w:hAnsi="Times New Roman" w:cs="Times New Roman"/>
                <w:b/>
                <w:sz w:val="24"/>
                <w:szCs w:val="24"/>
                <w:lang w:val="en-US"/>
              </w:rPr>
            </w:pPr>
            <w:r w:rsidRPr="00A84449">
              <w:rPr>
                <w:rFonts w:ascii="Times New Roman" w:hAnsi="Times New Roman" w:cs="Times New Roman"/>
                <w:b/>
                <w:sz w:val="24"/>
                <w:szCs w:val="24"/>
                <w:lang w:val="en-US"/>
              </w:rPr>
              <w:t xml:space="preserve"> PPO</w:t>
            </w:r>
          </w:p>
        </w:tc>
        <w:tc>
          <w:tcPr>
            <w:tcW w:w="3969" w:type="dxa"/>
            <w:shd w:val="clear" w:color="auto" w:fill="E2EFD9" w:themeFill="accent6" w:themeFillTint="33"/>
            <w:vAlign w:val="center"/>
            <w:hideMark/>
          </w:tcPr>
          <w:p w14:paraId="15E8C1D7" w14:textId="77777777" w:rsidR="0014740D" w:rsidRPr="00A84449" w:rsidRDefault="0014740D" w:rsidP="0014740D">
            <w:pPr>
              <w:tabs>
                <w:tab w:val="left" w:pos="851"/>
              </w:tabs>
              <w:jc w:val="center"/>
              <w:rPr>
                <w:rFonts w:ascii="Times New Roman" w:hAnsi="Times New Roman" w:cs="Times New Roman"/>
                <w:b/>
                <w:sz w:val="24"/>
                <w:szCs w:val="24"/>
                <w:lang w:val="en-US"/>
              </w:rPr>
            </w:pPr>
            <w:proofErr w:type="spellStart"/>
            <w:r w:rsidRPr="00A84449">
              <w:rPr>
                <w:rFonts w:ascii="Times New Roman" w:hAnsi="Times New Roman" w:cs="Times New Roman"/>
                <w:b/>
                <w:sz w:val="24"/>
                <w:szCs w:val="24"/>
                <w:lang w:val="en-US"/>
              </w:rPr>
              <w:t>Naziv</w:t>
            </w:r>
            <w:proofErr w:type="spellEnd"/>
            <w:r w:rsidRPr="00A84449">
              <w:rPr>
                <w:rFonts w:ascii="Times New Roman" w:hAnsi="Times New Roman" w:cs="Times New Roman"/>
                <w:b/>
                <w:sz w:val="24"/>
                <w:szCs w:val="24"/>
                <w:lang w:val="en-US"/>
              </w:rPr>
              <w:t xml:space="preserve"> </w:t>
            </w:r>
            <w:proofErr w:type="spellStart"/>
            <w:r w:rsidRPr="00A84449">
              <w:rPr>
                <w:rFonts w:ascii="Times New Roman" w:hAnsi="Times New Roman" w:cs="Times New Roman"/>
                <w:b/>
                <w:sz w:val="24"/>
                <w:szCs w:val="24"/>
                <w:lang w:val="en-US"/>
              </w:rPr>
              <w:t>programa</w:t>
            </w:r>
            <w:proofErr w:type="spellEnd"/>
          </w:p>
        </w:tc>
        <w:tc>
          <w:tcPr>
            <w:tcW w:w="1842" w:type="dxa"/>
            <w:shd w:val="clear" w:color="auto" w:fill="E2EFD9" w:themeFill="accent6" w:themeFillTint="33"/>
            <w:vAlign w:val="center"/>
            <w:hideMark/>
          </w:tcPr>
          <w:p w14:paraId="1D611C5D" w14:textId="77777777" w:rsidR="0014740D" w:rsidRPr="00A84449" w:rsidRDefault="0014740D" w:rsidP="0014740D">
            <w:pPr>
              <w:tabs>
                <w:tab w:val="left" w:pos="851"/>
              </w:tabs>
              <w:jc w:val="center"/>
              <w:rPr>
                <w:rFonts w:ascii="Times New Roman" w:hAnsi="Times New Roman" w:cs="Times New Roman"/>
                <w:b/>
                <w:sz w:val="24"/>
                <w:szCs w:val="24"/>
                <w:lang w:val="en-US"/>
              </w:rPr>
            </w:pPr>
            <w:proofErr w:type="spellStart"/>
            <w:r w:rsidRPr="00A84449">
              <w:rPr>
                <w:rFonts w:ascii="Times New Roman" w:hAnsi="Times New Roman" w:cs="Times New Roman"/>
                <w:b/>
                <w:sz w:val="24"/>
                <w:szCs w:val="24"/>
                <w:lang w:val="en-US"/>
              </w:rPr>
              <w:t>Broj</w:t>
            </w:r>
            <w:proofErr w:type="spellEnd"/>
            <w:r w:rsidRPr="00A84449">
              <w:rPr>
                <w:rFonts w:ascii="Times New Roman" w:hAnsi="Times New Roman" w:cs="Times New Roman"/>
                <w:b/>
                <w:sz w:val="24"/>
                <w:szCs w:val="24"/>
                <w:lang w:val="en-US"/>
              </w:rPr>
              <w:t xml:space="preserve"> </w:t>
            </w:r>
            <w:proofErr w:type="spellStart"/>
            <w:r w:rsidRPr="00A84449">
              <w:rPr>
                <w:rFonts w:ascii="Times New Roman" w:hAnsi="Times New Roman" w:cs="Times New Roman"/>
                <w:b/>
                <w:sz w:val="24"/>
                <w:szCs w:val="24"/>
                <w:lang w:val="en-US"/>
              </w:rPr>
              <w:t>skupina</w:t>
            </w:r>
            <w:proofErr w:type="spellEnd"/>
          </w:p>
        </w:tc>
        <w:tc>
          <w:tcPr>
            <w:tcW w:w="1701" w:type="dxa"/>
            <w:shd w:val="clear" w:color="auto" w:fill="E2EFD9" w:themeFill="accent6" w:themeFillTint="33"/>
            <w:vAlign w:val="center"/>
            <w:hideMark/>
          </w:tcPr>
          <w:p w14:paraId="3189EBA9" w14:textId="77777777" w:rsidR="0014740D" w:rsidRPr="00A84449" w:rsidRDefault="0014740D" w:rsidP="0014740D">
            <w:pPr>
              <w:tabs>
                <w:tab w:val="left" w:pos="851"/>
              </w:tabs>
              <w:jc w:val="center"/>
              <w:rPr>
                <w:rFonts w:ascii="Times New Roman" w:hAnsi="Times New Roman" w:cs="Times New Roman"/>
                <w:b/>
                <w:sz w:val="24"/>
                <w:szCs w:val="24"/>
                <w:lang w:val="en-US"/>
              </w:rPr>
            </w:pPr>
            <w:proofErr w:type="spellStart"/>
            <w:r w:rsidRPr="00A84449">
              <w:rPr>
                <w:rFonts w:ascii="Times New Roman" w:hAnsi="Times New Roman" w:cs="Times New Roman"/>
                <w:b/>
                <w:sz w:val="24"/>
                <w:szCs w:val="24"/>
                <w:lang w:val="en-US"/>
              </w:rPr>
              <w:t>Broj</w:t>
            </w:r>
            <w:proofErr w:type="spellEnd"/>
            <w:r w:rsidRPr="00A84449">
              <w:rPr>
                <w:rFonts w:ascii="Times New Roman" w:hAnsi="Times New Roman" w:cs="Times New Roman"/>
                <w:b/>
                <w:sz w:val="24"/>
                <w:szCs w:val="24"/>
                <w:lang w:val="en-US"/>
              </w:rPr>
              <w:t xml:space="preserve"> </w:t>
            </w:r>
            <w:proofErr w:type="spellStart"/>
            <w:r w:rsidRPr="00A84449">
              <w:rPr>
                <w:rFonts w:ascii="Times New Roman" w:hAnsi="Times New Roman" w:cs="Times New Roman"/>
                <w:b/>
                <w:sz w:val="24"/>
                <w:szCs w:val="24"/>
                <w:lang w:val="en-US"/>
              </w:rPr>
              <w:t>djece</w:t>
            </w:r>
            <w:proofErr w:type="spellEnd"/>
          </w:p>
        </w:tc>
      </w:tr>
      <w:tr w:rsidR="0014740D" w:rsidRPr="00A84449" w14:paraId="44363054" w14:textId="77777777" w:rsidTr="0014740D">
        <w:trPr>
          <w:trHeight w:val="310"/>
          <w:jc w:val="center"/>
        </w:trPr>
        <w:tc>
          <w:tcPr>
            <w:tcW w:w="1555" w:type="dxa"/>
            <w:vAlign w:val="center"/>
          </w:tcPr>
          <w:p w14:paraId="2D48840B" w14:textId="77777777" w:rsidR="0014740D" w:rsidRPr="00A84449" w:rsidRDefault="0014740D" w:rsidP="0014740D">
            <w:pPr>
              <w:tabs>
                <w:tab w:val="left" w:pos="851"/>
              </w:tabs>
              <w:jc w:val="center"/>
              <w:rPr>
                <w:rFonts w:ascii="Times New Roman" w:hAnsi="Times New Roman" w:cs="Times New Roman"/>
                <w:sz w:val="24"/>
                <w:szCs w:val="24"/>
                <w:lang w:val="en-US"/>
              </w:rPr>
            </w:pPr>
            <w:proofErr w:type="spellStart"/>
            <w:r w:rsidRPr="00A84449">
              <w:rPr>
                <w:rFonts w:ascii="Times New Roman" w:hAnsi="Times New Roman" w:cs="Times New Roman"/>
                <w:sz w:val="24"/>
                <w:szCs w:val="24"/>
                <w:lang w:val="en-US"/>
              </w:rPr>
              <w:t>Kvarner</w:t>
            </w:r>
            <w:proofErr w:type="spellEnd"/>
          </w:p>
        </w:tc>
        <w:tc>
          <w:tcPr>
            <w:tcW w:w="3969" w:type="dxa"/>
            <w:vAlign w:val="center"/>
          </w:tcPr>
          <w:p w14:paraId="51FE5CC2" w14:textId="77777777" w:rsidR="0014740D" w:rsidRPr="00A84449" w:rsidRDefault="0014740D" w:rsidP="0014740D">
            <w:pPr>
              <w:tabs>
                <w:tab w:val="left" w:pos="851"/>
              </w:tabs>
              <w:jc w:val="center"/>
              <w:rPr>
                <w:rFonts w:ascii="Times New Roman" w:hAnsi="Times New Roman" w:cs="Times New Roman"/>
                <w:bCs/>
                <w:sz w:val="24"/>
                <w:szCs w:val="24"/>
                <w:lang w:val="en-US"/>
              </w:rPr>
            </w:pPr>
            <w:proofErr w:type="spellStart"/>
            <w:r w:rsidRPr="00A84449">
              <w:rPr>
                <w:rFonts w:ascii="Times New Roman" w:hAnsi="Times New Roman" w:cs="Times New Roman"/>
                <w:bCs/>
                <w:sz w:val="24"/>
                <w:szCs w:val="24"/>
                <w:lang w:val="en-US"/>
              </w:rPr>
              <w:t>Posebni</w:t>
            </w:r>
            <w:proofErr w:type="spellEnd"/>
            <w:r w:rsidRPr="00A84449">
              <w:rPr>
                <w:rFonts w:ascii="Times New Roman" w:hAnsi="Times New Roman" w:cs="Times New Roman"/>
                <w:bCs/>
                <w:sz w:val="24"/>
                <w:szCs w:val="24"/>
                <w:lang w:val="en-US"/>
              </w:rPr>
              <w:t xml:space="preserve"> program za </w:t>
            </w:r>
            <w:proofErr w:type="spellStart"/>
            <w:r w:rsidRPr="00A84449">
              <w:rPr>
                <w:rFonts w:ascii="Times New Roman" w:hAnsi="Times New Roman" w:cs="Times New Roman"/>
                <w:bCs/>
                <w:sz w:val="24"/>
                <w:szCs w:val="24"/>
                <w:lang w:val="en-US"/>
              </w:rPr>
              <w:t>djecu</w:t>
            </w:r>
            <w:proofErr w:type="spellEnd"/>
            <w:r w:rsidRPr="00A84449">
              <w:rPr>
                <w:rFonts w:ascii="Times New Roman" w:hAnsi="Times New Roman" w:cs="Times New Roman"/>
                <w:bCs/>
                <w:sz w:val="24"/>
                <w:szCs w:val="24"/>
                <w:lang w:val="en-US"/>
              </w:rPr>
              <w:t xml:space="preserve"> s </w:t>
            </w:r>
            <w:proofErr w:type="spellStart"/>
            <w:r w:rsidRPr="00A84449">
              <w:rPr>
                <w:rFonts w:ascii="Times New Roman" w:hAnsi="Times New Roman" w:cs="Times New Roman"/>
                <w:bCs/>
                <w:sz w:val="24"/>
                <w:szCs w:val="24"/>
                <w:lang w:val="en-US"/>
              </w:rPr>
              <w:t>teškoćama</w:t>
            </w:r>
            <w:proofErr w:type="spellEnd"/>
            <w:r w:rsidRPr="00A84449">
              <w:rPr>
                <w:rFonts w:ascii="Times New Roman" w:hAnsi="Times New Roman" w:cs="Times New Roman"/>
                <w:bCs/>
                <w:sz w:val="24"/>
                <w:szCs w:val="24"/>
                <w:lang w:val="en-US"/>
              </w:rPr>
              <w:t xml:space="preserve"> u </w:t>
            </w:r>
            <w:proofErr w:type="spellStart"/>
            <w:r w:rsidRPr="00A84449">
              <w:rPr>
                <w:rFonts w:ascii="Times New Roman" w:hAnsi="Times New Roman" w:cs="Times New Roman"/>
                <w:bCs/>
                <w:sz w:val="24"/>
                <w:szCs w:val="24"/>
                <w:lang w:val="en-US"/>
              </w:rPr>
              <w:t>razvoju</w:t>
            </w:r>
            <w:proofErr w:type="spellEnd"/>
            <w:r w:rsidRPr="00A84449">
              <w:rPr>
                <w:rFonts w:ascii="Times New Roman" w:hAnsi="Times New Roman" w:cs="Times New Roman"/>
                <w:bCs/>
                <w:sz w:val="24"/>
                <w:szCs w:val="24"/>
                <w:lang w:val="en-US"/>
              </w:rPr>
              <w:t xml:space="preserve"> </w:t>
            </w:r>
            <w:proofErr w:type="spellStart"/>
            <w:r w:rsidRPr="00A84449">
              <w:rPr>
                <w:rFonts w:ascii="Times New Roman" w:hAnsi="Times New Roman" w:cs="Times New Roman"/>
                <w:bCs/>
                <w:sz w:val="24"/>
                <w:szCs w:val="24"/>
                <w:lang w:val="en-US"/>
              </w:rPr>
              <w:t>iz</w:t>
            </w:r>
            <w:proofErr w:type="spellEnd"/>
            <w:r w:rsidRPr="00A84449">
              <w:rPr>
                <w:rFonts w:ascii="Times New Roman" w:hAnsi="Times New Roman" w:cs="Times New Roman"/>
                <w:bCs/>
                <w:sz w:val="24"/>
                <w:szCs w:val="24"/>
                <w:lang w:val="en-US"/>
              </w:rPr>
              <w:t xml:space="preserve"> </w:t>
            </w:r>
            <w:proofErr w:type="spellStart"/>
            <w:r w:rsidRPr="00A84449">
              <w:rPr>
                <w:rFonts w:ascii="Times New Roman" w:hAnsi="Times New Roman" w:cs="Times New Roman"/>
                <w:bCs/>
                <w:sz w:val="24"/>
                <w:szCs w:val="24"/>
                <w:lang w:val="en-US"/>
              </w:rPr>
              <w:t>spektra</w:t>
            </w:r>
            <w:proofErr w:type="spellEnd"/>
            <w:r w:rsidRPr="00A84449">
              <w:rPr>
                <w:rFonts w:ascii="Times New Roman" w:hAnsi="Times New Roman" w:cs="Times New Roman"/>
                <w:bCs/>
                <w:sz w:val="24"/>
                <w:szCs w:val="24"/>
                <w:lang w:val="en-US"/>
              </w:rPr>
              <w:t xml:space="preserve"> </w:t>
            </w:r>
            <w:proofErr w:type="spellStart"/>
            <w:r w:rsidRPr="00A84449">
              <w:rPr>
                <w:rFonts w:ascii="Times New Roman" w:hAnsi="Times New Roman" w:cs="Times New Roman"/>
                <w:bCs/>
                <w:sz w:val="24"/>
                <w:szCs w:val="24"/>
                <w:lang w:val="en-US"/>
              </w:rPr>
              <w:t>autizma</w:t>
            </w:r>
            <w:proofErr w:type="spellEnd"/>
          </w:p>
        </w:tc>
        <w:tc>
          <w:tcPr>
            <w:tcW w:w="1842" w:type="dxa"/>
            <w:vAlign w:val="center"/>
          </w:tcPr>
          <w:p w14:paraId="26395240" w14:textId="77777777" w:rsidR="0014740D" w:rsidRPr="00A84449" w:rsidRDefault="0014740D" w:rsidP="0014740D">
            <w:pPr>
              <w:tabs>
                <w:tab w:val="left" w:pos="851"/>
              </w:tabs>
              <w:jc w:val="center"/>
              <w:rPr>
                <w:rFonts w:ascii="Times New Roman" w:hAnsi="Times New Roman" w:cs="Times New Roman"/>
                <w:sz w:val="24"/>
                <w:szCs w:val="24"/>
                <w:lang w:val="en-US"/>
              </w:rPr>
            </w:pPr>
            <w:r w:rsidRPr="00A84449">
              <w:rPr>
                <w:rFonts w:ascii="Times New Roman" w:hAnsi="Times New Roman" w:cs="Times New Roman"/>
                <w:sz w:val="24"/>
                <w:szCs w:val="24"/>
                <w:lang w:val="en-US"/>
              </w:rPr>
              <w:t>1</w:t>
            </w:r>
          </w:p>
        </w:tc>
        <w:tc>
          <w:tcPr>
            <w:tcW w:w="1701" w:type="dxa"/>
            <w:vAlign w:val="center"/>
          </w:tcPr>
          <w:p w14:paraId="00151794" w14:textId="77777777" w:rsidR="0014740D" w:rsidRPr="00A84449" w:rsidRDefault="0014740D" w:rsidP="0014740D">
            <w:pPr>
              <w:tabs>
                <w:tab w:val="left" w:pos="851"/>
              </w:tabs>
              <w:jc w:val="center"/>
              <w:rPr>
                <w:rFonts w:ascii="Times New Roman" w:hAnsi="Times New Roman" w:cs="Times New Roman"/>
                <w:sz w:val="24"/>
                <w:szCs w:val="24"/>
                <w:lang w:val="en-US"/>
              </w:rPr>
            </w:pPr>
            <w:r w:rsidRPr="00A84449">
              <w:rPr>
                <w:rFonts w:ascii="Times New Roman" w:hAnsi="Times New Roman" w:cs="Times New Roman"/>
                <w:sz w:val="24"/>
                <w:szCs w:val="24"/>
                <w:lang w:val="en-US"/>
              </w:rPr>
              <w:t>4</w:t>
            </w:r>
          </w:p>
        </w:tc>
      </w:tr>
      <w:tr w:rsidR="0014740D" w:rsidRPr="00A84449" w14:paraId="5EBD0EE6" w14:textId="77777777" w:rsidTr="0014740D">
        <w:trPr>
          <w:trHeight w:val="957"/>
          <w:jc w:val="center"/>
        </w:trPr>
        <w:tc>
          <w:tcPr>
            <w:tcW w:w="1555" w:type="dxa"/>
            <w:vAlign w:val="center"/>
          </w:tcPr>
          <w:p w14:paraId="6DE8DCC2" w14:textId="77777777" w:rsidR="0014740D" w:rsidRPr="00A84449" w:rsidRDefault="0014740D" w:rsidP="0014740D">
            <w:pPr>
              <w:tabs>
                <w:tab w:val="left" w:pos="851"/>
              </w:tabs>
              <w:jc w:val="center"/>
              <w:rPr>
                <w:rFonts w:ascii="Times New Roman" w:hAnsi="Times New Roman" w:cs="Times New Roman"/>
                <w:sz w:val="24"/>
                <w:szCs w:val="24"/>
                <w:lang w:val="en-US"/>
              </w:rPr>
            </w:pPr>
            <w:proofErr w:type="spellStart"/>
            <w:r w:rsidRPr="00A84449">
              <w:rPr>
                <w:rFonts w:ascii="Times New Roman" w:hAnsi="Times New Roman" w:cs="Times New Roman"/>
                <w:sz w:val="24"/>
                <w:szCs w:val="24"/>
                <w:lang w:val="en-US"/>
              </w:rPr>
              <w:t>Kvarner</w:t>
            </w:r>
            <w:proofErr w:type="spellEnd"/>
          </w:p>
        </w:tc>
        <w:tc>
          <w:tcPr>
            <w:tcW w:w="3969" w:type="dxa"/>
            <w:vAlign w:val="center"/>
          </w:tcPr>
          <w:p w14:paraId="1969E894" w14:textId="77777777" w:rsidR="0014740D" w:rsidRPr="00A84449" w:rsidRDefault="00135281" w:rsidP="0014740D">
            <w:pPr>
              <w:tabs>
                <w:tab w:val="left" w:pos="851"/>
              </w:tabs>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Mješovita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vrtić</w:t>
            </w:r>
            <w:r w:rsidR="0014740D" w:rsidRPr="00A84449">
              <w:rPr>
                <w:rFonts w:ascii="Times New Roman" w:hAnsi="Times New Roman" w:cs="Times New Roman"/>
                <w:sz w:val="24"/>
                <w:szCs w:val="24"/>
                <w:lang w:val="en-US"/>
              </w:rPr>
              <w:t>ka</w:t>
            </w:r>
            <w:proofErr w:type="spellEnd"/>
            <w:r w:rsidR="0014740D" w:rsidRPr="00A84449">
              <w:rPr>
                <w:rFonts w:ascii="Times New Roman" w:hAnsi="Times New Roman" w:cs="Times New Roman"/>
                <w:sz w:val="24"/>
                <w:szCs w:val="24"/>
                <w:lang w:val="en-US"/>
              </w:rPr>
              <w:t xml:space="preserve"> </w:t>
            </w:r>
            <w:proofErr w:type="spellStart"/>
            <w:r w:rsidR="0014740D" w:rsidRPr="00A84449">
              <w:rPr>
                <w:rFonts w:ascii="Times New Roman" w:hAnsi="Times New Roman" w:cs="Times New Roman"/>
                <w:sz w:val="24"/>
                <w:szCs w:val="24"/>
                <w:lang w:val="en-US"/>
              </w:rPr>
              <w:t>tzv</w:t>
            </w:r>
            <w:proofErr w:type="spellEnd"/>
            <w:r w:rsidR="0014740D" w:rsidRPr="00A84449">
              <w:rPr>
                <w:rFonts w:ascii="Times New Roman" w:hAnsi="Times New Roman" w:cs="Times New Roman"/>
                <w:sz w:val="24"/>
                <w:szCs w:val="24"/>
                <w:lang w:val="en-US"/>
              </w:rPr>
              <w:t xml:space="preserve">. </w:t>
            </w:r>
            <w:proofErr w:type="spellStart"/>
            <w:r w:rsidR="0014740D" w:rsidRPr="00A84449">
              <w:rPr>
                <w:rFonts w:ascii="Times New Roman" w:hAnsi="Times New Roman" w:cs="Times New Roman"/>
                <w:sz w:val="24"/>
                <w:szCs w:val="24"/>
                <w:lang w:val="en-US"/>
              </w:rPr>
              <w:t>Inkluzivna</w:t>
            </w:r>
            <w:proofErr w:type="spellEnd"/>
            <w:r w:rsidR="0014740D" w:rsidRPr="00A84449">
              <w:rPr>
                <w:rFonts w:ascii="Times New Roman" w:hAnsi="Times New Roman" w:cs="Times New Roman"/>
                <w:sz w:val="24"/>
                <w:szCs w:val="24"/>
                <w:lang w:val="en-US"/>
              </w:rPr>
              <w:t xml:space="preserve"> </w:t>
            </w:r>
            <w:proofErr w:type="spellStart"/>
            <w:r w:rsidR="0014740D" w:rsidRPr="00A84449">
              <w:rPr>
                <w:rFonts w:ascii="Times New Roman" w:hAnsi="Times New Roman" w:cs="Times New Roman"/>
                <w:sz w:val="24"/>
                <w:szCs w:val="24"/>
                <w:lang w:val="en-US"/>
              </w:rPr>
              <w:t>skupina</w:t>
            </w:r>
            <w:proofErr w:type="spellEnd"/>
          </w:p>
        </w:tc>
        <w:tc>
          <w:tcPr>
            <w:tcW w:w="1842" w:type="dxa"/>
            <w:vAlign w:val="center"/>
          </w:tcPr>
          <w:p w14:paraId="0F0C310A" w14:textId="77777777" w:rsidR="0014740D" w:rsidRPr="00A84449" w:rsidRDefault="0014740D" w:rsidP="0014740D">
            <w:pPr>
              <w:tabs>
                <w:tab w:val="left" w:pos="851"/>
              </w:tabs>
              <w:jc w:val="center"/>
              <w:rPr>
                <w:rFonts w:ascii="Times New Roman" w:hAnsi="Times New Roman" w:cs="Times New Roman"/>
                <w:sz w:val="24"/>
                <w:szCs w:val="24"/>
                <w:lang w:val="en-US"/>
              </w:rPr>
            </w:pPr>
            <w:r w:rsidRPr="00A84449">
              <w:rPr>
                <w:rFonts w:ascii="Times New Roman" w:hAnsi="Times New Roman" w:cs="Times New Roman"/>
                <w:sz w:val="24"/>
                <w:szCs w:val="24"/>
                <w:lang w:val="en-US"/>
              </w:rPr>
              <w:t>1</w:t>
            </w:r>
          </w:p>
        </w:tc>
        <w:tc>
          <w:tcPr>
            <w:tcW w:w="1701" w:type="dxa"/>
            <w:vAlign w:val="center"/>
          </w:tcPr>
          <w:p w14:paraId="61C1F3BE" w14:textId="77777777" w:rsidR="0014740D" w:rsidRPr="00A84449" w:rsidRDefault="0014740D" w:rsidP="0014740D">
            <w:pPr>
              <w:tabs>
                <w:tab w:val="left" w:pos="851"/>
              </w:tabs>
              <w:spacing w:after="0" w:line="240" w:lineRule="auto"/>
              <w:jc w:val="center"/>
              <w:rPr>
                <w:rFonts w:ascii="Times New Roman" w:hAnsi="Times New Roman" w:cs="Times New Roman"/>
                <w:sz w:val="24"/>
                <w:szCs w:val="24"/>
                <w:lang w:val="en-US"/>
              </w:rPr>
            </w:pPr>
            <w:r w:rsidRPr="00A84449">
              <w:rPr>
                <w:rFonts w:ascii="Times New Roman" w:hAnsi="Times New Roman" w:cs="Times New Roman"/>
                <w:sz w:val="24"/>
                <w:szCs w:val="24"/>
                <w:lang w:val="en-US"/>
              </w:rPr>
              <w:t xml:space="preserve">9 </w:t>
            </w:r>
            <w:proofErr w:type="spellStart"/>
            <w:r w:rsidRPr="00A84449">
              <w:rPr>
                <w:rFonts w:ascii="Times New Roman" w:hAnsi="Times New Roman" w:cs="Times New Roman"/>
                <w:sz w:val="24"/>
                <w:szCs w:val="24"/>
                <w:lang w:val="en-US"/>
              </w:rPr>
              <w:t>redovnog</w:t>
            </w:r>
            <w:proofErr w:type="spellEnd"/>
            <w:r w:rsidRPr="00A84449">
              <w:rPr>
                <w:rFonts w:ascii="Times New Roman" w:hAnsi="Times New Roman" w:cs="Times New Roman"/>
                <w:sz w:val="24"/>
                <w:szCs w:val="24"/>
                <w:lang w:val="en-US"/>
              </w:rPr>
              <w:t xml:space="preserve"> </w:t>
            </w:r>
            <w:proofErr w:type="spellStart"/>
            <w:r w:rsidRPr="00A84449">
              <w:rPr>
                <w:rFonts w:ascii="Times New Roman" w:hAnsi="Times New Roman" w:cs="Times New Roman"/>
                <w:sz w:val="24"/>
                <w:szCs w:val="24"/>
                <w:lang w:val="en-US"/>
              </w:rPr>
              <w:t>razvoja</w:t>
            </w:r>
            <w:proofErr w:type="spellEnd"/>
            <w:r w:rsidRPr="00A84449">
              <w:rPr>
                <w:rFonts w:ascii="Times New Roman" w:hAnsi="Times New Roman" w:cs="Times New Roman"/>
                <w:sz w:val="24"/>
                <w:szCs w:val="24"/>
                <w:lang w:val="en-US"/>
              </w:rPr>
              <w:t>+</w:t>
            </w:r>
          </w:p>
          <w:p w14:paraId="68B0B92E" w14:textId="77777777" w:rsidR="0014740D" w:rsidRPr="00A84449" w:rsidRDefault="0014740D" w:rsidP="0014740D">
            <w:pPr>
              <w:tabs>
                <w:tab w:val="left" w:pos="851"/>
              </w:tabs>
              <w:spacing w:after="0"/>
              <w:jc w:val="center"/>
              <w:rPr>
                <w:rFonts w:ascii="Times New Roman" w:hAnsi="Times New Roman" w:cs="Times New Roman"/>
                <w:sz w:val="24"/>
                <w:szCs w:val="24"/>
                <w:lang w:val="en-US"/>
              </w:rPr>
            </w:pPr>
            <w:r w:rsidRPr="00A84449">
              <w:rPr>
                <w:rFonts w:ascii="Times New Roman" w:hAnsi="Times New Roman" w:cs="Times New Roman"/>
                <w:sz w:val="24"/>
                <w:szCs w:val="24"/>
                <w:lang w:val="en-US"/>
              </w:rPr>
              <w:t xml:space="preserve">(4 </w:t>
            </w:r>
            <w:proofErr w:type="spellStart"/>
            <w:r w:rsidRPr="00A84449">
              <w:rPr>
                <w:rFonts w:ascii="Times New Roman" w:hAnsi="Times New Roman" w:cs="Times New Roman"/>
                <w:sz w:val="24"/>
                <w:szCs w:val="24"/>
                <w:lang w:val="en-US"/>
              </w:rPr>
              <w:t>teškoće</w:t>
            </w:r>
            <w:proofErr w:type="spellEnd"/>
            <w:r w:rsidRPr="00A84449">
              <w:rPr>
                <w:rFonts w:ascii="Times New Roman" w:hAnsi="Times New Roman" w:cs="Times New Roman"/>
                <w:sz w:val="24"/>
                <w:szCs w:val="24"/>
                <w:lang w:val="en-US"/>
              </w:rPr>
              <w:t>)</w:t>
            </w:r>
          </w:p>
        </w:tc>
      </w:tr>
      <w:tr w:rsidR="0014740D" w:rsidRPr="00A84449" w14:paraId="6207F17E" w14:textId="77777777" w:rsidTr="0014740D">
        <w:trPr>
          <w:trHeight w:val="400"/>
          <w:jc w:val="center"/>
        </w:trPr>
        <w:tc>
          <w:tcPr>
            <w:tcW w:w="5524" w:type="dxa"/>
            <w:gridSpan w:val="2"/>
            <w:shd w:val="clear" w:color="auto" w:fill="E2EFD9" w:themeFill="accent6" w:themeFillTint="33"/>
            <w:vAlign w:val="center"/>
          </w:tcPr>
          <w:p w14:paraId="15F16AB2" w14:textId="77777777" w:rsidR="0014740D" w:rsidRPr="00A84449" w:rsidRDefault="0014740D" w:rsidP="0014740D">
            <w:pPr>
              <w:tabs>
                <w:tab w:val="left" w:pos="851"/>
              </w:tabs>
              <w:jc w:val="center"/>
              <w:rPr>
                <w:rFonts w:ascii="Times New Roman" w:hAnsi="Times New Roman" w:cs="Times New Roman"/>
                <w:b/>
                <w:sz w:val="24"/>
                <w:szCs w:val="24"/>
                <w:lang w:val="en-US"/>
              </w:rPr>
            </w:pPr>
            <w:r w:rsidRPr="00A84449">
              <w:rPr>
                <w:rFonts w:ascii="Times New Roman" w:hAnsi="Times New Roman" w:cs="Times New Roman"/>
                <w:b/>
                <w:sz w:val="24"/>
                <w:szCs w:val="24"/>
                <w:lang w:val="en-US"/>
              </w:rPr>
              <w:t>UKUPNO</w:t>
            </w:r>
          </w:p>
        </w:tc>
        <w:tc>
          <w:tcPr>
            <w:tcW w:w="1842" w:type="dxa"/>
            <w:shd w:val="clear" w:color="auto" w:fill="E2EFD9" w:themeFill="accent6" w:themeFillTint="33"/>
            <w:vAlign w:val="center"/>
          </w:tcPr>
          <w:p w14:paraId="6996D9AC" w14:textId="77777777" w:rsidR="0014740D" w:rsidRPr="00A84449" w:rsidRDefault="0014740D" w:rsidP="0014740D">
            <w:pPr>
              <w:tabs>
                <w:tab w:val="left" w:pos="851"/>
              </w:tabs>
              <w:jc w:val="center"/>
              <w:rPr>
                <w:rFonts w:ascii="Times New Roman" w:hAnsi="Times New Roman" w:cs="Times New Roman"/>
                <w:b/>
                <w:sz w:val="24"/>
                <w:szCs w:val="24"/>
                <w:lang w:val="en-US"/>
              </w:rPr>
            </w:pPr>
            <w:r w:rsidRPr="00A84449">
              <w:rPr>
                <w:rFonts w:ascii="Times New Roman" w:hAnsi="Times New Roman" w:cs="Times New Roman"/>
                <w:b/>
                <w:sz w:val="24"/>
                <w:szCs w:val="24"/>
                <w:lang w:val="en-US"/>
              </w:rPr>
              <w:t>2</w:t>
            </w:r>
          </w:p>
        </w:tc>
        <w:tc>
          <w:tcPr>
            <w:tcW w:w="1701" w:type="dxa"/>
            <w:shd w:val="clear" w:color="auto" w:fill="E2EFD9" w:themeFill="accent6" w:themeFillTint="33"/>
            <w:vAlign w:val="center"/>
          </w:tcPr>
          <w:p w14:paraId="5B297F5D" w14:textId="77777777" w:rsidR="0014740D" w:rsidRPr="00A84449" w:rsidRDefault="0014740D" w:rsidP="0014740D">
            <w:pPr>
              <w:tabs>
                <w:tab w:val="left" w:pos="851"/>
              </w:tabs>
              <w:jc w:val="center"/>
              <w:rPr>
                <w:rFonts w:ascii="Times New Roman" w:hAnsi="Times New Roman" w:cs="Times New Roman"/>
                <w:b/>
                <w:sz w:val="24"/>
                <w:szCs w:val="24"/>
                <w:lang w:val="en-US"/>
              </w:rPr>
            </w:pPr>
            <w:r w:rsidRPr="00A84449">
              <w:rPr>
                <w:rFonts w:ascii="Times New Roman" w:hAnsi="Times New Roman" w:cs="Times New Roman"/>
                <w:b/>
                <w:sz w:val="24"/>
                <w:szCs w:val="24"/>
                <w:lang w:val="en-US"/>
              </w:rPr>
              <w:t xml:space="preserve">7+9 </w:t>
            </w:r>
            <w:proofErr w:type="spellStart"/>
            <w:r w:rsidRPr="00A84449">
              <w:rPr>
                <w:rFonts w:ascii="Times New Roman" w:hAnsi="Times New Roman" w:cs="Times New Roman"/>
                <w:b/>
                <w:sz w:val="24"/>
                <w:szCs w:val="24"/>
                <w:lang w:val="en-US"/>
              </w:rPr>
              <w:t>redovni</w:t>
            </w:r>
            <w:proofErr w:type="spellEnd"/>
          </w:p>
        </w:tc>
      </w:tr>
    </w:tbl>
    <w:p w14:paraId="65C85F64" w14:textId="77777777" w:rsidR="0014740D" w:rsidRPr="00A84449" w:rsidRDefault="0014740D" w:rsidP="0014740D">
      <w:pPr>
        <w:tabs>
          <w:tab w:val="left" w:pos="851"/>
        </w:tabs>
        <w:rPr>
          <w:rFonts w:ascii="Times New Roman" w:hAnsi="Times New Roman" w:cs="Times New Roman"/>
          <w:b/>
          <w:sz w:val="24"/>
          <w:szCs w:val="24"/>
        </w:rPr>
      </w:pPr>
    </w:p>
    <w:p w14:paraId="53005964" w14:textId="77777777" w:rsidR="0014740D" w:rsidRDefault="0014740D" w:rsidP="0014740D">
      <w:pPr>
        <w:tabs>
          <w:tab w:val="left" w:pos="851"/>
        </w:tabs>
        <w:rPr>
          <w:rFonts w:cs="Times New Roman"/>
          <w:b/>
          <w:szCs w:val="24"/>
        </w:rPr>
      </w:pPr>
      <w:r w:rsidRPr="0097073F">
        <w:rPr>
          <w:rFonts w:cs="Times New Roman"/>
          <w:b/>
          <w:szCs w:val="24"/>
        </w:rPr>
        <w:t xml:space="preserve"> </w:t>
      </w:r>
    </w:p>
    <w:p w14:paraId="4F7237E8" w14:textId="77777777" w:rsidR="0014740D" w:rsidRDefault="0014740D" w:rsidP="0014740D">
      <w:pPr>
        <w:tabs>
          <w:tab w:val="left" w:pos="851"/>
        </w:tabs>
        <w:rPr>
          <w:rFonts w:cs="Times New Roman"/>
          <w:b/>
          <w:szCs w:val="24"/>
        </w:rPr>
      </w:pPr>
    </w:p>
    <w:p w14:paraId="6BD78C4E" w14:textId="77777777" w:rsidR="0014740D" w:rsidRPr="00A84449" w:rsidRDefault="0014740D" w:rsidP="0014740D">
      <w:pPr>
        <w:tabs>
          <w:tab w:val="left" w:pos="851"/>
        </w:tabs>
        <w:rPr>
          <w:rFonts w:ascii="Times New Roman" w:hAnsi="Times New Roman" w:cs="Times New Roman"/>
          <w:b/>
          <w:sz w:val="24"/>
          <w:szCs w:val="24"/>
        </w:rPr>
      </w:pPr>
      <w:r w:rsidRPr="00A84449">
        <w:rPr>
          <w:rFonts w:ascii="Times New Roman" w:hAnsi="Times New Roman" w:cs="Times New Roman"/>
          <w:b/>
          <w:sz w:val="24"/>
          <w:szCs w:val="24"/>
        </w:rPr>
        <w:t>PROGRAM ZA DAROVITU DJECU</w:t>
      </w:r>
    </w:p>
    <w:p w14:paraId="472E820C" w14:textId="77777777" w:rsidR="0014740D" w:rsidRPr="00A84449" w:rsidRDefault="0014740D" w:rsidP="0014740D">
      <w:pPr>
        <w:tabs>
          <w:tab w:val="left" w:pos="851"/>
        </w:tabs>
        <w:jc w:val="both"/>
        <w:rPr>
          <w:rFonts w:ascii="Times New Roman" w:hAnsi="Times New Roman" w:cs="Times New Roman"/>
          <w:sz w:val="24"/>
          <w:szCs w:val="24"/>
        </w:rPr>
      </w:pPr>
      <w:r w:rsidRPr="00A84449">
        <w:rPr>
          <w:rFonts w:ascii="Times New Roman" w:hAnsi="Times New Roman" w:cs="Times New Roman"/>
          <w:sz w:val="24"/>
          <w:szCs w:val="24"/>
        </w:rPr>
        <w:t xml:space="preserve">Rad će provoditi odgojitelji unutar matične skupine i psiholog u manjim grupama unutar </w:t>
      </w:r>
      <w:proofErr w:type="spellStart"/>
      <w:r w:rsidRPr="00A84449">
        <w:rPr>
          <w:rFonts w:ascii="Times New Roman" w:hAnsi="Times New Roman" w:cs="Times New Roman"/>
          <w:sz w:val="24"/>
          <w:szCs w:val="24"/>
        </w:rPr>
        <w:t>podcentra</w:t>
      </w:r>
      <w:proofErr w:type="spellEnd"/>
      <w:r w:rsidRPr="00A84449">
        <w:rPr>
          <w:rFonts w:ascii="Times New Roman" w:hAnsi="Times New Roman" w:cs="Times New Roman"/>
          <w:sz w:val="24"/>
          <w:szCs w:val="24"/>
        </w:rPr>
        <w:t>. Broj djece nije konačan, obzirom da je proces prepoznavanja u tijeku.</w:t>
      </w:r>
    </w:p>
    <w:p w14:paraId="5E3FEDFC" w14:textId="77777777" w:rsidR="0014740D" w:rsidRPr="00A84449" w:rsidRDefault="0014740D" w:rsidP="0014740D">
      <w:pPr>
        <w:tabs>
          <w:tab w:val="left" w:pos="851"/>
        </w:tabs>
        <w:jc w:val="both"/>
        <w:rPr>
          <w:rFonts w:ascii="Times New Roman" w:hAnsi="Times New Roman" w:cs="Times New Roman"/>
          <w:sz w:val="24"/>
          <w:szCs w:val="24"/>
        </w:rPr>
      </w:pPr>
    </w:p>
    <w:p w14:paraId="5599BE67" w14:textId="77777777" w:rsidR="0014740D" w:rsidRPr="00A84449" w:rsidRDefault="0014740D" w:rsidP="0014740D">
      <w:pPr>
        <w:tabs>
          <w:tab w:val="left" w:pos="851"/>
        </w:tabs>
        <w:jc w:val="both"/>
        <w:rPr>
          <w:rFonts w:ascii="Times New Roman" w:hAnsi="Times New Roman" w:cs="Times New Roman"/>
          <w:sz w:val="24"/>
          <w:szCs w:val="24"/>
        </w:rPr>
      </w:pPr>
    </w:p>
    <w:tbl>
      <w:tblPr>
        <w:tblW w:w="0" w:type="auto"/>
        <w:tblInd w:w="-5" w:type="dxa"/>
        <w:shd w:val="clear" w:color="auto" w:fill="FFFFFF"/>
        <w:tblCellMar>
          <w:left w:w="0" w:type="dxa"/>
          <w:right w:w="0" w:type="dxa"/>
        </w:tblCellMar>
        <w:tblLook w:val="04A0" w:firstRow="1" w:lastRow="0" w:firstColumn="1" w:lastColumn="0" w:noHBand="0" w:noVBand="1"/>
      </w:tblPr>
      <w:tblGrid>
        <w:gridCol w:w="3111"/>
        <w:gridCol w:w="3066"/>
        <w:gridCol w:w="2182"/>
      </w:tblGrid>
      <w:tr w:rsidR="0014740D" w:rsidRPr="00A84449" w14:paraId="664E0F01" w14:textId="77777777" w:rsidTr="0014740D">
        <w:trPr>
          <w:trHeight w:val="340"/>
        </w:trPr>
        <w:tc>
          <w:tcPr>
            <w:tcW w:w="3111" w:type="dxa"/>
            <w:tcBorders>
              <w:top w:val="single" w:sz="8" w:space="0" w:color="BFBFBF"/>
              <w:left w:val="single" w:sz="8" w:space="0" w:color="BFBFBF"/>
              <w:bottom w:val="single" w:sz="8" w:space="0" w:color="BFBFBF"/>
              <w:right w:val="single" w:sz="8" w:space="0" w:color="BFBFBF"/>
            </w:tcBorders>
            <w:shd w:val="clear" w:color="auto" w:fill="E2EFD9"/>
            <w:tcMar>
              <w:top w:w="0" w:type="dxa"/>
              <w:left w:w="108" w:type="dxa"/>
              <w:bottom w:w="0" w:type="dxa"/>
              <w:right w:w="108" w:type="dxa"/>
            </w:tcMar>
            <w:vAlign w:val="center"/>
            <w:hideMark/>
          </w:tcPr>
          <w:p w14:paraId="062A57CD"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b/>
                <w:bCs/>
                <w:color w:val="000000"/>
                <w:sz w:val="24"/>
                <w:szCs w:val="24"/>
              </w:rPr>
              <w:t>CPO I/ILI PPO</w:t>
            </w:r>
          </w:p>
        </w:tc>
        <w:tc>
          <w:tcPr>
            <w:tcW w:w="3066" w:type="dxa"/>
            <w:tcBorders>
              <w:top w:val="single" w:sz="8" w:space="0" w:color="BFBFBF"/>
              <w:left w:val="nil"/>
              <w:bottom w:val="single" w:sz="8" w:space="0" w:color="BFBFBF"/>
              <w:right w:val="single" w:sz="8" w:space="0" w:color="BFBFBF"/>
            </w:tcBorders>
            <w:shd w:val="clear" w:color="auto" w:fill="E2EFD9"/>
            <w:tcMar>
              <w:top w:w="0" w:type="dxa"/>
              <w:left w:w="108" w:type="dxa"/>
              <w:bottom w:w="0" w:type="dxa"/>
              <w:right w:w="108" w:type="dxa"/>
            </w:tcMar>
            <w:vAlign w:val="center"/>
            <w:hideMark/>
          </w:tcPr>
          <w:p w14:paraId="217719E8"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b/>
                <w:bCs/>
                <w:color w:val="000000"/>
                <w:sz w:val="24"/>
                <w:szCs w:val="24"/>
              </w:rPr>
              <w:t>Područje darovitosti</w:t>
            </w:r>
          </w:p>
        </w:tc>
        <w:tc>
          <w:tcPr>
            <w:tcW w:w="2182" w:type="dxa"/>
            <w:tcBorders>
              <w:top w:val="single" w:sz="8" w:space="0" w:color="BFBFBF"/>
              <w:left w:val="nil"/>
              <w:bottom w:val="single" w:sz="8" w:space="0" w:color="BFBFBF"/>
              <w:right w:val="single" w:sz="8" w:space="0" w:color="BFBFBF"/>
            </w:tcBorders>
            <w:shd w:val="clear" w:color="auto" w:fill="E2EFD9"/>
            <w:tcMar>
              <w:top w:w="0" w:type="dxa"/>
              <w:left w:w="108" w:type="dxa"/>
              <w:bottom w:w="0" w:type="dxa"/>
              <w:right w:w="108" w:type="dxa"/>
            </w:tcMar>
            <w:vAlign w:val="center"/>
            <w:hideMark/>
          </w:tcPr>
          <w:p w14:paraId="7129A93A"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b/>
                <w:bCs/>
                <w:color w:val="000000"/>
                <w:sz w:val="24"/>
                <w:szCs w:val="24"/>
              </w:rPr>
              <w:t>Broj djece kod koje je prepoznata darovitost</w:t>
            </w:r>
          </w:p>
        </w:tc>
      </w:tr>
      <w:tr w:rsidR="0014740D" w:rsidRPr="00A84449" w14:paraId="1071AD77" w14:textId="77777777" w:rsidTr="0014740D">
        <w:trPr>
          <w:trHeight w:val="384"/>
        </w:trPr>
        <w:tc>
          <w:tcPr>
            <w:tcW w:w="3111"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5BA279CB"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 </w:t>
            </w:r>
            <w:proofErr w:type="spellStart"/>
            <w:r w:rsidRPr="00A84449">
              <w:rPr>
                <w:rFonts w:ascii="Times New Roman" w:hAnsi="Times New Roman" w:cs="Times New Roman"/>
                <w:color w:val="000000"/>
                <w:sz w:val="24"/>
                <w:szCs w:val="24"/>
              </w:rPr>
              <w:t>Bulevard</w:t>
            </w:r>
            <w:proofErr w:type="spellEnd"/>
          </w:p>
        </w:tc>
        <w:tc>
          <w:tcPr>
            <w:tcW w:w="306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03275830"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Umjetničko </w:t>
            </w:r>
          </w:p>
        </w:tc>
        <w:tc>
          <w:tcPr>
            <w:tcW w:w="2182"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176ECB15"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 2</w:t>
            </w:r>
          </w:p>
        </w:tc>
      </w:tr>
      <w:tr w:rsidR="0014740D" w:rsidRPr="00A84449" w14:paraId="2FBB2C07" w14:textId="77777777" w:rsidTr="0014740D">
        <w:trPr>
          <w:trHeight w:val="432"/>
        </w:trPr>
        <w:tc>
          <w:tcPr>
            <w:tcW w:w="3111"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7418679F"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 </w:t>
            </w:r>
          </w:p>
        </w:tc>
        <w:tc>
          <w:tcPr>
            <w:tcW w:w="306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674C4435"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Verbalno-lingvističko </w:t>
            </w:r>
          </w:p>
        </w:tc>
        <w:tc>
          <w:tcPr>
            <w:tcW w:w="2182"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73E1926C"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 1</w:t>
            </w:r>
          </w:p>
        </w:tc>
      </w:tr>
      <w:tr w:rsidR="0014740D" w:rsidRPr="00A84449" w14:paraId="2FD3AC29" w14:textId="77777777" w:rsidTr="0014740D">
        <w:trPr>
          <w:trHeight w:val="432"/>
        </w:trPr>
        <w:tc>
          <w:tcPr>
            <w:tcW w:w="3111"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3A94C682"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lastRenderedPageBreak/>
              <w:t> </w:t>
            </w:r>
          </w:p>
        </w:tc>
        <w:tc>
          <w:tcPr>
            <w:tcW w:w="306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78904B61" w14:textId="77777777" w:rsidR="0014740D" w:rsidRPr="00A84449" w:rsidRDefault="0014740D" w:rsidP="0014740D">
            <w:pPr>
              <w:jc w:val="center"/>
              <w:rPr>
                <w:rFonts w:ascii="Times New Roman" w:hAnsi="Times New Roman" w:cs="Times New Roman"/>
                <w:color w:val="222222"/>
                <w:sz w:val="24"/>
                <w:szCs w:val="24"/>
              </w:rPr>
            </w:pPr>
            <w:proofErr w:type="spellStart"/>
            <w:r w:rsidRPr="00A84449">
              <w:rPr>
                <w:rFonts w:ascii="Times New Roman" w:hAnsi="Times New Roman" w:cs="Times New Roman"/>
                <w:color w:val="000000"/>
                <w:sz w:val="24"/>
                <w:szCs w:val="24"/>
              </w:rPr>
              <w:t>Socio</w:t>
            </w:r>
            <w:proofErr w:type="spellEnd"/>
            <w:r w:rsidRPr="00A84449">
              <w:rPr>
                <w:rFonts w:ascii="Times New Roman" w:hAnsi="Times New Roman" w:cs="Times New Roman"/>
                <w:color w:val="000000"/>
                <w:sz w:val="24"/>
                <w:szCs w:val="24"/>
              </w:rPr>
              <w:t>-emocionalno </w:t>
            </w:r>
          </w:p>
        </w:tc>
        <w:tc>
          <w:tcPr>
            <w:tcW w:w="2182"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52A8C67E"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 1</w:t>
            </w:r>
          </w:p>
        </w:tc>
      </w:tr>
      <w:tr w:rsidR="0014740D" w:rsidRPr="00A84449" w14:paraId="70DC8D6B" w14:textId="77777777" w:rsidTr="0014740D">
        <w:trPr>
          <w:trHeight w:val="432"/>
        </w:trPr>
        <w:tc>
          <w:tcPr>
            <w:tcW w:w="3111"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6680794F"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Delfin </w:t>
            </w:r>
          </w:p>
        </w:tc>
        <w:tc>
          <w:tcPr>
            <w:tcW w:w="306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69BAB26C"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Umjetničko  </w:t>
            </w:r>
          </w:p>
        </w:tc>
        <w:tc>
          <w:tcPr>
            <w:tcW w:w="2182"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3A5BDA90"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 1</w:t>
            </w:r>
          </w:p>
        </w:tc>
      </w:tr>
      <w:tr w:rsidR="0014740D" w:rsidRPr="00A84449" w14:paraId="50306D4A" w14:textId="77777777" w:rsidTr="0014740D">
        <w:trPr>
          <w:trHeight w:val="432"/>
        </w:trPr>
        <w:tc>
          <w:tcPr>
            <w:tcW w:w="3111"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582A2A2C"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 </w:t>
            </w:r>
          </w:p>
        </w:tc>
        <w:tc>
          <w:tcPr>
            <w:tcW w:w="306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64A0ADD4"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Verbalno-lingvističko </w:t>
            </w:r>
          </w:p>
        </w:tc>
        <w:tc>
          <w:tcPr>
            <w:tcW w:w="2182"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033981AD"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4</w:t>
            </w:r>
          </w:p>
        </w:tc>
      </w:tr>
      <w:tr w:rsidR="0014740D" w:rsidRPr="00A84449" w14:paraId="6A39B7AB" w14:textId="77777777" w:rsidTr="0014740D">
        <w:trPr>
          <w:trHeight w:val="432"/>
        </w:trPr>
        <w:tc>
          <w:tcPr>
            <w:tcW w:w="3111"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6CDD8680"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 </w:t>
            </w:r>
          </w:p>
        </w:tc>
        <w:tc>
          <w:tcPr>
            <w:tcW w:w="306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097DCC72"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Spoznajno</w:t>
            </w:r>
          </w:p>
        </w:tc>
        <w:tc>
          <w:tcPr>
            <w:tcW w:w="2182"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3A18F347"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1</w:t>
            </w:r>
          </w:p>
        </w:tc>
      </w:tr>
      <w:tr w:rsidR="0014740D" w:rsidRPr="00A84449" w14:paraId="32297A1F" w14:textId="77777777" w:rsidTr="0014740D">
        <w:trPr>
          <w:trHeight w:val="432"/>
        </w:trPr>
        <w:tc>
          <w:tcPr>
            <w:tcW w:w="3111"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434802E6"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Kvarner</w:t>
            </w:r>
          </w:p>
        </w:tc>
        <w:tc>
          <w:tcPr>
            <w:tcW w:w="306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3CA3FAFC"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Spoznajno</w:t>
            </w:r>
          </w:p>
        </w:tc>
        <w:tc>
          <w:tcPr>
            <w:tcW w:w="2182"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79E06FAF"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3</w:t>
            </w:r>
          </w:p>
        </w:tc>
      </w:tr>
      <w:tr w:rsidR="0014740D" w:rsidRPr="00A84449" w14:paraId="0471336F" w14:textId="77777777" w:rsidTr="0014740D">
        <w:trPr>
          <w:trHeight w:val="432"/>
        </w:trPr>
        <w:tc>
          <w:tcPr>
            <w:tcW w:w="3111"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7C3EC050"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 </w:t>
            </w:r>
          </w:p>
        </w:tc>
        <w:tc>
          <w:tcPr>
            <w:tcW w:w="306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0E64C117" w14:textId="77777777" w:rsidR="0014740D" w:rsidRPr="00A84449" w:rsidRDefault="0014740D" w:rsidP="0014740D">
            <w:pPr>
              <w:jc w:val="center"/>
              <w:rPr>
                <w:rFonts w:ascii="Times New Roman" w:hAnsi="Times New Roman" w:cs="Times New Roman"/>
                <w:color w:val="222222"/>
                <w:sz w:val="24"/>
                <w:szCs w:val="24"/>
              </w:rPr>
            </w:pPr>
            <w:proofErr w:type="spellStart"/>
            <w:r w:rsidRPr="00A84449">
              <w:rPr>
                <w:rFonts w:ascii="Times New Roman" w:hAnsi="Times New Roman" w:cs="Times New Roman"/>
                <w:color w:val="000000"/>
                <w:sz w:val="24"/>
                <w:szCs w:val="24"/>
              </w:rPr>
              <w:t>Socio</w:t>
            </w:r>
            <w:proofErr w:type="spellEnd"/>
            <w:r w:rsidRPr="00A84449">
              <w:rPr>
                <w:rFonts w:ascii="Times New Roman" w:hAnsi="Times New Roman" w:cs="Times New Roman"/>
                <w:color w:val="000000"/>
                <w:sz w:val="24"/>
                <w:szCs w:val="24"/>
              </w:rPr>
              <w:t>-emocionalno </w:t>
            </w:r>
          </w:p>
        </w:tc>
        <w:tc>
          <w:tcPr>
            <w:tcW w:w="2182"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4A5044EE"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1</w:t>
            </w:r>
          </w:p>
        </w:tc>
      </w:tr>
      <w:tr w:rsidR="0014740D" w:rsidRPr="00A84449" w14:paraId="07B391A8" w14:textId="77777777" w:rsidTr="0014740D">
        <w:trPr>
          <w:trHeight w:val="432"/>
        </w:trPr>
        <w:tc>
          <w:tcPr>
            <w:tcW w:w="3111"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05CEDC0E"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 </w:t>
            </w:r>
          </w:p>
        </w:tc>
        <w:tc>
          <w:tcPr>
            <w:tcW w:w="306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6BDCB76F"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Umjetničko </w:t>
            </w:r>
          </w:p>
        </w:tc>
        <w:tc>
          <w:tcPr>
            <w:tcW w:w="2182"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0D761FED"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 2</w:t>
            </w:r>
          </w:p>
        </w:tc>
      </w:tr>
      <w:tr w:rsidR="0014740D" w:rsidRPr="00A84449" w14:paraId="7D8FA35B" w14:textId="77777777" w:rsidTr="0014740D">
        <w:trPr>
          <w:trHeight w:val="432"/>
        </w:trPr>
        <w:tc>
          <w:tcPr>
            <w:tcW w:w="3111"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0EE7833F"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 </w:t>
            </w:r>
          </w:p>
        </w:tc>
        <w:tc>
          <w:tcPr>
            <w:tcW w:w="306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62A2B79D"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Verbalno-lingvističko</w:t>
            </w:r>
          </w:p>
        </w:tc>
        <w:tc>
          <w:tcPr>
            <w:tcW w:w="2182"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176AF6ED"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1</w:t>
            </w:r>
          </w:p>
        </w:tc>
      </w:tr>
      <w:tr w:rsidR="0014740D" w:rsidRPr="00A84449" w14:paraId="4BC33063" w14:textId="77777777" w:rsidTr="0014740D">
        <w:trPr>
          <w:trHeight w:val="432"/>
        </w:trPr>
        <w:tc>
          <w:tcPr>
            <w:tcW w:w="3111"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0A7AE248"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Đurđice</w:t>
            </w:r>
          </w:p>
        </w:tc>
        <w:tc>
          <w:tcPr>
            <w:tcW w:w="306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2747A053"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Motoričko</w:t>
            </w:r>
          </w:p>
        </w:tc>
        <w:tc>
          <w:tcPr>
            <w:tcW w:w="2182"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01DE6487"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2</w:t>
            </w:r>
          </w:p>
        </w:tc>
      </w:tr>
      <w:tr w:rsidR="0014740D" w:rsidRPr="00A84449" w14:paraId="1006857F" w14:textId="77777777" w:rsidTr="0014740D">
        <w:trPr>
          <w:trHeight w:val="432"/>
        </w:trPr>
        <w:tc>
          <w:tcPr>
            <w:tcW w:w="3111"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1A24194A"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 </w:t>
            </w:r>
          </w:p>
        </w:tc>
        <w:tc>
          <w:tcPr>
            <w:tcW w:w="306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75EAF5C2"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Verbalno-lingvističko </w:t>
            </w:r>
          </w:p>
        </w:tc>
        <w:tc>
          <w:tcPr>
            <w:tcW w:w="2182"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51E3176D"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3</w:t>
            </w:r>
          </w:p>
        </w:tc>
      </w:tr>
      <w:tr w:rsidR="0014740D" w:rsidRPr="00A84449" w14:paraId="27E6DDC9" w14:textId="77777777" w:rsidTr="0014740D">
        <w:trPr>
          <w:trHeight w:val="432"/>
        </w:trPr>
        <w:tc>
          <w:tcPr>
            <w:tcW w:w="3111"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653C04E5"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 </w:t>
            </w:r>
          </w:p>
        </w:tc>
        <w:tc>
          <w:tcPr>
            <w:tcW w:w="306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4A94A207"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Spoznajno</w:t>
            </w:r>
          </w:p>
        </w:tc>
        <w:tc>
          <w:tcPr>
            <w:tcW w:w="2182"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4318C268"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5</w:t>
            </w:r>
          </w:p>
        </w:tc>
      </w:tr>
      <w:tr w:rsidR="0014740D" w:rsidRPr="00A84449" w14:paraId="6FF3165A" w14:textId="77777777" w:rsidTr="0014740D">
        <w:trPr>
          <w:trHeight w:val="432"/>
        </w:trPr>
        <w:tc>
          <w:tcPr>
            <w:tcW w:w="3111"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5ED71EDE"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 </w:t>
            </w:r>
          </w:p>
        </w:tc>
        <w:tc>
          <w:tcPr>
            <w:tcW w:w="306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7DC802FC" w14:textId="77777777" w:rsidR="0014740D" w:rsidRPr="00A84449" w:rsidRDefault="0014740D" w:rsidP="0014740D">
            <w:pPr>
              <w:jc w:val="center"/>
              <w:rPr>
                <w:rFonts w:ascii="Times New Roman" w:hAnsi="Times New Roman" w:cs="Times New Roman"/>
                <w:color w:val="222222"/>
                <w:sz w:val="24"/>
                <w:szCs w:val="24"/>
              </w:rPr>
            </w:pPr>
            <w:proofErr w:type="spellStart"/>
            <w:r w:rsidRPr="00A84449">
              <w:rPr>
                <w:rFonts w:ascii="Times New Roman" w:hAnsi="Times New Roman" w:cs="Times New Roman"/>
                <w:color w:val="000000"/>
                <w:sz w:val="24"/>
                <w:szCs w:val="24"/>
              </w:rPr>
              <w:t>Socio</w:t>
            </w:r>
            <w:proofErr w:type="spellEnd"/>
            <w:r w:rsidRPr="00A84449">
              <w:rPr>
                <w:rFonts w:ascii="Times New Roman" w:hAnsi="Times New Roman" w:cs="Times New Roman"/>
                <w:color w:val="000000"/>
                <w:sz w:val="24"/>
                <w:szCs w:val="24"/>
              </w:rPr>
              <w:t>-emocionalno </w:t>
            </w:r>
          </w:p>
        </w:tc>
        <w:tc>
          <w:tcPr>
            <w:tcW w:w="2182"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7D2783AA"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3</w:t>
            </w:r>
          </w:p>
        </w:tc>
      </w:tr>
      <w:tr w:rsidR="0014740D" w:rsidRPr="00A84449" w14:paraId="4A276E32" w14:textId="77777777" w:rsidTr="0014740D">
        <w:trPr>
          <w:trHeight w:val="432"/>
        </w:trPr>
        <w:tc>
          <w:tcPr>
            <w:tcW w:w="3111"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5BAD75CD"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Vidrice</w:t>
            </w:r>
          </w:p>
        </w:tc>
        <w:tc>
          <w:tcPr>
            <w:tcW w:w="306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288D2419"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Verbalno-lingvističko </w:t>
            </w:r>
          </w:p>
        </w:tc>
        <w:tc>
          <w:tcPr>
            <w:tcW w:w="2182"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49AE98C4"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2</w:t>
            </w:r>
          </w:p>
        </w:tc>
      </w:tr>
      <w:tr w:rsidR="0014740D" w:rsidRPr="00A84449" w14:paraId="3C030DA8" w14:textId="77777777" w:rsidTr="0014740D">
        <w:trPr>
          <w:trHeight w:val="432"/>
        </w:trPr>
        <w:tc>
          <w:tcPr>
            <w:tcW w:w="3111"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65BB4995"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 </w:t>
            </w:r>
          </w:p>
        </w:tc>
        <w:tc>
          <w:tcPr>
            <w:tcW w:w="306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5D02B5AA" w14:textId="77777777" w:rsidR="0014740D" w:rsidRPr="00A84449" w:rsidRDefault="0014740D" w:rsidP="0014740D">
            <w:pPr>
              <w:jc w:val="center"/>
              <w:rPr>
                <w:rFonts w:ascii="Times New Roman" w:hAnsi="Times New Roman" w:cs="Times New Roman"/>
                <w:color w:val="222222"/>
                <w:sz w:val="24"/>
                <w:szCs w:val="24"/>
              </w:rPr>
            </w:pPr>
            <w:proofErr w:type="spellStart"/>
            <w:r w:rsidRPr="00A84449">
              <w:rPr>
                <w:rFonts w:ascii="Times New Roman" w:hAnsi="Times New Roman" w:cs="Times New Roman"/>
                <w:color w:val="000000"/>
                <w:sz w:val="24"/>
                <w:szCs w:val="24"/>
              </w:rPr>
              <w:t>Socio</w:t>
            </w:r>
            <w:proofErr w:type="spellEnd"/>
            <w:r w:rsidRPr="00A84449">
              <w:rPr>
                <w:rFonts w:ascii="Times New Roman" w:hAnsi="Times New Roman" w:cs="Times New Roman"/>
                <w:color w:val="000000"/>
                <w:sz w:val="24"/>
                <w:szCs w:val="24"/>
              </w:rPr>
              <w:t>-emocionalno </w:t>
            </w:r>
          </w:p>
        </w:tc>
        <w:tc>
          <w:tcPr>
            <w:tcW w:w="2182"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4C00211C"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color w:val="000000"/>
                <w:sz w:val="24"/>
                <w:szCs w:val="24"/>
              </w:rPr>
              <w:t>1</w:t>
            </w:r>
          </w:p>
        </w:tc>
      </w:tr>
      <w:tr w:rsidR="0014740D" w:rsidRPr="00A84449" w14:paraId="3F3B2D3B" w14:textId="77777777" w:rsidTr="0014740D">
        <w:trPr>
          <w:trHeight w:val="477"/>
        </w:trPr>
        <w:tc>
          <w:tcPr>
            <w:tcW w:w="6177" w:type="dxa"/>
            <w:gridSpan w:val="2"/>
            <w:tcBorders>
              <w:top w:val="nil"/>
              <w:left w:val="single" w:sz="8" w:space="0" w:color="BFBFBF"/>
              <w:bottom w:val="single" w:sz="8" w:space="0" w:color="BFBFBF"/>
              <w:right w:val="single" w:sz="8" w:space="0" w:color="BFBFBF"/>
            </w:tcBorders>
            <w:shd w:val="clear" w:color="auto" w:fill="C5E0B3"/>
            <w:tcMar>
              <w:top w:w="0" w:type="dxa"/>
              <w:left w:w="108" w:type="dxa"/>
              <w:bottom w:w="0" w:type="dxa"/>
              <w:right w:w="108" w:type="dxa"/>
            </w:tcMar>
            <w:vAlign w:val="center"/>
            <w:hideMark/>
          </w:tcPr>
          <w:p w14:paraId="5C2FC1BE" w14:textId="77777777" w:rsidR="0014740D" w:rsidRPr="00A84449" w:rsidRDefault="0014740D" w:rsidP="0014740D">
            <w:pPr>
              <w:jc w:val="right"/>
              <w:rPr>
                <w:rFonts w:ascii="Times New Roman" w:hAnsi="Times New Roman" w:cs="Times New Roman"/>
                <w:color w:val="222222"/>
                <w:sz w:val="24"/>
                <w:szCs w:val="24"/>
              </w:rPr>
            </w:pPr>
            <w:r w:rsidRPr="00A84449">
              <w:rPr>
                <w:rFonts w:ascii="Times New Roman" w:hAnsi="Times New Roman" w:cs="Times New Roman"/>
                <w:b/>
                <w:bCs/>
                <w:color w:val="000000"/>
                <w:sz w:val="24"/>
                <w:szCs w:val="24"/>
              </w:rPr>
              <w:t>UKUPNO</w:t>
            </w:r>
          </w:p>
        </w:tc>
        <w:tc>
          <w:tcPr>
            <w:tcW w:w="2182" w:type="dxa"/>
            <w:tcBorders>
              <w:top w:val="nil"/>
              <w:left w:val="nil"/>
              <w:bottom w:val="single" w:sz="8" w:space="0" w:color="BFBFBF"/>
              <w:right w:val="single" w:sz="8" w:space="0" w:color="BFBFBF"/>
            </w:tcBorders>
            <w:shd w:val="clear" w:color="auto" w:fill="C5E0B3"/>
            <w:tcMar>
              <w:top w:w="0" w:type="dxa"/>
              <w:left w:w="108" w:type="dxa"/>
              <w:bottom w:w="0" w:type="dxa"/>
              <w:right w:w="108" w:type="dxa"/>
            </w:tcMar>
            <w:vAlign w:val="center"/>
            <w:hideMark/>
          </w:tcPr>
          <w:p w14:paraId="2F287C74" w14:textId="77777777" w:rsidR="0014740D" w:rsidRPr="00A84449" w:rsidRDefault="0014740D" w:rsidP="0014740D">
            <w:pPr>
              <w:jc w:val="center"/>
              <w:rPr>
                <w:rFonts w:ascii="Times New Roman" w:hAnsi="Times New Roman" w:cs="Times New Roman"/>
                <w:color w:val="222222"/>
                <w:sz w:val="24"/>
                <w:szCs w:val="24"/>
              </w:rPr>
            </w:pPr>
            <w:r w:rsidRPr="00A84449">
              <w:rPr>
                <w:rFonts w:ascii="Times New Roman" w:hAnsi="Times New Roman" w:cs="Times New Roman"/>
                <w:b/>
                <w:bCs/>
                <w:color w:val="000000"/>
                <w:sz w:val="24"/>
                <w:szCs w:val="24"/>
              </w:rPr>
              <w:t> 33</w:t>
            </w:r>
          </w:p>
        </w:tc>
      </w:tr>
    </w:tbl>
    <w:p w14:paraId="5C430806" w14:textId="77777777" w:rsidR="0014740D" w:rsidRDefault="0014740D" w:rsidP="0014740D">
      <w:pPr>
        <w:tabs>
          <w:tab w:val="left" w:pos="851"/>
        </w:tabs>
        <w:rPr>
          <w:rFonts w:cs="Times New Roman"/>
          <w:b/>
        </w:rPr>
      </w:pPr>
    </w:p>
    <w:p w14:paraId="1297B4FC" w14:textId="77777777" w:rsidR="0014740D" w:rsidRDefault="0014740D" w:rsidP="0014740D">
      <w:pPr>
        <w:tabs>
          <w:tab w:val="left" w:pos="851"/>
        </w:tabs>
        <w:rPr>
          <w:rFonts w:cs="Times New Roman"/>
          <w:b/>
        </w:rPr>
      </w:pPr>
    </w:p>
    <w:p w14:paraId="6106E31D" w14:textId="77777777" w:rsidR="0014740D" w:rsidRPr="0097073F" w:rsidRDefault="0014740D" w:rsidP="0014740D">
      <w:pPr>
        <w:tabs>
          <w:tab w:val="left" w:pos="851"/>
        </w:tabs>
        <w:rPr>
          <w:rFonts w:cs="Times New Roman"/>
          <w:b/>
        </w:rPr>
      </w:pPr>
    </w:p>
    <w:p w14:paraId="6043B8E2" w14:textId="77777777" w:rsidR="0014740D" w:rsidRPr="0097073F" w:rsidRDefault="0014740D" w:rsidP="0014740D">
      <w:pPr>
        <w:tabs>
          <w:tab w:val="left" w:pos="851"/>
        </w:tabs>
        <w:rPr>
          <w:rFonts w:cs="Times New Roman"/>
          <w:b/>
        </w:rPr>
      </w:pPr>
    </w:p>
    <w:p w14:paraId="21189EC7" w14:textId="77777777" w:rsidR="0014740D" w:rsidRDefault="0014740D" w:rsidP="0014740D">
      <w:pPr>
        <w:tabs>
          <w:tab w:val="left" w:pos="851"/>
        </w:tabs>
        <w:jc w:val="both"/>
        <w:rPr>
          <w:rFonts w:cs="Times New Roman"/>
          <w:b/>
          <w:szCs w:val="24"/>
        </w:rPr>
      </w:pPr>
    </w:p>
    <w:p w14:paraId="4890089E" w14:textId="77777777" w:rsidR="0014740D" w:rsidRPr="00A84449" w:rsidRDefault="0014740D" w:rsidP="0014740D">
      <w:pPr>
        <w:tabs>
          <w:tab w:val="left" w:pos="851"/>
        </w:tabs>
        <w:jc w:val="both"/>
        <w:rPr>
          <w:rFonts w:ascii="Times New Roman" w:hAnsi="Times New Roman" w:cs="Times New Roman"/>
          <w:b/>
          <w:sz w:val="24"/>
          <w:szCs w:val="24"/>
        </w:rPr>
      </w:pPr>
      <w:r w:rsidRPr="00A84449">
        <w:rPr>
          <w:rFonts w:ascii="Times New Roman" w:hAnsi="Times New Roman" w:cs="Times New Roman"/>
          <w:b/>
          <w:sz w:val="24"/>
          <w:szCs w:val="24"/>
        </w:rPr>
        <w:t>PROGRAM PREDŠKOLE</w:t>
      </w:r>
    </w:p>
    <w:p w14:paraId="58A76472" w14:textId="77777777" w:rsidR="0014740D" w:rsidRPr="00A84449" w:rsidRDefault="0014740D" w:rsidP="0014740D">
      <w:pPr>
        <w:pStyle w:val="Odlomakpopisa"/>
        <w:tabs>
          <w:tab w:val="left" w:pos="851"/>
        </w:tabs>
        <w:ind w:left="1080"/>
        <w:jc w:val="both"/>
        <w:rPr>
          <w:rFonts w:ascii="Times New Roman" w:hAnsi="Times New Roman" w:cs="Times New Roman"/>
          <w:sz w:val="24"/>
          <w:szCs w:val="24"/>
        </w:rPr>
      </w:pPr>
    </w:p>
    <w:tbl>
      <w:tblPr>
        <w:tblStyle w:val="Reetkatablice"/>
        <w:tblW w:w="6663" w:type="dxa"/>
        <w:tblInd w:w="-5" w:type="dxa"/>
        <w:tblLook w:val="04A0" w:firstRow="1" w:lastRow="0" w:firstColumn="1" w:lastColumn="0" w:noHBand="0" w:noVBand="1"/>
      </w:tblPr>
      <w:tblGrid>
        <w:gridCol w:w="4253"/>
        <w:gridCol w:w="2410"/>
      </w:tblGrid>
      <w:tr w:rsidR="0014740D" w:rsidRPr="00A84449" w14:paraId="10B3F299" w14:textId="77777777" w:rsidTr="00A84449">
        <w:trPr>
          <w:trHeight w:val="607"/>
        </w:trPr>
        <w:tc>
          <w:tcPr>
            <w:tcW w:w="4253" w:type="dxa"/>
            <w:shd w:val="clear" w:color="auto" w:fill="E2EFD9" w:themeFill="accent6" w:themeFillTint="33"/>
            <w:vAlign w:val="center"/>
          </w:tcPr>
          <w:p w14:paraId="28C55B75" w14:textId="77777777" w:rsidR="0014740D" w:rsidRPr="00A84449" w:rsidRDefault="0014740D" w:rsidP="0014740D">
            <w:pPr>
              <w:pStyle w:val="Odlomakpopisa"/>
              <w:tabs>
                <w:tab w:val="left" w:pos="851"/>
              </w:tabs>
              <w:ind w:left="0"/>
              <w:jc w:val="center"/>
              <w:rPr>
                <w:rFonts w:ascii="Times New Roman" w:hAnsi="Times New Roman" w:cs="Times New Roman"/>
                <w:sz w:val="24"/>
                <w:szCs w:val="24"/>
              </w:rPr>
            </w:pPr>
            <w:r w:rsidRPr="00A84449">
              <w:rPr>
                <w:rFonts w:ascii="Times New Roman" w:hAnsi="Times New Roman" w:cs="Times New Roman"/>
                <w:sz w:val="24"/>
                <w:szCs w:val="24"/>
              </w:rPr>
              <w:t>PPO</w:t>
            </w:r>
          </w:p>
        </w:tc>
        <w:tc>
          <w:tcPr>
            <w:tcW w:w="2410" w:type="dxa"/>
            <w:shd w:val="clear" w:color="auto" w:fill="E2EFD9" w:themeFill="accent6" w:themeFillTint="33"/>
            <w:vAlign w:val="center"/>
          </w:tcPr>
          <w:p w14:paraId="36525C84" w14:textId="77777777" w:rsidR="0014740D" w:rsidRPr="00A84449" w:rsidRDefault="0014740D" w:rsidP="0014740D">
            <w:pPr>
              <w:pStyle w:val="Odlomakpopisa"/>
              <w:tabs>
                <w:tab w:val="left" w:pos="851"/>
              </w:tabs>
              <w:ind w:left="0"/>
              <w:jc w:val="center"/>
              <w:rPr>
                <w:rFonts w:ascii="Times New Roman" w:hAnsi="Times New Roman" w:cs="Times New Roman"/>
                <w:sz w:val="24"/>
                <w:szCs w:val="24"/>
              </w:rPr>
            </w:pPr>
            <w:r w:rsidRPr="00A84449">
              <w:rPr>
                <w:rFonts w:ascii="Times New Roman" w:hAnsi="Times New Roman" w:cs="Times New Roman"/>
                <w:sz w:val="24"/>
                <w:szCs w:val="24"/>
              </w:rPr>
              <w:t>Broj djece u dobi pred polazak u školu</w:t>
            </w:r>
          </w:p>
        </w:tc>
      </w:tr>
      <w:tr w:rsidR="0014740D" w:rsidRPr="00A84449" w14:paraId="09935EF7" w14:textId="77777777" w:rsidTr="00A84449">
        <w:trPr>
          <w:trHeight w:val="320"/>
        </w:trPr>
        <w:tc>
          <w:tcPr>
            <w:tcW w:w="4253" w:type="dxa"/>
            <w:vAlign w:val="center"/>
          </w:tcPr>
          <w:p w14:paraId="626E855D" w14:textId="77777777" w:rsidR="0014740D" w:rsidRPr="00A84449" w:rsidRDefault="0014740D" w:rsidP="0014740D">
            <w:pPr>
              <w:pStyle w:val="Odlomakpopisa"/>
              <w:tabs>
                <w:tab w:val="left" w:pos="851"/>
              </w:tabs>
              <w:ind w:left="0"/>
              <w:jc w:val="center"/>
              <w:rPr>
                <w:rFonts w:ascii="Times New Roman" w:hAnsi="Times New Roman" w:cs="Times New Roman"/>
                <w:sz w:val="24"/>
                <w:szCs w:val="24"/>
              </w:rPr>
            </w:pPr>
            <w:proofErr w:type="spellStart"/>
            <w:r w:rsidRPr="00A84449">
              <w:rPr>
                <w:rFonts w:ascii="Times New Roman" w:hAnsi="Times New Roman" w:cs="Times New Roman"/>
                <w:sz w:val="24"/>
                <w:szCs w:val="24"/>
              </w:rPr>
              <w:t>Bulevard</w:t>
            </w:r>
            <w:proofErr w:type="spellEnd"/>
          </w:p>
        </w:tc>
        <w:tc>
          <w:tcPr>
            <w:tcW w:w="2410" w:type="dxa"/>
            <w:vAlign w:val="center"/>
          </w:tcPr>
          <w:p w14:paraId="44FF19F3" w14:textId="77777777" w:rsidR="0014740D" w:rsidRPr="00A84449" w:rsidRDefault="00A84449" w:rsidP="0014740D">
            <w:pPr>
              <w:pStyle w:val="Odlomakpopisa"/>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8</w:t>
            </w:r>
          </w:p>
        </w:tc>
      </w:tr>
      <w:tr w:rsidR="0014740D" w:rsidRPr="00A84449" w14:paraId="00A7D915" w14:textId="77777777" w:rsidTr="00A84449">
        <w:trPr>
          <w:trHeight w:val="303"/>
        </w:trPr>
        <w:tc>
          <w:tcPr>
            <w:tcW w:w="4253" w:type="dxa"/>
            <w:vAlign w:val="center"/>
          </w:tcPr>
          <w:p w14:paraId="75AEDB7B" w14:textId="77777777" w:rsidR="0014740D" w:rsidRPr="00A84449" w:rsidRDefault="0014740D" w:rsidP="0014740D">
            <w:pPr>
              <w:pStyle w:val="Odlomakpopisa"/>
              <w:tabs>
                <w:tab w:val="left" w:pos="851"/>
              </w:tabs>
              <w:ind w:left="0"/>
              <w:jc w:val="center"/>
              <w:rPr>
                <w:rFonts w:ascii="Times New Roman" w:hAnsi="Times New Roman" w:cs="Times New Roman"/>
                <w:sz w:val="24"/>
                <w:szCs w:val="24"/>
              </w:rPr>
            </w:pPr>
            <w:r w:rsidRPr="00A84449">
              <w:rPr>
                <w:rFonts w:ascii="Times New Roman" w:hAnsi="Times New Roman" w:cs="Times New Roman"/>
                <w:sz w:val="24"/>
                <w:szCs w:val="24"/>
              </w:rPr>
              <w:t>Delfin</w:t>
            </w:r>
          </w:p>
        </w:tc>
        <w:tc>
          <w:tcPr>
            <w:tcW w:w="2410" w:type="dxa"/>
            <w:vAlign w:val="center"/>
          </w:tcPr>
          <w:p w14:paraId="5026EEE6" w14:textId="77777777" w:rsidR="0014740D" w:rsidRPr="00A84449" w:rsidRDefault="00A84449" w:rsidP="0014740D">
            <w:pPr>
              <w:pStyle w:val="Odlomakpopisa"/>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27</w:t>
            </w:r>
          </w:p>
        </w:tc>
      </w:tr>
      <w:tr w:rsidR="0014740D" w:rsidRPr="00A84449" w14:paraId="0BD403E5" w14:textId="77777777" w:rsidTr="00A84449">
        <w:trPr>
          <w:trHeight w:val="303"/>
        </w:trPr>
        <w:tc>
          <w:tcPr>
            <w:tcW w:w="4253" w:type="dxa"/>
            <w:vAlign w:val="center"/>
          </w:tcPr>
          <w:p w14:paraId="423FA0D8" w14:textId="77777777" w:rsidR="0014740D" w:rsidRPr="00A84449" w:rsidRDefault="0014740D" w:rsidP="0014740D">
            <w:pPr>
              <w:pStyle w:val="Odlomakpopisa"/>
              <w:tabs>
                <w:tab w:val="left" w:pos="851"/>
              </w:tabs>
              <w:ind w:left="0"/>
              <w:jc w:val="center"/>
              <w:rPr>
                <w:rFonts w:ascii="Times New Roman" w:hAnsi="Times New Roman" w:cs="Times New Roman"/>
                <w:sz w:val="24"/>
                <w:szCs w:val="24"/>
              </w:rPr>
            </w:pPr>
            <w:r w:rsidRPr="00A84449">
              <w:rPr>
                <w:rFonts w:ascii="Times New Roman" w:hAnsi="Times New Roman" w:cs="Times New Roman"/>
                <w:sz w:val="24"/>
                <w:szCs w:val="24"/>
              </w:rPr>
              <w:t>Đurđice</w:t>
            </w:r>
          </w:p>
        </w:tc>
        <w:tc>
          <w:tcPr>
            <w:tcW w:w="2410" w:type="dxa"/>
            <w:vAlign w:val="center"/>
          </w:tcPr>
          <w:p w14:paraId="1E0A4A60" w14:textId="77777777" w:rsidR="0014740D" w:rsidRPr="00A84449" w:rsidRDefault="00A84449" w:rsidP="0014740D">
            <w:pPr>
              <w:pStyle w:val="Odlomakpopisa"/>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43</w:t>
            </w:r>
          </w:p>
        </w:tc>
      </w:tr>
      <w:tr w:rsidR="0014740D" w:rsidRPr="00A84449" w14:paraId="116DA496" w14:textId="77777777" w:rsidTr="00A84449">
        <w:trPr>
          <w:trHeight w:val="303"/>
        </w:trPr>
        <w:tc>
          <w:tcPr>
            <w:tcW w:w="4253" w:type="dxa"/>
            <w:vAlign w:val="center"/>
          </w:tcPr>
          <w:p w14:paraId="5FA61273" w14:textId="77777777" w:rsidR="0014740D" w:rsidRPr="00A84449" w:rsidRDefault="0014740D" w:rsidP="0014740D">
            <w:pPr>
              <w:pStyle w:val="Odlomakpopisa"/>
              <w:tabs>
                <w:tab w:val="left" w:pos="851"/>
              </w:tabs>
              <w:ind w:left="0"/>
              <w:jc w:val="center"/>
              <w:rPr>
                <w:rFonts w:ascii="Times New Roman" w:hAnsi="Times New Roman" w:cs="Times New Roman"/>
                <w:sz w:val="24"/>
                <w:szCs w:val="24"/>
              </w:rPr>
            </w:pPr>
            <w:r w:rsidRPr="00A84449">
              <w:rPr>
                <w:rFonts w:ascii="Times New Roman" w:hAnsi="Times New Roman" w:cs="Times New Roman"/>
                <w:sz w:val="24"/>
                <w:szCs w:val="24"/>
              </w:rPr>
              <w:t>Kvarner</w:t>
            </w:r>
          </w:p>
        </w:tc>
        <w:tc>
          <w:tcPr>
            <w:tcW w:w="2410" w:type="dxa"/>
            <w:vAlign w:val="center"/>
          </w:tcPr>
          <w:p w14:paraId="011EB0B4" w14:textId="77777777" w:rsidR="0014740D" w:rsidRPr="00A84449" w:rsidRDefault="00A84449" w:rsidP="0014740D">
            <w:pPr>
              <w:pStyle w:val="Odlomakpopisa"/>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24</w:t>
            </w:r>
          </w:p>
        </w:tc>
      </w:tr>
      <w:tr w:rsidR="0014740D" w:rsidRPr="00A84449" w14:paraId="58463CEE" w14:textId="77777777" w:rsidTr="00A84449">
        <w:trPr>
          <w:trHeight w:val="303"/>
        </w:trPr>
        <w:tc>
          <w:tcPr>
            <w:tcW w:w="4253" w:type="dxa"/>
            <w:vAlign w:val="center"/>
          </w:tcPr>
          <w:p w14:paraId="364FD500" w14:textId="77777777" w:rsidR="0014740D" w:rsidRPr="00A84449" w:rsidRDefault="0014740D" w:rsidP="0014740D">
            <w:pPr>
              <w:pStyle w:val="Odlomakpopisa"/>
              <w:tabs>
                <w:tab w:val="left" w:pos="851"/>
              </w:tabs>
              <w:ind w:left="0"/>
              <w:jc w:val="center"/>
              <w:rPr>
                <w:rFonts w:ascii="Times New Roman" w:hAnsi="Times New Roman" w:cs="Times New Roman"/>
                <w:sz w:val="24"/>
                <w:szCs w:val="24"/>
              </w:rPr>
            </w:pPr>
            <w:r w:rsidRPr="00A84449">
              <w:rPr>
                <w:rFonts w:ascii="Times New Roman" w:hAnsi="Times New Roman" w:cs="Times New Roman"/>
                <w:sz w:val="24"/>
                <w:szCs w:val="24"/>
              </w:rPr>
              <w:t>Vidrice</w:t>
            </w:r>
          </w:p>
        </w:tc>
        <w:tc>
          <w:tcPr>
            <w:tcW w:w="2410" w:type="dxa"/>
            <w:vAlign w:val="center"/>
          </w:tcPr>
          <w:p w14:paraId="2FAB436B" w14:textId="77777777" w:rsidR="0014740D" w:rsidRPr="00A84449" w:rsidRDefault="00A84449" w:rsidP="0014740D">
            <w:pPr>
              <w:pStyle w:val="Odlomakpopisa"/>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10</w:t>
            </w:r>
          </w:p>
        </w:tc>
      </w:tr>
      <w:tr w:rsidR="0014740D" w:rsidRPr="00A84449" w14:paraId="137604E0" w14:textId="77777777" w:rsidTr="00A84449">
        <w:trPr>
          <w:trHeight w:val="303"/>
        </w:trPr>
        <w:tc>
          <w:tcPr>
            <w:tcW w:w="4253" w:type="dxa"/>
            <w:shd w:val="clear" w:color="auto" w:fill="C5E0B3" w:themeFill="accent6" w:themeFillTint="66"/>
            <w:vAlign w:val="center"/>
          </w:tcPr>
          <w:p w14:paraId="199C673B" w14:textId="77777777" w:rsidR="0014740D" w:rsidRPr="00A84449" w:rsidRDefault="0014740D" w:rsidP="0014740D">
            <w:pPr>
              <w:pStyle w:val="Odlomakpopisa"/>
              <w:tabs>
                <w:tab w:val="left" w:pos="851"/>
              </w:tabs>
              <w:ind w:left="0"/>
              <w:jc w:val="center"/>
              <w:rPr>
                <w:rFonts w:ascii="Times New Roman" w:hAnsi="Times New Roman" w:cs="Times New Roman"/>
                <w:sz w:val="24"/>
                <w:szCs w:val="24"/>
              </w:rPr>
            </w:pPr>
            <w:r w:rsidRPr="00A84449">
              <w:rPr>
                <w:rFonts w:ascii="Times New Roman" w:hAnsi="Times New Roman" w:cs="Times New Roman"/>
                <w:sz w:val="24"/>
                <w:szCs w:val="24"/>
              </w:rPr>
              <w:t>UKUPNO</w:t>
            </w:r>
          </w:p>
        </w:tc>
        <w:tc>
          <w:tcPr>
            <w:tcW w:w="2410" w:type="dxa"/>
            <w:shd w:val="clear" w:color="auto" w:fill="C5E0B3" w:themeFill="accent6" w:themeFillTint="66"/>
            <w:vAlign w:val="center"/>
          </w:tcPr>
          <w:p w14:paraId="20310413" w14:textId="77777777" w:rsidR="0014740D" w:rsidRPr="00A84449" w:rsidRDefault="00A84449" w:rsidP="0014740D">
            <w:pPr>
              <w:pStyle w:val="Odlomakpopisa"/>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112</w:t>
            </w:r>
          </w:p>
        </w:tc>
      </w:tr>
    </w:tbl>
    <w:p w14:paraId="31A5D327" w14:textId="77777777" w:rsidR="0014740D" w:rsidRPr="0097073F" w:rsidRDefault="0014740D" w:rsidP="0014740D">
      <w:pPr>
        <w:pStyle w:val="Odlomakpopisa"/>
        <w:tabs>
          <w:tab w:val="left" w:pos="851"/>
        </w:tabs>
        <w:ind w:left="1080"/>
        <w:jc w:val="both"/>
        <w:rPr>
          <w:rFonts w:cs="Times New Roman"/>
          <w:szCs w:val="24"/>
        </w:rPr>
      </w:pPr>
    </w:p>
    <w:p w14:paraId="41A24779" w14:textId="77777777" w:rsidR="0014740D" w:rsidRPr="0097073F" w:rsidRDefault="0014740D" w:rsidP="0014740D">
      <w:pPr>
        <w:pStyle w:val="Odlomakpopisa"/>
        <w:tabs>
          <w:tab w:val="left" w:pos="851"/>
        </w:tabs>
        <w:ind w:left="1080"/>
        <w:jc w:val="both"/>
        <w:rPr>
          <w:rFonts w:cs="Times New Roman"/>
          <w:b/>
        </w:rPr>
      </w:pPr>
    </w:p>
    <w:p w14:paraId="099CD1AA" w14:textId="77777777" w:rsidR="0014740D" w:rsidRPr="00A84449" w:rsidRDefault="0014740D" w:rsidP="00A84449">
      <w:pPr>
        <w:tabs>
          <w:tab w:val="left" w:pos="851"/>
        </w:tabs>
        <w:spacing w:line="360" w:lineRule="auto"/>
        <w:jc w:val="both"/>
        <w:rPr>
          <w:rFonts w:ascii="Times New Roman" w:hAnsi="Times New Roman" w:cs="Times New Roman"/>
          <w:b/>
          <w:sz w:val="24"/>
          <w:szCs w:val="24"/>
        </w:rPr>
      </w:pPr>
      <w:r w:rsidRPr="00A84449">
        <w:rPr>
          <w:rFonts w:ascii="Times New Roman" w:hAnsi="Times New Roman" w:cs="Times New Roman"/>
          <w:b/>
          <w:sz w:val="24"/>
          <w:szCs w:val="24"/>
        </w:rPr>
        <w:t>PROGRAM ZA DJECU PRIPADNIKE NACIONALNIH MANJINA</w:t>
      </w:r>
    </w:p>
    <w:p w14:paraId="60241F07" w14:textId="77777777" w:rsidR="0014740D" w:rsidRPr="00A84449" w:rsidRDefault="0014740D" w:rsidP="00A84449">
      <w:pPr>
        <w:tabs>
          <w:tab w:val="left" w:pos="851"/>
        </w:tabs>
        <w:spacing w:line="360" w:lineRule="auto"/>
        <w:ind w:firstLine="708"/>
        <w:jc w:val="both"/>
        <w:rPr>
          <w:rFonts w:ascii="Times New Roman" w:hAnsi="Times New Roman" w:cs="Times New Roman"/>
          <w:sz w:val="24"/>
          <w:szCs w:val="24"/>
        </w:rPr>
      </w:pPr>
      <w:r w:rsidRPr="00A84449">
        <w:rPr>
          <w:rFonts w:ascii="Times New Roman" w:hAnsi="Times New Roman" w:cs="Times New Roman"/>
          <w:sz w:val="24"/>
          <w:szCs w:val="24"/>
        </w:rPr>
        <w:t>U ustanovi su zastupljene</w:t>
      </w:r>
      <w:r w:rsidR="00A84449" w:rsidRPr="00135281">
        <w:rPr>
          <w:rFonts w:ascii="Times New Roman" w:hAnsi="Times New Roman" w:cs="Times New Roman"/>
          <w:sz w:val="24"/>
          <w:szCs w:val="24"/>
        </w:rPr>
        <w:t xml:space="preserve">: </w:t>
      </w:r>
      <w:r w:rsidRPr="00135281">
        <w:rPr>
          <w:rFonts w:ascii="Times New Roman" w:hAnsi="Times New Roman" w:cs="Times New Roman"/>
          <w:sz w:val="24"/>
          <w:szCs w:val="24"/>
        </w:rPr>
        <w:t xml:space="preserve"> </w:t>
      </w:r>
      <w:r w:rsidR="00135281" w:rsidRPr="00135281">
        <w:rPr>
          <w:rFonts w:ascii="Times New Roman" w:hAnsi="Times New Roman" w:cs="Times New Roman"/>
          <w:sz w:val="24"/>
          <w:szCs w:val="24"/>
        </w:rPr>
        <w:t>romska (1),</w:t>
      </w:r>
      <w:r w:rsidR="00135281" w:rsidRPr="00135281">
        <w:rPr>
          <w:rFonts w:ascii="Times New Roman" w:hAnsi="Times New Roman" w:cs="Times New Roman"/>
          <w:b/>
          <w:sz w:val="24"/>
          <w:szCs w:val="24"/>
        </w:rPr>
        <w:t xml:space="preserve"> </w:t>
      </w:r>
      <w:r w:rsidR="004F535F">
        <w:rPr>
          <w:rFonts w:ascii="Times New Roman" w:hAnsi="Times New Roman" w:cs="Times New Roman"/>
          <w:sz w:val="24"/>
          <w:szCs w:val="24"/>
        </w:rPr>
        <w:t>albanska (4) i srpska</w:t>
      </w:r>
      <w:r w:rsidRPr="00A84449">
        <w:rPr>
          <w:rFonts w:ascii="Times New Roman" w:hAnsi="Times New Roman" w:cs="Times New Roman"/>
          <w:sz w:val="24"/>
          <w:szCs w:val="24"/>
        </w:rPr>
        <w:t xml:space="preserve"> (2)</w:t>
      </w:r>
      <w:r w:rsidR="004F535F">
        <w:rPr>
          <w:rFonts w:ascii="Times New Roman" w:hAnsi="Times New Roman" w:cs="Times New Roman"/>
          <w:sz w:val="24"/>
          <w:szCs w:val="24"/>
        </w:rPr>
        <w:t>, mađarska (2), muslimanska (3)</w:t>
      </w:r>
      <w:r w:rsidRPr="00A84449">
        <w:rPr>
          <w:rFonts w:ascii="Times New Roman" w:hAnsi="Times New Roman" w:cs="Times New Roman"/>
          <w:b/>
          <w:sz w:val="24"/>
          <w:szCs w:val="24"/>
        </w:rPr>
        <w:t xml:space="preserve"> </w:t>
      </w:r>
      <w:r w:rsidRPr="00A84449">
        <w:rPr>
          <w:rFonts w:ascii="Times New Roman" w:hAnsi="Times New Roman" w:cs="Times New Roman"/>
          <w:sz w:val="24"/>
          <w:szCs w:val="24"/>
        </w:rPr>
        <w:t xml:space="preserve">manjina. Nije primijećen povećan interes za upis u odnosu na prošlu pedagošku godinu. </w:t>
      </w:r>
    </w:p>
    <w:p w14:paraId="64C73931" w14:textId="77777777" w:rsidR="0014740D" w:rsidRPr="00A84449" w:rsidRDefault="0014740D" w:rsidP="00A84449">
      <w:pPr>
        <w:tabs>
          <w:tab w:val="left" w:pos="851"/>
        </w:tabs>
        <w:spacing w:line="360" w:lineRule="auto"/>
        <w:ind w:firstLine="66"/>
        <w:jc w:val="both"/>
        <w:rPr>
          <w:rFonts w:ascii="Times New Roman" w:hAnsi="Times New Roman" w:cs="Times New Roman"/>
          <w:sz w:val="24"/>
          <w:szCs w:val="24"/>
        </w:rPr>
      </w:pPr>
      <w:r w:rsidRPr="00A84449">
        <w:rPr>
          <w:rFonts w:ascii="Times New Roman" w:hAnsi="Times New Roman" w:cs="Times New Roman"/>
          <w:sz w:val="24"/>
          <w:szCs w:val="24"/>
        </w:rPr>
        <w:t>U skladu s uputama, preporukama i smjernicama Hrvatskog zavoda za javno zdravstvo Republike Hrvatske i Ministarstva znanosti i obrazovanja Republike Hrvatske, vezanim za rad dječjih vrtića u okviru programa redovnog odgojno-obrazovnog rada i nadalje se planira u DV More</w:t>
      </w:r>
    </w:p>
    <w:p w14:paraId="49E9EAFC" w14:textId="77777777" w:rsidR="0014740D" w:rsidRPr="00A84449" w:rsidRDefault="0014740D" w:rsidP="00A84449">
      <w:pPr>
        <w:pStyle w:val="Odlomakpopisa"/>
        <w:numPr>
          <w:ilvl w:val="0"/>
          <w:numId w:val="26"/>
        </w:numPr>
        <w:tabs>
          <w:tab w:val="left" w:pos="851"/>
        </w:tabs>
        <w:spacing w:after="120" w:line="360" w:lineRule="auto"/>
        <w:ind w:left="426"/>
        <w:jc w:val="both"/>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Rad vježbaonice Učiteljskog fakulteta kroz provedbu metodičke prakse studenata predškolskog odgoja</w:t>
      </w:r>
    </w:p>
    <w:p w14:paraId="2DE8ABC0" w14:textId="77777777" w:rsidR="0014740D" w:rsidRPr="00A84449" w:rsidRDefault="0014740D" w:rsidP="00A84449">
      <w:pPr>
        <w:pStyle w:val="Odlomakpopisa"/>
        <w:numPr>
          <w:ilvl w:val="0"/>
          <w:numId w:val="26"/>
        </w:numPr>
        <w:tabs>
          <w:tab w:val="left" w:pos="851"/>
        </w:tabs>
        <w:spacing w:after="120" w:line="360" w:lineRule="auto"/>
        <w:ind w:left="426"/>
        <w:jc w:val="both"/>
        <w:rPr>
          <w:rFonts w:ascii="Times New Roman" w:hAnsi="Times New Roman" w:cs="Times New Roman"/>
          <w:sz w:val="24"/>
          <w:szCs w:val="24"/>
        </w:rPr>
      </w:pPr>
      <w:r w:rsidRPr="00A84449">
        <w:rPr>
          <w:rFonts w:ascii="Times New Roman" w:hAnsi="Times New Roman" w:cs="Times New Roman"/>
          <w:sz w:val="24"/>
          <w:szCs w:val="24"/>
        </w:rPr>
        <w:t xml:space="preserve">provođenje metodičke prakse za studente predškolskog odgoja Učiteljskog fakulteta u Rijeci </w:t>
      </w:r>
    </w:p>
    <w:p w14:paraId="5211B54C" w14:textId="77777777" w:rsidR="0014740D" w:rsidRPr="00A84449" w:rsidRDefault="0014740D" w:rsidP="00A84449">
      <w:pPr>
        <w:pStyle w:val="Odlomakpopisa"/>
        <w:numPr>
          <w:ilvl w:val="0"/>
          <w:numId w:val="26"/>
        </w:numPr>
        <w:tabs>
          <w:tab w:val="left" w:pos="851"/>
        </w:tabs>
        <w:spacing w:after="120" w:line="360" w:lineRule="auto"/>
        <w:ind w:left="426"/>
        <w:jc w:val="both"/>
        <w:rPr>
          <w:rFonts w:ascii="Times New Roman" w:hAnsi="Times New Roman" w:cs="Times New Roman"/>
          <w:sz w:val="24"/>
          <w:szCs w:val="24"/>
        </w:rPr>
      </w:pPr>
      <w:r w:rsidRPr="00A84449">
        <w:rPr>
          <w:rFonts w:ascii="Times New Roman" w:hAnsi="Times New Roman" w:cs="Times New Roman"/>
          <w:sz w:val="24"/>
          <w:szCs w:val="24"/>
        </w:rPr>
        <w:t>provođenje stručne prakse studenata predškolskog odgoja Učiteljskog fakulteta u Rijeci, pedagogije i psihologije</w:t>
      </w:r>
    </w:p>
    <w:p w14:paraId="0C650891" w14:textId="77777777" w:rsidR="0014740D" w:rsidRPr="00A84449" w:rsidRDefault="0014740D" w:rsidP="00A84449">
      <w:pPr>
        <w:pStyle w:val="Odlomakpopisa"/>
        <w:numPr>
          <w:ilvl w:val="0"/>
          <w:numId w:val="26"/>
        </w:numPr>
        <w:tabs>
          <w:tab w:val="left" w:pos="851"/>
        </w:tabs>
        <w:spacing w:after="120" w:line="360" w:lineRule="auto"/>
        <w:ind w:left="426"/>
        <w:jc w:val="both"/>
        <w:rPr>
          <w:rFonts w:ascii="Times New Roman" w:hAnsi="Times New Roman" w:cs="Times New Roman"/>
          <w:sz w:val="24"/>
          <w:szCs w:val="24"/>
        </w:rPr>
      </w:pPr>
      <w:r w:rsidRPr="00A84449">
        <w:rPr>
          <w:rFonts w:ascii="Times New Roman" w:hAnsi="Times New Roman" w:cs="Times New Roman"/>
          <w:sz w:val="24"/>
          <w:szCs w:val="24"/>
        </w:rPr>
        <w:t>suradnju sa studentima Filozofskog i Medicinskog fakulteta u Rijeci</w:t>
      </w:r>
    </w:p>
    <w:p w14:paraId="1B0661FE" w14:textId="77777777" w:rsidR="0014740D" w:rsidRPr="00A84449" w:rsidRDefault="0014740D" w:rsidP="00A84449">
      <w:pPr>
        <w:pStyle w:val="Odlomakpopisa"/>
        <w:numPr>
          <w:ilvl w:val="0"/>
          <w:numId w:val="26"/>
        </w:numPr>
        <w:tabs>
          <w:tab w:val="left" w:pos="851"/>
        </w:tabs>
        <w:spacing w:after="120" w:line="360" w:lineRule="auto"/>
        <w:ind w:left="426"/>
        <w:jc w:val="both"/>
        <w:rPr>
          <w:rFonts w:ascii="Times New Roman" w:hAnsi="Times New Roman" w:cs="Times New Roman"/>
          <w:sz w:val="24"/>
          <w:szCs w:val="24"/>
        </w:rPr>
      </w:pPr>
      <w:r w:rsidRPr="00A84449">
        <w:rPr>
          <w:rFonts w:ascii="Times New Roman" w:hAnsi="Times New Roman" w:cs="Times New Roman"/>
          <w:sz w:val="24"/>
          <w:szCs w:val="24"/>
        </w:rPr>
        <w:t xml:space="preserve">realizaciju programa </w:t>
      </w:r>
      <w:proofErr w:type="spellStart"/>
      <w:r w:rsidRPr="00A84449">
        <w:rPr>
          <w:rFonts w:ascii="Times New Roman" w:hAnsi="Times New Roman" w:cs="Times New Roman"/>
          <w:sz w:val="24"/>
          <w:szCs w:val="24"/>
        </w:rPr>
        <w:t>predškole</w:t>
      </w:r>
      <w:proofErr w:type="spellEnd"/>
      <w:r w:rsidRPr="00A84449">
        <w:rPr>
          <w:rFonts w:ascii="Times New Roman" w:hAnsi="Times New Roman" w:cs="Times New Roman"/>
          <w:sz w:val="24"/>
          <w:szCs w:val="24"/>
        </w:rPr>
        <w:t xml:space="preserve"> </w:t>
      </w:r>
    </w:p>
    <w:p w14:paraId="5EEA1368" w14:textId="77777777" w:rsidR="0014740D" w:rsidRPr="00A84449" w:rsidRDefault="0014740D" w:rsidP="00A84449">
      <w:pPr>
        <w:pStyle w:val="Odlomakpopisa"/>
        <w:numPr>
          <w:ilvl w:val="0"/>
          <w:numId w:val="26"/>
        </w:numPr>
        <w:tabs>
          <w:tab w:val="left" w:pos="851"/>
        </w:tabs>
        <w:spacing w:after="120" w:line="360" w:lineRule="auto"/>
        <w:ind w:left="426"/>
        <w:jc w:val="both"/>
        <w:rPr>
          <w:rFonts w:ascii="Times New Roman" w:hAnsi="Times New Roman" w:cs="Times New Roman"/>
          <w:sz w:val="24"/>
          <w:szCs w:val="24"/>
        </w:rPr>
      </w:pPr>
      <w:r w:rsidRPr="00A84449">
        <w:rPr>
          <w:rFonts w:ascii="Times New Roman" w:hAnsi="Times New Roman" w:cs="Times New Roman"/>
          <w:sz w:val="24"/>
          <w:szCs w:val="24"/>
        </w:rPr>
        <w:t>sudjelovanje u sportskim igrama za djecu s teškoćama,</w:t>
      </w:r>
    </w:p>
    <w:p w14:paraId="54F75738" w14:textId="77777777" w:rsidR="0014740D" w:rsidRPr="00A84449" w:rsidRDefault="0014740D" w:rsidP="00A84449">
      <w:pPr>
        <w:pStyle w:val="Odlomakpopisa"/>
        <w:numPr>
          <w:ilvl w:val="0"/>
          <w:numId w:val="26"/>
        </w:numPr>
        <w:tabs>
          <w:tab w:val="left" w:pos="851"/>
        </w:tabs>
        <w:spacing w:after="120" w:line="360" w:lineRule="auto"/>
        <w:ind w:left="426"/>
        <w:jc w:val="both"/>
        <w:rPr>
          <w:rFonts w:ascii="Times New Roman" w:hAnsi="Times New Roman" w:cs="Times New Roman"/>
          <w:sz w:val="24"/>
          <w:szCs w:val="24"/>
        </w:rPr>
      </w:pPr>
      <w:r w:rsidRPr="00A84449">
        <w:rPr>
          <w:rFonts w:ascii="Times New Roman" w:hAnsi="Times New Roman" w:cs="Times New Roman"/>
          <w:sz w:val="24"/>
          <w:szCs w:val="24"/>
        </w:rPr>
        <w:t xml:space="preserve">sudjelovanje u gradskim manifestacijama - Olimpijskom festivalu djece predškolskog uzrasta </w:t>
      </w:r>
    </w:p>
    <w:p w14:paraId="2FD9E266" w14:textId="77777777" w:rsidR="0014740D" w:rsidRPr="00A84449" w:rsidRDefault="0014740D" w:rsidP="00A84449">
      <w:pPr>
        <w:pStyle w:val="Odlomakpopisa"/>
        <w:numPr>
          <w:ilvl w:val="0"/>
          <w:numId w:val="26"/>
        </w:numPr>
        <w:tabs>
          <w:tab w:val="left" w:pos="851"/>
        </w:tabs>
        <w:spacing w:after="120" w:line="360" w:lineRule="auto"/>
        <w:ind w:left="426"/>
        <w:jc w:val="both"/>
        <w:rPr>
          <w:rFonts w:ascii="Times New Roman" w:hAnsi="Times New Roman" w:cs="Times New Roman"/>
          <w:sz w:val="24"/>
          <w:szCs w:val="24"/>
        </w:rPr>
      </w:pPr>
      <w:r w:rsidRPr="00A84449">
        <w:rPr>
          <w:rFonts w:ascii="Times New Roman" w:hAnsi="Times New Roman" w:cs="Times New Roman"/>
          <w:sz w:val="24"/>
          <w:szCs w:val="24"/>
        </w:rPr>
        <w:t xml:space="preserve">dječja karnevalska povorka, </w:t>
      </w:r>
      <w:proofErr w:type="spellStart"/>
      <w:r w:rsidRPr="00A84449">
        <w:rPr>
          <w:rFonts w:ascii="Times New Roman" w:hAnsi="Times New Roman" w:cs="Times New Roman"/>
          <w:sz w:val="24"/>
          <w:szCs w:val="24"/>
        </w:rPr>
        <w:t>Homo</w:t>
      </w:r>
      <w:proofErr w:type="spellEnd"/>
      <w:r w:rsidRPr="00A84449">
        <w:rPr>
          <w:rFonts w:ascii="Times New Roman" w:hAnsi="Times New Roman" w:cs="Times New Roman"/>
          <w:sz w:val="24"/>
          <w:szCs w:val="24"/>
        </w:rPr>
        <w:t xml:space="preserve"> si </w:t>
      </w:r>
      <w:proofErr w:type="spellStart"/>
      <w:r w:rsidRPr="00A84449">
        <w:rPr>
          <w:rFonts w:ascii="Times New Roman" w:hAnsi="Times New Roman" w:cs="Times New Roman"/>
          <w:sz w:val="24"/>
          <w:szCs w:val="24"/>
        </w:rPr>
        <w:t>teć</w:t>
      </w:r>
      <w:proofErr w:type="spellEnd"/>
      <w:r w:rsidRPr="00A84449">
        <w:rPr>
          <w:rFonts w:ascii="Times New Roman" w:hAnsi="Times New Roman" w:cs="Times New Roman"/>
          <w:sz w:val="24"/>
          <w:szCs w:val="24"/>
        </w:rPr>
        <w:t xml:space="preserve"> </w:t>
      </w:r>
    </w:p>
    <w:p w14:paraId="54CF41D7" w14:textId="77777777" w:rsidR="0014740D" w:rsidRPr="00A84449" w:rsidRDefault="0014740D" w:rsidP="00A84449">
      <w:pPr>
        <w:pStyle w:val="Odlomakpopisa"/>
        <w:numPr>
          <w:ilvl w:val="0"/>
          <w:numId w:val="26"/>
        </w:numPr>
        <w:tabs>
          <w:tab w:val="left" w:pos="851"/>
        </w:tabs>
        <w:spacing w:after="120" w:line="360" w:lineRule="auto"/>
        <w:ind w:left="426"/>
        <w:jc w:val="both"/>
        <w:rPr>
          <w:rFonts w:ascii="Times New Roman" w:hAnsi="Times New Roman" w:cs="Times New Roman"/>
          <w:sz w:val="24"/>
          <w:szCs w:val="24"/>
        </w:rPr>
      </w:pPr>
      <w:r w:rsidRPr="00A84449">
        <w:rPr>
          <w:rFonts w:ascii="Times New Roman" w:hAnsi="Times New Roman" w:cs="Times New Roman"/>
          <w:sz w:val="24"/>
          <w:szCs w:val="24"/>
        </w:rPr>
        <w:t xml:space="preserve">izleti, posjeti, druženja, zimovanja </w:t>
      </w:r>
    </w:p>
    <w:p w14:paraId="2E1DA654" w14:textId="77777777" w:rsidR="0014740D" w:rsidRPr="00A84449" w:rsidRDefault="0014740D" w:rsidP="00A84449">
      <w:pPr>
        <w:pStyle w:val="Odlomakpopisa"/>
        <w:numPr>
          <w:ilvl w:val="0"/>
          <w:numId w:val="26"/>
        </w:numPr>
        <w:tabs>
          <w:tab w:val="left" w:pos="851"/>
        </w:tabs>
        <w:spacing w:after="120" w:line="360" w:lineRule="auto"/>
        <w:ind w:left="426"/>
        <w:jc w:val="both"/>
        <w:rPr>
          <w:rFonts w:ascii="Times New Roman" w:hAnsi="Times New Roman" w:cs="Times New Roman"/>
          <w:sz w:val="24"/>
          <w:szCs w:val="24"/>
        </w:rPr>
      </w:pPr>
      <w:r w:rsidRPr="00A84449">
        <w:rPr>
          <w:rFonts w:ascii="Times New Roman" w:eastAsia="Arial" w:hAnsi="Times New Roman" w:cs="Times New Roman"/>
          <w:color w:val="000000" w:themeColor="text1"/>
          <w:sz w:val="24"/>
          <w:szCs w:val="24"/>
        </w:rPr>
        <w:t xml:space="preserve">Provedbu različitih projekata u suradnji s vanjskim institucijama </w:t>
      </w:r>
    </w:p>
    <w:p w14:paraId="4282BA75" w14:textId="77777777" w:rsidR="0014740D" w:rsidRPr="00A84449" w:rsidRDefault="0014740D" w:rsidP="00A84449">
      <w:pPr>
        <w:pStyle w:val="Odlomakpopisa"/>
        <w:numPr>
          <w:ilvl w:val="0"/>
          <w:numId w:val="26"/>
        </w:numPr>
        <w:tabs>
          <w:tab w:val="left" w:pos="851"/>
        </w:tabs>
        <w:spacing w:after="120" w:line="360" w:lineRule="auto"/>
        <w:ind w:left="426"/>
        <w:jc w:val="both"/>
        <w:rPr>
          <w:rFonts w:ascii="Times New Roman" w:eastAsia="Arial" w:hAnsi="Times New Roman" w:cs="Times New Roman"/>
          <w:color w:val="000000" w:themeColor="text1"/>
          <w:sz w:val="24"/>
          <w:szCs w:val="24"/>
        </w:rPr>
      </w:pPr>
      <w:r w:rsidRPr="00A84449">
        <w:rPr>
          <w:rFonts w:ascii="Times New Roman" w:eastAsia="Arial" w:hAnsi="Times New Roman" w:cs="Times New Roman"/>
          <w:color w:val="000000" w:themeColor="text1"/>
          <w:sz w:val="24"/>
          <w:szCs w:val="24"/>
        </w:rPr>
        <w:t>Stručne obilaske u svrhu prezentacije rada ustanove</w:t>
      </w:r>
    </w:p>
    <w:p w14:paraId="2C380175" w14:textId="77777777" w:rsidR="0014740D" w:rsidRPr="00A84449" w:rsidRDefault="0014740D" w:rsidP="00A84449">
      <w:pPr>
        <w:pStyle w:val="Odlomakpopisa"/>
        <w:numPr>
          <w:ilvl w:val="0"/>
          <w:numId w:val="23"/>
        </w:numPr>
        <w:tabs>
          <w:tab w:val="left" w:pos="851"/>
        </w:tabs>
        <w:spacing w:after="120" w:line="360" w:lineRule="auto"/>
        <w:ind w:left="426" w:hanging="425"/>
        <w:jc w:val="both"/>
        <w:rPr>
          <w:rFonts w:ascii="Times New Roman" w:hAnsi="Times New Roman" w:cs="Times New Roman"/>
          <w:sz w:val="24"/>
          <w:szCs w:val="24"/>
        </w:rPr>
      </w:pPr>
      <w:r w:rsidRPr="00A84449">
        <w:rPr>
          <w:rFonts w:ascii="Times New Roman" w:hAnsi="Times New Roman" w:cs="Times New Roman"/>
          <w:sz w:val="24"/>
          <w:szCs w:val="24"/>
        </w:rPr>
        <w:t xml:space="preserve">Erasmus </w:t>
      </w:r>
      <w:r w:rsidRPr="00A84449">
        <w:rPr>
          <w:rFonts w:ascii="Times New Roman" w:hAnsi="Times New Roman" w:cs="Times New Roman"/>
          <w:sz w:val="24"/>
          <w:szCs w:val="24"/>
        </w:rPr>
        <w:br/>
      </w:r>
      <w:bookmarkStart w:id="6" w:name="_Hlk114750956"/>
    </w:p>
    <w:bookmarkEnd w:id="6"/>
    <w:p w14:paraId="7B9CAF01" w14:textId="77777777" w:rsidR="0014740D" w:rsidRPr="00A84449" w:rsidRDefault="0014740D" w:rsidP="00A84449">
      <w:pPr>
        <w:tabs>
          <w:tab w:val="left" w:pos="851"/>
        </w:tabs>
        <w:spacing w:line="360" w:lineRule="auto"/>
        <w:jc w:val="both"/>
        <w:rPr>
          <w:rFonts w:ascii="Times New Roman" w:hAnsi="Times New Roman" w:cs="Times New Roman"/>
          <w:b/>
          <w:bCs/>
          <w:sz w:val="24"/>
          <w:szCs w:val="24"/>
        </w:rPr>
      </w:pPr>
    </w:p>
    <w:p w14:paraId="44F2C0D5" w14:textId="77777777" w:rsidR="0014740D" w:rsidRPr="00A84449" w:rsidRDefault="0014740D" w:rsidP="00A84449">
      <w:pPr>
        <w:tabs>
          <w:tab w:val="left" w:pos="851"/>
        </w:tabs>
        <w:spacing w:line="360" w:lineRule="auto"/>
        <w:jc w:val="both"/>
        <w:rPr>
          <w:rFonts w:ascii="Times New Roman" w:hAnsi="Times New Roman" w:cs="Times New Roman"/>
          <w:sz w:val="24"/>
          <w:szCs w:val="24"/>
        </w:rPr>
      </w:pPr>
      <w:r w:rsidRPr="00A84449">
        <w:rPr>
          <w:rFonts w:ascii="Times New Roman" w:hAnsi="Times New Roman" w:cs="Times New Roman"/>
          <w:b/>
          <w:bCs/>
          <w:sz w:val="24"/>
          <w:szCs w:val="24"/>
        </w:rPr>
        <w:t>Organizacija rada u ljetnim mjesecima ( srpanj i kolovoz 2024.god. ) te u vrijeme novogodišnjih</w:t>
      </w:r>
      <w:r w:rsidRPr="00A84449">
        <w:rPr>
          <w:rFonts w:ascii="Times New Roman" w:hAnsi="Times New Roman" w:cs="Times New Roman"/>
          <w:sz w:val="24"/>
          <w:szCs w:val="24"/>
        </w:rPr>
        <w:t xml:space="preserve"> </w:t>
      </w:r>
      <w:r w:rsidRPr="00A84449">
        <w:rPr>
          <w:rFonts w:ascii="Times New Roman" w:hAnsi="Times New Roman" w:cs="Times New Roman"/>
          <w:b/>
          <w:bCs/>
          <w:sz w:val="24"/>
          <w:szCs w:val="24"/>
        </w:rPr>
        <w:t>blagdana</w:t>
      </w:r>
      <w:r w:rsidRPr="00A84449">
        <w:rPr>
          <w:rFonts w:ascii="Times New Roman" w:hAnsi="Times New Roman" w:cs="Times New Roman"/>
          <w:sz w:val="24"/>
          <w:szCs w:val="24"/>
        </w:rPr>
        <w:t xml:space="preserve"> </w:t>
      </w:r>
    </w:p>
    <w:p w14:paraId="2FDC94CE" w14:textId="77777777" w:rsidR="0014740D" w:rsidRPr="00A84449" w:rsidRDefault="0014740D" w:rsidP="00A84449">
      <w:pPr>
        <w:tabs>
          <w:tab w:val="left" w:pos="851"/>
        </w:tabs>
        <w:spacing w:line="360" w:lineRule="auto"/>
        <w:jc w:val="both"/>
        <w:rPr>
          <w:rFonts w:ascii="Times New Roman" w:hAnsi="Times New Roman" w:cs="Times New Roman"/>
          <w:sz w:val="24"/>
          <w:szCs w:val="24"/>
        </w:rPr>
      </w:pPr>
      <w:r w:rsidRPr="00A84449">
        <w:rPr>
          <w:rFonts w:ascii="Times New Roman" w:hAnsi="Times New Roman" w:cs="Times New Roman"/>
          <w:sz w:val="24"/>
          <w:szCs w:val="24"/>
        </w:rPr>
        <w:t xml:space="preserve">Organizacija rada tijekom ljetnih mjeseci izraditi će se u mjesecu lipnju 2024. godine te će nakon ankete (interes i potrebe roditelja) prijedlog organizacije rada </w:t>
      </w:r>
      <w:proofErr w:type="spellStart"/>
      <w:r w:rsidRPr="00A84449">
        <w:rPr>
          <w:rFonts w:ascii="Times New Roman" w:hAnsi="Times New Roman" w:cs="Times New Roman"/>
          <w:sz w:val="24"/>
          <w:szCs w:val="24"/>
        </w:rPr>
        <w:t>podcentara</w:t>
      </w:r>
      <w:proofErr w:type="spellEnd"/>
      <w:r w:rsidRPr="00A84449">
        <w:rPr>
          <w:rFonts w:ascii="Times New Roman" w:hAnsi="Times New Roman" w:cs="Times New Roman"/>
          <w:sz w:val="24"/>
          <w:szCs w:val="24"/>
        </w:rPr>
        <w:t xml:space="preserve"> biti objavljen na </w:t>
      </w:r>
      <w:r w:rsidRPr="00A84449">
        <w:rPr>
          <w:rFonts w:ascii="Times New Roman" w:hAnsi="Times New Roman" w:cs="Times New Roman"/>
          <w:sz w:val="24"/>
          <w:szCs w:val="24"/>
        </w:rPr>
        <w:lastRenderedPageBreak/>
        <w:t xml:space="preserve">oglasnim pločama u svakom </w:t>
      </w:r>
      <w:proofErr w:type="spellStart"/>
      <w:r w:rsidRPr="00A84449">
        <w:rPr>
          <w:rFonts w:ascii="Times New Roman" w:hAnsi="Times New Roman" w:cs="Times New Roman"/>
          <w:sz w:val="24"/>
          <w:szCs w:val="24"/>
        </w:rPr>
        <w:t>podcentru</w:t>
      </w:r>
      <w:proofErr w:type="spellEnd"/>
      <w:r w:rsidRPr="00A84449">
        <w:rPr>
          <w:rFonts w:ascii="Times New Roman" w:hAnsi="Times New Roman" w:cs="Times New Roman"/>
          <w:sz w:val="24"/>
          <w:szCs w:val="24"/>
        </w:rPr>
        <w:t xml:space="preserve"> i na mrežnoj stranici Dječjeg vrtića More. </w:t>
      </w:r>
      <w:r w:rsidRPr="00A84449">
        <w:rPr>
          <w:rFonts w:ascii="Times New Roman" w:eastAsia="Arial" w:hAnsi="Times New Roman" w:cs="Times New Roman"/>
          <w:color w:val="000000" w:themeColor="text1"/>
          <w:sz w:val="24"/>
          <w:szCs w:val="24"/>
        </w:rPr>
        <w:t>Broj djelatnika za rad u ljetnom periodu dogovoriti će se je na voditeljskom sastanku sukladno broju prijavljene djece i planu godišnjih odmora djelatnika.</w:t>
      </w:r>
    </w:p>
    <w:p w14:paraId="3C456C1E" w14:textId="77777777" w:rsidR="0014740D" w:rsidRPr="00A84449" w:rsidRDefault="0014740D" w:rsidP="00A84449">
      <w:pPr>
        <w:tabs>
          <w:tab w:val="left" w:pos="851"/>
        </w:tabs>
        <w:spacing w:line="360" w:lineRule="auto"/>
        <w:jc w:val="both"/>
        <w:rPr>
          <w:rFonts w:ascii="Times New Roman" w:eastAsia="Arial" w:hAnsi="Times New Roman" w:cs="Times New Roman"/>
          <w:color w:val="000000" w:themeColor="text1"/>
          <w:sz w:val="24"/>
          <w:szCs w:val="24"/>
        </w:rPr>
      </w:pPr>
      <w:r w:rsidRPr="00A84449">
        <w:rPr>
          <w:rFonts w:ascii="Times New Roman" w:hAnsi="Times New Roman" w:cs="Times New Roman"/>
          <w:sz w:val="24"/>
          <w:szCs w:val="24"/>
        </w:rPr>
        <w:t xml:space="preserve">U prosincu 2023.god., neposredno prije božićno novogodišnjih blagdana izraditi će se prijedlog organizacije rada </w:t>
      </w:r>
      <w:proofErr w:type="spellStart"/>
      <w:r w:rsidRPr="00A84449">
        <w:rPr>
          <w:rFonts w:ascii="Times New Roman" w:hAnsi="Times New Roman" w:cs="Times New Roman"/>
          <w:sz w:val="24"/>
          <w:szCs w:val="24"/>
        </w:rPr>
        <w:t>podcentara</w:t>
      </w:r>
      <w:proofErr w:type="spellEnd"/>
      <w:r w:rsidRPr="00A84449">
        <w:rPr>
          <w:rFonts w:ascii="Times New Roman" w:hAnsi="Times New Roman" w:cs="Times New Roman"/>
          <w:sz w:val="24"/>
          <w:szCs w:val="24"/>
        </w:rPr>
        <w:t xml:space="preserve">, u odnosu na iskazane potrebe roditelja za korištenjem usluga te će plan rada biti objavljen na oglasnim pločama </w:t>
      </w:r>
      <w:proofErr w:type="spellStart"/>
      <w:r w:rsidRPr="00A84449">
        <w:rPr>
          <w:rFonts w:ascii="Times New Roman" w:hAnsi="Times New Roman" w:cs="Times New Roman"/>
          <w:sz w:val="24"/>
          <w:szCs w:val="24"/>
        </w:rPr>
        <w:t>podcentara</w:t>
      </w:r>
      <w:proofErr w:type="spellEnd"/>
      <w:r w:rsidRPr="00A84449">
        <w:rPr>
          <w:rFonts w:ascii="Times New Roman" w:hAnsi="Times New Roman" w:cs="Times New Roman"/>
          <w:sz w:val="24"/>
          <w:szCs w:val="24"/>
        </w:rPr>
        <w:t xml:space="preserve"> i na mrežnoj stranici Dječjeg vrtića More.</w:t>
      </w:r>
    </w:p>
    <w:p w14:paraId="4E51871A" w14:textId="77777777" w:rsidR="0014740D" w:rsidRPr="00A84449" w:rsidRDefault="0014740D" w:rsidP="00A84449">
      <w:pPr>
        <w:tabs>
          <w:tab w:val="left" w:pos="851"/>
        </w:tabs>
        <w:spacing w:line="360" w:lineRule="auto"/>
        <w:jc w:val="both"/>
        <w:rPr>
          <w:rFonts w:ascii="Times New Roman" w:hAnsi="Times New Roman" w:cs="Times New Roman"/>
          <w:b/>
          <w:sz w:val="24"/>
          <w:szCs w:val="24"/>
        </w:rPr>
      </w:pPr>
    </w:p>
    <w:p w14:paraId="28B8BFDF" w14:textId="77777777" w:rsidR="0014740D" w:rsidRPr="00A84449" w:rsidRDefault="0014740D" w:rsidP="00A84449">
      <w:pPr>
        <w:tabs>
          <w:tab w:val="left" w:pos="851"/>
        </w:tabs>
        <w:spacing w:after="0" w:line="360" w:lineRule="auto"/>
        <w:jc w:val="both"/>
        <w:rPr>
          <w:rFonts w:ascii="Times New Roman" w:hAnsi="Times New Roman" w:cs="Times New Roman"/>
          <w:color w:val="000080"/>
          <w:sz w:val="24"/>
          <w:szCs w:val="24"/>
        </w:rPr>
      </w:pPr>
      <w:r w:rsidRPr="00A84449">
        <w:rPr>
          <w:rFonts w:ascii="Times New Roman" w:hAnsi="Times New Roman" w:cs="Times New Roman"/>
          <w:b/>
          <w:sz w:val="24"/>
          <w:szCs w:val="24"/>
        </w:rPr>
        <w:t xml:space="preserve">PODACI O RADNICIMA DJEČJEG VRTIĆA  </w:t>
      </w:r>
    </w:p>
    <w:p w14:paraId="52A5962B" w14:textId="77777777" w:rsidR="0014740D" w:rsidRPr="00A84449" w:rsidRDefault="0014740D" w:rsidP="00A84449">
      <w:pPr>
        <w:tabs>
          <w:tab w:val="left" w:pos="851"/>
        </w:tabs>
        <w:spacing w:line="360" w:lineRule="auto"/>
        <w:ind w:left="360" w:hanging="360"/>
        <w:jc w:val="both"/>
        <w:rPr>
          <w:rFonts w:ascii="Times New Roman" w:eastAsia="Arial" w:hAnsi="Times New Roman" w:cs="Times New Roman"/>
          <w:color w:val="000000" w:themeColor="text1"/>
          <w:sz w:val="24"/>
          <w:szCs w:val="24"/>
        </w:rPr>
      </w:pPr>
    </w:p>
    <w:p w14:paraId="357EC664" w14:textId="3266B86B" w:rsidR="0014740D" w:rsidRPr="00A84449" w:rsidRDefault="0014740D" w:rsidP="00A84449">
      <w:pPr>
        <w:tabs>
          <w:tab w:val="left" w:pos="851"/>
        </w:tabs>
        <w:spacing w:line="360" w:lineRule="auto"/>
        <w:jc w:val="both"/>
        <w:rPr>
          <w:rFonts w:ascii="Times New Roman" w:eastAsia="Arial" w:hAnsi="Times New Roman" w:cs="Times New Roman"/>
          <w:color w:val="000000"/>
          <w:sz w:val="24"/>
          <w:szCs w:val="24"/>
        </w:rPr>
      </w:pPr>
      <w:r w:rsidRPr="00A84449">
        <w:rPr>
          <w:rFonts w:ascii="Times New Roman" w:eastAsia="Arial" w:hAnsi="Times New Roman" w:cs="Times New Roman"/>
          <w:color w:val="000000"/>
          <w:sz w:val="24"/>
          <w:szCs w:val="24"/>
        </w:rPr>
        <w:t>Ukupan broj trenutno zaposlenih djelatnika DV More je 100, od toga  63 odgojitelja djece rane i predškolske dobi</w:t>
      </w:r>
      <w:r w:rsidR="00135281">
        <w:rPr>
          <w:rFonts w:ascii="Times New Roman" w:eastAsia="Arial" w:hAnsi="Times New Roman" w:cs="Times New Roman"/>
          <w:color w:val="000000"/>
          <w:sz w:val="24"/>
          <w:szCs w:val="24"/>
        </w:rPr>
        <w:t>,</w:t>
      </w:r>
      <w:r w:rsidRPr="00A84449">
        <w:rPr>
          <w:rFonts w:ascii="Times New Roman" w:eastAsia="Arial" w:hAnsi="Times New Roman" w:cs="Times New Roman"/>
          <w:color w:val="000000"/>
          <w:sz w:val="24"/>
          <w:szCs w:val="24"/>
        </w:rPr>
        <w:t xml:space="preserve"> 2 </w:t>
      </w:r>
      <w:proofErr w:type="spellStart"/>
      <w:r w:rsidRPr="00A84449">
        <w:rPr>
          <w:rFonts w:ascii="Times New Roman" w:eastAsia="Arial" w:hAnsi="Times New Roman" w:cs="Times New Roman"/>
          <w:color w:val="000000"/>
          <w:sz w:val="24"/>
          <w:szCs w:val="24"/>
        </w:rPr>
        <w:t>rehabilitatora</w:t>
      </w:r>
      <w:proofErr w:type="spellEnd"/>
      <w:r w:rsidRPr="00A84449">
        <w:rPr>
          <w:rFonts w:ascii="Times New Roman" w:eastAsia="Arial" w:hAnsi="Times New Roman" w:cs="Times New Roman"/>
          <w:color w:val="000000"/>
          <w:sz w:val="24"/>
          <w:szCs w:val="24"/>
        </w:rPr>
        <w:t xml:space="preserve"> odgojitelja (trenutno imamo 1 nestručnu zamjenu pedagoginju, </w:t>
      </w:r>
      <w:r w:rsidR="00777966">
        <w:rPr>
          <w:rFonts w:ascii="Times New Roman" w:eastAsia="Arial" w:hAnsi="Times New Roman" w:cs="Times New Roman"/>
          <w:color w:val="000000"/>
          <w:sz w:val="24"/>
          <w:szCs w:val="24"/>
        </w:rPr>
        <w:t xml:space="preserve">1 odgojitelj </w:t>
      </w:r>
      <w:proofErr w:type="spellStart"/>
      <w:r w:rsidR="00777966">
        <w:rPr>
          <w:rFonts w:ascii="Times New Roman" w:eastAsia="Arial" w:hAnsi="Times New Roman" w:cs="Times New Roman"/>
          <w:color w:val="000000"/>
          <w:sz w:val="24"/>
          <w:szCs w:val="24"/>
        </w:rPr>
        <w:t>rehabilitator</w:t>
      </w:r>
      <w:proofErr w:type="spellEnd"/>
      <w:r w:rsidR="00777966">
        <w:rPr>
          <w:rFonts w:ascii="Times New Roman" w:eastAsia="Arial" w:hAnsi="Times New Roman" w:cs="Times New Roman"/>
          <w:color w:val="000000"/>
          <w:sz w:val="24"/>
          <w:szCs w:val="24"/>
        </w:rPr>
        <w:t xml:space="preserve">), </w:t>
      </w:r>
      <w:r w:rsidRPr="00A84449">
        <w:rPr>
          <w:rFonts w:ascii="Times New Roman" w:eastAsia="Arial" w:hAnsi="Times New Roman" w:cs="Times New Roman"/>
          <w:color w:val="000000"/>
          <w:sz w:val="24"/>
          <w:szCs w:val="24"/>
        </w:rPr>
        <w:t xml:space="preserve">3 stručna suradnika,(pedagog, psiholog i stručnog suradnika </w:t>
      </w:r>
      <w:proofErr w:type="spellStart"/>
      <w:r w:rsidRPr="00A84449">
        <w:rPr>
          <w:rFonts w:ascii="Times New Roman" w:eastAsia="Arial" w:hAnsi="Times New Roman" w:cs="Times New Roman"/>
          <w:color w:val="000000"/>
          <w:sz w:val="24"/>
          <w:szCs w:val="24"/>
        </w:rPr>
        <w:t>rehabilitatora</w:t>
      </w:r>
      <w:proofErr w:type="spellEnd"/>
      <w:r w:rsidRPr="00A84449">
        <w:rPr>
          <w:rFonts w:ascii="Times New Roman" w:eastAsia="Arial" w:hAnsi="Times New Roman" w:cs="Times New Roman"/>
          <w:color w:val="000000"/>
          <w:sz w:val="24"/>
          <w:szCs w:val="24"/>
        </w:rPr>
        <w:t>) zdravstvena voditeljica, kineziolog, voditeljica financija, računovodstveni djelatnik, pravnik</w:t>
      </w:r>
      <w:r w:rsidR="00777966">
        <w:rPr>
          <w:rFonts w:ascii="Times New Roman" w:eastAsia="Arial" w:hAnsi="Times New Roman" w:cs="Times New Roman"/>
          <w:color w:val="000000"/>
          <w:sz w:val="24"/>
          <w:szCs w:val="24"/>
        </w:rPr>
        <w:t>- tajnik</w:t>
      </w:r>
      <w:r w:rsidRPr="00A84449">
        <w:rPr>
          <w:rFonts w:ascii="Times New Roman" w:eastAsia="Arial" w:hAnsi="Times New Roman" w:cs="Times New Roman"/>
          <w:color w:val="000000"/>
          <w:sz w:val="24"/>
          <w:szCs w:val="24"/>
        </w:rPr>
        <w:t>, ravnatelj, djelatnik zaštite na radu, ekonom-vozač, vozač robe, kuharice, pomoćne kuharice, domar i  spremačice.</w:t>
      </w:r>
    </w:p>
    <w:p w14:paraId="5B8DAAD7" w14:textId="2E18771F" w:rsidR="0014740D" w:rsidRPr="00A84449" w:rsidRDefault="0014740D" w:rsidP="00A84449">
      <w:pPr>
        <w:tabs>
          <w:tab w:val="left" w:pos="851"/>
        </w:tabs>
        <w:spacing w:line="360" w:lineRule="auto"/>
        <w:jc w:val="both"/>
        <w:rPr>
          <w:rFonts w:ascii="Times New Roman" w:eastAsia="Arial" w:hAnsi="Times New Roman" w:cs="Times New Roman"/>
          <w:color w:val="000000"/>
          <w:sz w:val="24"/>
          <w:szCs w:val="24"/>
        </w:rPr>
      </w:pPr>
      <w:r w:rsidRPr="00A84449">
        <w:rPr>
          <w:rFonts w:ascii="Times New Roman" w:eastAsia="Arial" w:hAnsi="Times New Roman" w:cs="Times New Roman"/>
          <w:color w:val="000000"/>
          <w:sz w:val="24"/>
          <w:szCs w:val="24"/>
        </w:rPr>
        <w:t xml:space="preserve"> U dogovoru sa Gradom u planu je otvaranje </w:t>
      </w:r>
      <w:r w:rsidR="00777966">
        <w:rPr>
          <w:rFonts w:ascii="Times New Roman" w:eastAsia="Arial" w:hAnsi="Times New Roman" w:cs="Times New Roman"/>
          <w:color w:val="000000"/>
          <w:sz w:val="24"/>
          <w:szCs w:val="24"/>
        </w:rPr>
        <w:t>4 nove odgojno obrazovne</w:t>
      </w:r>
      <w:r w:rsidRPr="00A84449">
        <w:rPr>
          <w:rFonts w:ascii="Times New Roman" w:eastAsia="Arial" w:hAnsi="Times New Roman" w:cs="Times New Roman"/>
          <w:color w:val="000000"/>
          <w:sz w:val="24"/>
          <w:szCs w:val="24"/>
        </w:rPr>
        <w:t xml:space="preserve"> skupina u Osnovnoj školi Nikola Tesla- vrtić Val. Za </w:t>
      </w:r>
      <w:r w:rsidR="00777966">
        <w:rPr>
          <w:rFonts w:ascii="Times New Roman" w:eastAsia="Arial" w:hAnsi="Times New Roman" w:cs="Times New Roman"/>
          <w:color w:val="000000"/>
          <w:sz w:val="24"/>
          <w:szCs w:val="24"/>
        </w:rPr>
        <w:t>nove kapacitete Potrebno će</w:t>
      </w:r>
      <w:r w:rsidRPr="00A84449">
        <w:rPr>
          <w:rFonts w:ascii="Times New Roman" w:eastAsia="Arial" w:hAnsi="Times New Roman" w:cs="Times New Roman"/>
          <w:color w:val="000000"/>
          <w:sz w:val="24"/>
          <w:szCs w:val="24"/>
        </w:rPr>
        <w:t xml:space="preserve"> zaposliti 8 odgojiteljica, pomoćnu kuharicu i spremačicu. Obzirom na povećanje kapaciteta DV More i DV Sušak sadašnja </w:t>
      </w:r>
      <w:proofErr w:type="spellStart"/>
      <w:r w:rsidRPr="00A84449">
        <w:rPr>
          <w:rFonts w:ascii="Times New Roman" w:eastAsia="Arial" w:hAnsi="Times New Roman" w:cs="Times New Roman"/>
          <w:color w:val="000000"/>
          <w:sz w:val="24"/>
          <w:szCs w:val="24"/>
        </w:rPr>
        <w:t>praona</w:t>
      </w:r>
      <w:proofErr w:type="spellEnd"/>
      <w:r w:rsidRPr="00A84449">
        <w:rPr>
          <w:rFonts w:ascii="Times New Roman" w:eastAsia="Arial" w:hAnsi="Times New Roman" w:cs="Times New Roman"/>
          <w:color w:val="000000"/>
          <w:sz w:val="24"/>
          <w:szCs w:val="24"/>
        </w:rPr>
        <w:t xml:space="preserve"> u DV Sušak prelazi moguće kapacitete. U planu je otvaranje vešeraja- </w:t>
      </w:r>
      <w:proofErr w:type="spellStart"/>
      <w:r w:rsidRPr="00A84449">
        <w:rPr>
          <w:rFonts w:ascii="Times New Roman" w:eastAsia="Arial" w:hAnsi="Times New Roman" w:cs="Times New Roman"/>
          <w:color w:val="000000"/>
          <w:sz w:val="24"/>
          <w:szCs w:val="24"/>
        </w:rPr>
        <w:t>praone</w:t>
      </w:r>
      <w:proofErr w:type="spellEnd"/>
      <w:r w:rsidRPr="00A84449">
        <w:rPr>
          <w:rFonts w:ascii="Times New Roman" w:eastAsia="Arial" w:hAnsi="Times New Roman" w:cs="Times New Roman"/>
          <w:color w:val="000000"/>
          <w:sz w:val="24"/>
          <w:szCs w:val="24"/>
        </w:rPr>
        <w:t xml:space="preserve"> u DV More u </w:t>
      </w:r>
      <w:proofErr w:type="spellStart"/>
      <w:r w:rsidRPr="00A84449">
        <w:rPr>
          <w:rFonts w:ascii="Times New Roman" w:eastAsia="Arial" w:hAnsi="Times New Roman" w:cs="Times New Roman"/>
          <w:color w:val="000000"/>
          <w:sz w:val="24"/>
          <w:szCs w:val="24"/>
        </w:rPr>
        <w:t>podcentru</w:t>
      </w:r>
      <w:proofErr w:type="spellEnd"/>
      <w:r w:rsidRPr="00A84449">
        <w:rPr>
          <w:rFonts w:ascii="Times New Roman" w:eastAsia="Arial" w:hAnsi="Times New Roman" w:cs="Times New Roman"/>
          <w:color w:val="000000"/>
          <w:sz w:val="24"/>
          <w:szCs w:val="24"/>
        </w:rPr>
        <w:t xml:space="preserve"> Kvarner u prostorijama nekadašnje </w:t>
      </w:r>
      <w:proofErr w:type="spellStart"/>
      <w:r w:rsidRPr="00A84449">
        <w:rPr>
          <w:rFonts w:ascii="Times New Roman" w:eastAsia="Arial" w:hAnsi="Times New Roman" w:cs="Times New Roman"/>
          <w:color w:val="000000"/>
          <w:sz w:val="24"/>
          <w:szCs w:val="24"/>
        </w:rPr>
        <w:t>praone</w:t>
      </w:r>
      <w:proofErr w:type="spellEnd"/>
      <w:r w:rsidRPr="00A84449">
        <w:rPr>
          <w:rFonts w:ascii="Times New Roman" w:eastAsia="Arial" w:hAnsi="Times New Roman" w:cs="Times New Roman"/>
          <w:color w:val="000000"/>
          <w:sz w:val="24"/>
          <w:szCs w:val="24"/>
        </w:rPr>
        <w:t xml:space="preserve">. U </w:t>
      </w:r>
      <w:proofErr w:type="spellStart"/>
      <w:r w:rsidRPr="00A84449">
        <w:rPr>
          <w:rFonts w:ascii="Times New Roman" w:eastAsia="Arial" w:hAnsi="Times New Roman" w:cs="Times New Roman"/>
          <w:color w:val="000000"/>
          <w:sz w:val="24"/>
          <w:szCs w:val="24"/>
        </w:rPr>
        <w:t>praoni</w:t>
      </w:r>
      <w:proofErr w:type="spellEnd"/>
      <w:r w:rsidRPr="00A84449">
        <w:rPr>
          <w:rFonts w:ascii="Times New Roman" w:eastAsia="Arial" w:hAnsi="Times New Roman" w:cs="Times New Roman"/>
          <w:color w:val="000000"/>
          <w:sz w:val="24"/>
          <w:szCs w:val="24"/>
        </w:rPr>
        <w:t xml:space="preserve"> se planira zaposliti jedna  djelatnica- pralja. Zbog povećanja opsega posla u dogovoru sa Gradom u planu je zapošljavanje jednog djelatnika- referenta nabave. U planu je zapošljavanje i još jednog domara u 2024.godini.</w:t>
      </w:r>
    </w:p>
    <w:p w14:paraId="64DFE301" w14:textId="77777777" w:rsidR="0014740D" w:rsidRPr="00A84449" w:rsidRDefault="0014740D" w:rsidP="00A84449">
      <w:pPr>
        <w:tabs>
          <w:tab w:val="left" w:pos="851"/>
        </w:tabs>
        <w:spacing w:line="360" w:lineRule="auto"/>
        <w:jc w:val="both"/>
        <w:rPr>
          <w:rFonts w:ascii="Times New Roman" w:eastAsia="Arial" w:hAnsi="Times New Roman" w:cs="Times New Roman"/>
          <w:color w:val="000000"/>
          <w:sz w:val="24"/>
          <w:szCs w:val="24"/>
        </w:rPr>
      </w:pPr>
    </w:p>
    <w:p w14:paraId="7C148297" w14:textId="77777777" w:rsidR="0014740D" w:rsidRPr="00A84449" w:rsidRDefault="0014740D" w:rsidP="00A84449">
      <w:pPr>
        <w:tabs>
          <w:tab w:val="left" w:pos="851"/>
        </w:tabs>
        <w:spacing w:line="360" w:lineRule="auto"/>
        <w:jc w:val="both"/>
        <w:rPr>
          <w:rFonts w:ascii="Times New Roman" w:eastAsia="Arial" w:hAnsi="Times New Roman" w:cs="Times New Roman"/>
          <w:b/>
          <w:bCs/>
          <w:color w:val="000000"/>
          <w:sz w:val="24"/>
          <w:szCs w:val="24"/>
        </w:rPr>
      </w:pPr>
      <w:r w:rsidRPr="00A84449">
        <w:rPr>
          <w:rFonts w:ascii="Times New Roman" w:eastAsia="Arial" w:hAnsi="Times New Roman" w:cs="Times New Roman"/>
          <w:b/>
          <w:bCs/>
          <w:color w:val="000000"/>
          <w:sz w:val="24"/>
          <w:szCs w:val="24"/>
        </w:rPr>
        <w:t xml:space="preserve">                      </w:t>
      </w:r>
    </w:p>
    <w:p w14:paraId="39E2C3E8" w14:textId="77777777" w:rsidR="0014740D" w:rsidRPr="00A84449" w:rsidRDefault="0014740D" w:rsidP="00A84449">
      <w:pPr>
        <w:tabs>
          <w:tab w:val="left" w:pos="851"/>
        </w:tabs>
        <w:spacing w:line="360" w:lineRule="auto"/>
        <w:jc w:val="both"/>
        <w:rPr>
          <w:rFonts w:ascii="Times New Roman" w:eastAsia="Arial" w:hAnsi="Times New Roman" w:cs="Times New Roman"/>
          <w:b/>
          <w:bCs/>
          <w:color w:val="000000"/>
          <w:sz w:val="24"/>
          <w:szCs w:val="24"/>
        </w:rPr>
      </w:pPr>
      <w:r w:rsidRPr="00A84449">
        <w:rPr>
          <w:rFonts w:ascii="Times New Roman" w:eastAsia="Arial" w:hAnsi="Times New Roman" w:cs="Times New Roman"/>
          <w:b/>
          <w:bCs/>
          <w:color w:val="000000"/>
          <w:sz w:val="24"/>
          <w:szCs w:val="24"/>
        </w:rPr>
        <w:t xml:space="preserve"> </w:t>
      </w:r>
    </w:p>
    <w:p w14:paraId="4B82683B" w14:textId="77777777" w:rsidR="0014740D" w:rsidRPr="0097073F" w:rsidRDefault="0014740D" w:rsidP="0014740D">
      <w:pPr>
        <w:tabs>
          <w:tab w:val="left" w:pos="851"/>
        </w:tabs>
        <w:rPr>
          <w:rFonts w:eastAsia="Arial" w:cs="Times New Roman"/>
          <w:b/>
          <w:bCs/>
          <w:color w:val="000000"/>
          <w:szCs w:val="24"/>
        </w:rPr>
      </w:pPr>
      <w:r w:rsidRPr="0097073F">
        <w:rPr>
          <w:rFonts w:eastAsia="Arial" w:cs="Times New Roman"/>
          <w:b/>
          <w:bCs/>
          <w:color w:val="000000"/>
          <w:szCs w:val="24"/>
        </w:rPr>
        <w:br w:type="page"/>
      </w:r>
    </w:p>
    <w:p w14:paraId="64E58E2D" w14:textId="77777777" w:rsidR="0014740D" w:rsidRPr="00830750" w:rsidRDefault="0014740D" w:rsidP="0014740D">
      <w:pPr>
        <w:tabs>
          <w:tab w:val="left" w:pos="851"/>
        </w:tabs>
        <w:jc w:val="both"/>
        <w:rPr>
          <w:rFonts w:ascii="Times New Roman" w:eastAsia="Arial" w:hAnsi="Times New Roman" w:cs="Times New Roman"/>
          <w:b/>
          <w:bCs/>
          <w:color w:val="000000"/>
          <w:sz w:val="24"/>
          <w:szCs w:val="24"/>
        </w:rPr>
      </w:pPr>
      <w:r w:rsidRPr="00830750">
        <w:rPr>
          <w:rFonts w:ascii="Times New Roman" w:eastAsia="Arial" w:hAnsi="Times New Roman" w:cs="Times New Roman"/>
          <w:b/>
          <w:bCs/>
          <w:color w:val="000000"/>
          <w:sz w:val="24"/>
          <w:szCs w:val="24"/>
        </w:rPr>
        <w:lastRenderedPageBreak/>
        <w:t xml:space="preserve">Struktura djelatnika </w:t>
      </w:r>
    </w:p>
    <w:p w14:paraId="558C4005" w14:textId="77777777" w:rsidR="0014740D" w:rsidRPr="0097073F" w:rsidRDefault="0014740D" w:rsidP="0014740D">
      <w:pPr>
        <w:tabs>
          <w:tab w:val="left" w:pos="851"/>
        </w:tabs>
        <w:jc w:val="both"/>
        <w:rPr>
          <w:rFonts w:cs="Times New Roman"/>
          <w:color w:val="000080"/>
        </w:rPr>
      </w:pPr>
    </w:p>
    <w:tbl>
      <w:tblPr>
        <w:tblStyle w:val="Reetkatablice"/>
        <w:tblW w:w="0" w:type="auto"/>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417"/>
        <w:gridCol w:w="1269"/>
        <w:gridCol w:w="1559"/>
        <w:gridCol w:w="1559"/>
        <w:gridCol w:w="1301"/>
        <w:gridCol w:w="962"/>
      </w:tblGrid>
      <w:tr w:rsidR="0014740D" w:rsidRPr="00830750" w14:paraId="6777F763" w14:textId="77777777" w:rsidTr="0014740D">
        <w:tc>
          <w:tcPr>
            <w:tcW w:w="3686" w:type="dxa"/>
            <w:gridSpan w:val="2"/>
            <w:shd w:val="clear" w:color="auto" w:fill="E2EFD9" w:themeFill="accent6" w:themeFillTint="33"/>
            <w:vAlign w:val="center"/>
          </w:tcPr>
          <w:p w14:paraId="0080DA55" w14:textId="77777777" w:rsidR="0014740D" w:rsidRPr="00830750" w:rsidRDefault="0014740D" w:rsidP="0014740D">
            <w:pPr>
              <w:tabs>
                <w:tab w:val="left" w:pos="851"/>
              </w:tabs>
              <w:spacing w:line="256" w:lineRule="auto"/>
              <w:jc w:val="center"/>
              <w:rPr>
                <w:rFonts w:ascii="Times New Roman" w:hAnsi="Times New Roman" w:cs="Times New Roman"/>
                <w:b/>
                <w:color w:val="000000" w:themeColor="text1"/>
                <w:sz w:val="24"/>
                <w:szCs w:val="24"/>
              </w:rPr>
            </w:pPr>
            <w:r w:rsidRPr="00830750">
              <w:rPr>
                <w:rFonts w:ascii="Times New Roman" w:hAnsi="Times New Roman" w:cs="Times New Roman"/>
                <w:b/>
                <w:color w:val="000000" w:themeColor="text1"/>
                <w:sz w:val="24"/>
                <w:szCs w:val="24"/>
              </w:rPr>
              <w:t xml:space="preserve">Sistematizirana radna mjesta </w:t>
            </w:r>
          </w:p>
        </w:tc>
        <w:tc>
          <w:tcPr>
            <w:tcW w:w="1559" w:type="dxa"/>
            <w:shd w:val="clear" w:color="auto" w:fill="E2EFD9" w:themeFill="accent6" w:themeFillTint="33"/>
            <w:vAlign w:val="center"/>
          </w:tcPr>
          <w:p w14:paraId="6A44B289" w14:textId="77777777" w:rsidR="0014740D" w:rsidRPr="00830750" w:rsidRDefault="0014740D" w:rsidP="0014740D">
            <w:pPr>
              <w:tabs>
                <w:tab w:val="left" w:pos="851"/>
              </w:tabs>
              <w:spacing w:line="256" w:lineRule="auto"/>
              <w:jc w:val="center"/>
              <w:rPr>
                <w:rFonts w:ascii="Times New Roman" w:hAnsi="Times New Roman" w:cs="Times New Roman"/>
                <w:b/>
                <w:color w:val="000000" w:themeColor="text1"/>
                <w:sz w:val="24"/>
                <w:szCs w:val="24"/>
              </w:rPr>
            </w:pPr>
            <w:r w:rsidRPr="00830750">
              <w:rPr>
                <w:rFonts w:ascii="Times New Roman" w:hAnsi="Times New Roman" w:cs="Times New Roman"/>
                <w:b/>
                <w:color w:val="000000" w:themeColor="text1"/>
                <w:sz w:val="24"/>
                <w:szCs w:val="24"/>
              </w:rPr>
              <w:t>Radnici zaposleni na neodređeno vrijeme</w:t>
            </w:r>
          </w:p>
        </w:tc>
        <w:tc>
          <w:tcPr>
            <w:tcW w:w="1559" w:type="dxa"/>
            <w:shd w:val="clear" w:color="auto" w:fill="E2EFD9" w:themeFill="accent6" w:themeFillTint="33"/>
            <w:vAlign w:val="center"/>
          </w:tcPr>
          <w:p w14:paraId="688232CC" w14:textId="77777777" w:rsidR="0014740D" w:rsidRPr="00830750" w:rsidRDefault="0014740D" w:rsidP="0014740D">
            <w:pPr>
              <w:tabs>
                <w:tab w:val="left" w:pos="851"/>
              </w:tabs>
              <w:spacing w:line="256" w:lineRule="auto"/>
              <w:jc w:val="center"/>
              <w:rPr>
                <w:rFonts w:ascii="Times New Roman" w:hAnsi="Times New Roman" w:cs="Times New Roman"/>
                <w:b/>
                <w:color w:val="000000" w:themeColor="text1"/>
                <w:sz w:val="24"/>
                <w:szCs w:val="24"/>
              </w:rPr>
            </w:pPr>
            <w:r w:rsidRPr="00830750">
              <w:rPr>
                <w:rFonts w:ascii="Times New Roman" w:hAnsi="Times New Roman" w:cs="Times New Roman"/>
                <w:b/>
                <w:color w:val="000000" w:themeColor="text1"/>
                <w:sz w:val="24"/>
                <w:szCs w:val="24"/>
              </w:rPr>
              <w:t xml:space="preserve">Radnici zaposleni na određeno vrijeme odgovarajuće struke </w:t>
            </w:r>
          </w:p>
        </w:tc>
        <w:tc>
          <w:tcPr>
            <w:tcW w:w="2263" w:type="dxa"/>
            <w:gridSpan w:val="2"/>
            <w:shd w:val="clear" w:color="auto" w:fill="E2EFD9" w:themeFill="accent6" w:themeFillTint="33"/>
            <w:vAlign w:val="center"/>
          </w:tcPr>
          <w:p w14:paraId="65E3992B" w14:textId="77777777" w:rsidR="0014740D" w:rsidRPr="00830750" w:rsidRDefault="0014740D" w:rsidP="0014740D">
            <w:pPr>
              <w:tabs>
                <w:tab w:val="left" w:pos="851"/>
              </w:tabs>
              <w:spacing w:line="256" w:lineRule="auto"/>
              <w:jc w:val="center"/>
              <w:rPr>
                <w:rFonts w:ascii="Times New Roman" w:hAnsi="Times New Roman" w:cs="Times New Roman"/>
                <w:b/>
                <w:color w:val="000000" w:themeColor="text1"/>
                <w:sz w:val="24"/>
                <w:szCs w:val="24"/>
              </w:rPr>
            </w:pPr>
            <w:r w:rsidRPr="00830750">
              <w:rPr>
                <w:rFonts w:ascii="Times New Roman" w:hAnsi="Times New Roman" w:cs="Times New Roman"/>
                <w:b/>
                <w:color w:val="000000" w:themeColor="text1"/>
                <w:sz w:val="24"/>
                <w:szCs w:val="24"/>
              </w:rPr>
              <w:t>Radnici zaposleni na određeno vrijeme – tzv. nestručne zamjene</w:t>
            </w:r>
          </w:p>
        </w:tc>
      </w:tr>
      <w:tr w:rsidR="0014740D" w:rsidRPr="00830750" w14:paraId="16494461" w14:textId="77777777" w:rsidTr="0014740D">
        <w:trPr>
          <w:trHeight w:val="645"/>
        </w:trPr>
        <w:tc>
          <w:tcPr>
            <w:tcW w:w="2417" w:type="dxa"/>
            <w:shd w:val="clear" w:color="auto" w:fill="E2EFD9" w:themeFill="accent6" w:themeFillTint="33"/>
            <w:vAlign w:val="center"/>
          </w:tcPr>
          <w:p w14:paraId="005A78F8" w14:textId="77777777" w:rsidR="0014740D" w:rsidRPr="00830750" w:rsidRDefault="0014740D" w:rsidP="0014740D">
            <w:pPr>
              <w:tabs>
                <w:tab w:val="left" w:pos="851"/>
              </w:tabs>
              <w:spacing w:line="256" w:lineRule="auto"/>
              <w:jc w:val="center"/>
              <w:rPr>
                <w:rFonts w:ascii="Times New Roman" w:hAnsi="Times New Roman" w:cs="Times New Roman"/>
                <w:b/>
                <w:color w:val="000000" w:themeColor="text1"/>
                <w:sz w:val="24"/>
                <w:szCs w:val="24"/>
              </w:rPr>
            </w:pPr>
            <w:r w:rsidRPr="00830750">
              <w:rPr>
                <w:rFonts w:ascii="Times New Roman" w:hAnsi="Times New Roman" w:cs="Times New Roman"/>
                <w:b/>
                <w:color w:val="000000" w:themeColor="text1"/>
                <w:sz w:val="24"/>
                <w:szCs w:val="24"/>
              </w:rPr>
              <w:t>Naziv radnog mjesta</w:t>
            </w:r>
          </w:p>
        </w:tc>
        <w:tc>
          <w:tcPr>
            <w:tcW w:w="1269" w:type="dxa"/>
            <w:shd w:val="clear" w:color="auto" w:fill="E2EFD9" w:themeFill="accent6" w:themeFillTint="33"/>
            <w:vAlign w:val="center"/>
          </w:tcPr>
          <w:p w14:paraId="29DF7A11" w14:textId="77777777" w:rsidR="0014740D" w:rsidRPr="00830750" w:rsidRDefault="0014740D" w:rsidP="0014740D">
            <w:pPr>
              <w:tabs>
                <w:tab w:val="left" w:pos="851"/>
              </w:tabs>
              <w:spacing w:line="256" w:lineRule="auto"/>
              <w:jc w:val="center"/>
              <w:rPr>
                <w:rFonts w:ascii="Times New Roman" w:hAnsi="Times New Roman" w:cs="Times New Roman"/>
                <w:b/>
                <w:color w:val="000000" w:themeColor="text1"/>
                <w:sz w:val="24"/>
                <w:szCs w:val="24"/>
              </w:rPr>
            </w:pPr>
            <w:r w:rsidRPr="00830750">
              <w:rPr>
                <w:rFonts w:ascii="Times New Roman" w:hAnsi="Times New Roman" w:cs="Times New Roman"/>
                <w:b/>
                <w:color w:val="000000" w:themeColor="text1"/>
                <w:sz w:val="24"/>
                <w:szCs w:val="24"/>
              </w:rPr>
              <w:t>Broj izvršitelja</w:t>
            </w:r>
          </w:p>
        </w:tc>
        <w:tc>
          <w:tcPr>
            <w:tcW w:w="1559" w:type="dxa"/>
            <w:shd w:val="clear" w:color="auto" w:fill="E2EFD9" w:themeFill="accent6" w:themeFillTint="33"/>
            <w:vAlign w:val="center"/>
          </w:tcPr>
          <w:p w14:paraId="7D5AABF3" w14:textId="77777777" w:rsidR="0014740D" w:rsidRPr="00830750" w:rsidRDefault="0014740D" w:rsidP="0014740D">
            <w:pPr>
              <w:tabs>
                <w:tab w:val="left" w:pos="851"/>
              </w:tabs>
              <w:spacing w:line="256" w:lineRule="auto"/>
              <w:jc w:val="center"/>
              <w:rPr>
                <w:rFonts w:ascii="Times New Roman" w:hAnsi="Times New Roman" w:cs="Times New Roman"/>
                <w:b/>
                <w:color w:val="000000" w:themeColor="text1"/>
                <w:sz w:val="24"/>
                <w:szCs w:val="24"/>
              </w:rPr>
            </w:pPr>
            <w:r w:rsidRPr="00830750">
              <w:rPr>
                <w:rFonts w:ascii="Times New Roman" w:hAnsi="Times New Roman" w:cs="Times New Roman"/>
                <w:b/>
                <w:color w:val="000000" w:themeColor="text1"/>
                <w:sz w:val="24"/>
                <w:szCs w:val="24"/>
              </w:rPr>
              <w:t>Broj radnika</w:t>
            </w:r>
          </w:p>
        </w:tc>
        <w:tc>
          <w:tcPr>
            <w:tcW w:w="1559" w:type="dxa"/>
            <w:shd w:val="clear" w:color="auto" w:fill="E2EFD9" w:themeFill="accent6" w:themeFillTint="33"/>
            <w:vAlign w:val="center"/>
          </w:tcPr>
          <w:p w14:paraId="1A838656" w14:textId="77777777" w:rsidR="0014740D" w:rsidRPr="00830750" w:rsidRDefault="0014740D" w:rsidP="0014740D">
            <w:pPr>
              <w:tabs>
                <w:tab w:val="left" w:pos="851"/>
              </w:tabs>
              <w:spacing w:line="256" w:lineRule="auto"/>
              <w:jc w:val="center"/>
              <w:rPr>
                <w:rFonts w:ascii="Times New Roman" w:hAnsi="Times New Roman" w:cs="Times New Roman"/>
                <w:color w:val="000000" w:themeColor="text1"/>
                <w:sz w:val="24"/>
                <w:szCs w:val="24"/>
              </w:rPr>
            </w:pPr>
            <w:r w:rsidRPr="00830750">
              <w:rPr>
                <w:rFonts w:ascii="Times New Roman" w:hAnsi="Times New Roman" w:cs="Times New Roman"/>
                <w:b/>
                <w:color w:val="000000" w:themeColor="text1"/>
                <w:sz w:val="24"/>
                <w:szCs w:val="24"/>
              </w:rPr>
              <w:t>Broj radnika</w:t>
            </w:r>
          </w:p>
        </w:tc>
        <w:tc>
          <w:tcPr>
            <w:tcW w:w="1301" w:type="dxa"/>
            <w:shd w:val="clear" w:color="auto" w:fill="E2EFD9" w:themeFill="accent6" w:themeFillTint="33"/>
            <w:vAlign w:val="center"/>
          </w:tcPr>
          <w:p w14:paraId="42C54ADD" w14:textId="77777777" w:rsidR="0014740D" w:rsidRPr="00830750" w:rsidRDefault="0014740D" w:rsidP="0014740D">
            <w:pPr>
              <w:tabs>
                <w:tab w:val="left" w:pos="851"/>
              </w:tabs>
              <w:spacing w:line="256" w:lineRule="auto"/>
              <w:jc w:val="center"/>
              <w:rPr>
                <w:rFonts w:ascii="Times New Roman" w:hAnsi="Times New Roman" w:cs="Times New Roman"/>
                <w:b/>
                <w:color w:val="000000" w:themeColor="text1"/>
                <w:sz w:val="24"/>
                <w:szCs w:val="24"/>
              </w:rPr>
            </w:pPr>
            <w:r w:rsidRPr="00830750">
              <w:rPr>
                <w:rFonts w:ascii="Times New Roman" w:hAnsi="Times New Roman" w:cs="Times New Roman"/>
                <w:b/>
                <w:color w:val="000000" w:themeColor="text1"/>
                <w:sz w:val="24"/>
                <w:szCs w:val="24"/>
              </w:rPr>
              <w:t xml:space="preserve">Struka </w:t>
            </w:r>
          </w:p>
        </w:tc>
        <w:tc>
          <w:tcPr>
            <w:tcW w:w="962" w:type="dxa"/>
            <w:shd w:val="clear" w:color="auto" w:fill="E2EFD9" w:themeFill="accent6" w:themeFillTint="33"/>
            <w:vAlign w:val="center"/>
          </w:tcPr>
          <w:p w14:paraId="25D5CDEA" w14:textId="77777777" w:rsidR="0014740D" w:rsidRPr="00830750" w:rsidRDefault="0014740D" w:rsidP="0014740D">
            <w:pPr>
              <w:tabs>
                <w:tab w:val="left" w:pos="851"/>
              </w:tabs>
              <w:spacing w:line="256" w:lineRule="auto"/>
              <w:jc w:val="center"/>
              <w:rPr>
                <w:rFonts w:ascii="Times New Roman" w:hAnsi="Times New Roman" w:cs="Times New Roman"/>
                <w:b/>
                <w:color w:val="000000" w:themeColor="text1"/>
                <w:sz w:val="24"/>
                <w:szCs w:val="24"/>
              </w:rPr>
            </w:pPr>
            <w:r w:rsidRPr="00830750">
              <w:rPr>
                <w:rFonts w:ascii="Times New Roman" w:hAnsi="Times New Roman" w:cs="Times New Roman"/>
                <w:b/>
                <w:color w:val="000000" w:themeColor="text1"/>
                <w:sz w:val="24"/>
                <w:szCs w:val="24"/>
              </w:rPr>
              <w:t>Broj radnika</w:t>
            </w:r>
          </w:p>
        </w:tc>
      </w:tr>
      <w:tr w:rsidR="0014740D" w:rsidRPr="00830750" w14:paraId="5B8DA180" w14:textId="77777777" w:rsidTr="0014740D">
        <w:trPr>
          <w:trHeight w:val="670"/>
        </w:trPr>
        <w:tc>
          <w:tcPr>
            <w:tcW w:w="2417" w:type="dxa"/>
            <w:shd w:val="clear" w:color="auto" w:fill="auto"/>
            <w:vAlign w:val="center"/>
          </w:tcPr>
          <w:p w14:paraId="13D103D3"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RAVNATELJ</w:t>
            </w:r>
          </w:p>
        </w:tc>
        <w:tc>
          <w:tcPr>
            <w:tcW w:w="1269" w:type="dxa"/>
            <w:shd w:val="clear" w:color="auto" w:fill="auto"/>
            <w:vAlign w:val="center"/>
          </w:tcPr>
          <w:p w14:paraId="548C6D2C"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559" w:type="dxa"/>
            <w:shd w:val="clear" w:color="auto" w:fill="auto"/>
            <w:vAlign w:val="center"/>
          </w:tcPr>
          <w:p w14:paraId="2A4521AE"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559" w:type="dxa"/>
            <w:shd w:val="clear" w:color="auto" w:fill="auto"/>
            <w:vAlign w:val="center"/>
          </w:tcPr>
          <w:p w14:paraId="3929CAE1"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1301" w:type="dxa"/>
            <w:shd w:val="clear" w:color="auto" w:fill="auto"/>
            <w:vAlign w:val="center"/>
          </w:tcPr>
          <w:p w14:paraId="1358FC32"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962" w:type="dxa"/>
            <w:shd w:val="clear" w:color="auto" w:fill="auto"/>
            <w:vAlign w:val="center"/>
          </w:tcPr>
          <w:p w14:paraId="57CFD790"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r>
      <w:tr w:rsidR="0014740D" w:rsidRPr="00830750" w14:paraId="2745FE9E" w14:textId="77777777" w:rsidTr="0014740D">
        <w:trPr>
          <w:trHeight w:val="690"/>
        </w:trPr>
        <w:tc>
          <w:tcPr>
            <w:tcW w:w="2417" w:type="dxa"/>
            <w:shd w:val="clear" w:color="auto" w:fill="auto"/>
            <w:vAlign w:val="center"/>
          </w:tcPr>
          <w:p w14:paraId="6379A4CF"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VODITELJ FINANCIJA</w:t>
            </w:r>
          </w:p>
        </w:tc>
        <w:tc>
          <w:tcPr>
            <w:tcW w:w="1269" w:type="dxa"/>
            <w:shd w:val="clear" w:color="auto" w:fill="auto"/>
            <w:vAlign w:val="center"/>
          </w:tcPr>
          <w:p w14:paraId="4CB475F6"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559" w:type="dxa"/>
            <w:shd w:val="clear" w:color="auto" w:fill="auto"/>
            <w:vAlign w:val="center"/>
          </w:tcPr>
          <w:p w14:paraId="421E3343"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559" w:type="dxa"/>
            <w:shd w:val="clear" w:color="auto" w:fill="auto"/>
            <w:vAlign w:val="center"/>
          </w:tcPr>
          <w:p w14:paraId="1BA16377"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1301" w:type="dxa"/>
            <w:shd w:val="clear" w:color="auto" w:fill="auto"/>
            <w:vAlign w:val="center"/>
          </w:tcPr>
          <w:p w14:paraId="197182B5"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962" w:type="dxa"/>
            <w:shd w:val="clear" w:color="auto" w:fill="auto"/>
            <w:vAlign w:val="center"/>
          </w:tcPr>
          <w:p w14:paraId="32B00F41"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r>
      <w:tr w:rsidR="0014740D" w:rsidRPr="00830750" w14:paraId="2A3C1B13" w14:textId="77777777" w:rsidTr="0014740D">
        <w:trPr>
          <w:trHeight w:val="559"/>
        </w:trPr>
        <w:tc>
          <w:tcPr>
            <w:tcW w:w="2417" w:type="dxa"/>
            <w:shd w:val="clear" w:color="auto" w:fill="auto"/>
            <w:vAlign w:val="center"/>
          </w:tcPr>
          <w:p w14:paraId="4345AA3F"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TAJNIK</w:t>
            </w:r>
          </w:p>
        </w:tc>
        <w:tc>
          <w:tcPr>
            <w:tcW w:w="1269" w:type="dxa"/>
            <w:shd w:val="clear" w:color="auto" w:fill="auto"/>
            <w:vAlign w:val="center"/>
          </w:tcPr>
          <w:p w14:paraId="62A10B3A"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559" w:type="dxa"/>
            <w:shd w:val="clear" w:color="auto" w:fill="auto"/>
            <w:vAlign w:val="center"/>
          </w:tcPr>
          <w:p w14:paraId="57388FD4"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559" w:type="dxa"/>
            <w:shd w:val="clear" w:color="auto" w:fill="auto"/>
            <w:vAlign w:val="center"/>
          </w:tcPr>
          <w:p w14:paraId="2FF2971A"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1301" w:type="dxa"/>
            <w:shd w:val="clear" w:color="auto" w:fill="auto"/>
            <w:vAlign w:val="center"/>
          </w:tcPr>
          <w:p w14:paraId="089B872E"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962" w:type="dxa"/>
            <w:shd w:val="clear" w:color="auto" w:fill="auto"/>
            <w:vAlign w:val="center"/>
          </w:tcPr>
          <w:p w14:paraId="519DB52B"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r>
      <w:tr w:rsidR="0014740D" w:rsidRPr="00830750" w14:paraId="29F2A54C" w14:textId="77777777" w:rsidTr="0014740D">
        <w:trPr>
          <w:trHeight w:val="980"/>
        </w:trPr>
        <w:tc>
          <w:tcPr>
            <w:tcW w:w="2417" w:type="dxa"/>
            <w:shd w:val="clear" w:color="auto" w:fill="auto"/>
            <w:vAlign w:val="center"/>
          </w:tcPr>
          <w:p w14:paraId="5EE76352"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ADMINISTRATIVNO-RAČUNOVODSTVENI RADNIK</w:t>
            </w:r>
          </w:p>
        </w:tc>
        <w:tc>
          <w:tcPr>
            <w:tcW w:w="1269" w:type="dxa"/>
            <w:shd w:val="clear" w:color="auto" w:fill="auto"/>
            <w:vAlign w:val="center"/>
          </w:tcPr>
          <w:p w14:paraId="6DDA1C33"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559" w:type="dxa"/>
            <w:shd w:val="clear" w:color="auto" w:fill="auto"/>
            <w:vAlign w:val="center"/>
          </w:tcPr>
          <w:p w14:paraId="6378C171"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559" w:type="dxa"/>
            <w:shd w:val="clear" w:color="auto" w:fill="auto"/>
            <w:vAlign w:val="center"/>
          </w:tcPr>
          <w:p w14:paraId="2AA20211"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1301" w:type="dxa"/>
            <w:shd w:val="clear" w:color="auto" w:fill="auto"/>
            <w:vAlign w:val="center"/>
          </w:tcPr>
          <w:p w14:paraId="2435FCE0"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962" w:type="dxa"/>
            <w:shd w:val="clear" w:color="auto" w:fill="auto"/>
            <w:vAlign w:val="center"/>
          </w:tcPr>
          <w:p w14:paraId="4632E7C7"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r>
      <w:tr w:rsidR="0014740D" w:rsidRPr="00830750" w14:paraId="150CBBAA" w14:textId="77777777" w:rsidTr="0014740D">
        <w:trPr>
          <w:trHeight w:val="781"/>
        </w:trPr>
        <w:tc>
          <w:tcPr>
            <w:tcW w:w="2417" w:type="dxa"/>
            <w:shd w:val="clear" w:color="auto" w:fill="auto"/>
            <w:vAlign w:val="center"/>
          </w:tcPr>
          <w:p w14:paraId="5CBC0C94"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STRUČNI SURADNIK – PEDAGOG</w:t>
            </w:r>
          </w:p>
        </w:tc>
        <w:tc>
          <w:tcPr>
            <w:tcW w:w="1269" w:type="dxa"/>
            <w:shd w:val="clear" w:color="auto" w:fill="auto"/>
            <w:vAlign w:val="center"/>
          </w:tcPr>
          <w:p w14:paraId="353B7DE8"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559" w:type="dxa"/>
            <w:shd w:val="clear" w:color="auto" w:fill="auto"/>
            <w:vAlign w:val="center"/>
          </w:tcPr>
          <w:p w14:paraId="4659F596"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559" w:type="dxa"/>
            <w:shd w:val="clear" w:color="auto" w:fill="auto"/>
            <w:vAlign w:val="center"/>
          </w:tcPr>
          <w:p w14:paraId="042F6033"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1301" w:type="dxa"/>
            <w:shd w:val="clear" w:color="auto" w:fill="auto"/>
            <w:vAlign w:val="center"/>
          </w:tcPr>
          <w:p w14:paraId="288A3CCD"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962" w:type="dxa"/>
            <w:shd w:val="clear" w:color="auto" w:fill="auto"/>
            <w:vAlign w:val="center"/>
          </w:tcPr>
          <w:p w14:paraId="5A4B47C2"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r>
      <w:tr w:rsidR="0014740D" w:rsidRPr="00830750" w14:paraId="239A6398" w14:textId="77777777" w:rsidTr="0014740D">
        <w:trPr>
          <w:trHeight w:val="919"/>
        </w:trPr>
        <w:tc>
          <w:tcPr>
            <w:tcW w:w="2417" w:type="dxa"/>
            <w:shd w:val="clear" w:color="auto" w:fill="auto"/>
            <w:vAlign w:val="center"/>
          </w:tcPr>
          <w:p w14:paraId="24882899"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STRUČNI SURADNIK – PSIHOLOG</w:t>
            </w:r>
          </w:p>
        </w:tc>
        <w:tc>
          <w:tcPr>
            <w:tcW w:w="1269" w:type="dxa"/>
            <w:shd w:val="clear" w:color="auto" w:fill="auto"/>
            <w:vAlign w:val="center"/>
          </w:tcPr>
          <w:p w14:paraId="168A4622"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559" w:type="dxa"/>
            <w:shd w:val="clear" w:color="auto" w:fill="auto"/>
            <w:vAlign w:val="center"/>
          </w:tcPr>
          <w:p w14:paraId="51B143F1"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559" w:type="dxa"/>
            <w:shd w:val="clear" w:color="auto" w:fill="auto"/>
            <w:vAlign w:val="center"/>
          </w:tcPr>
          <w:p w14:paraId="18885A3B"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1301" w:type="dxa"/>
            <w:shd w:val="clear" w:color="auto" w:fill="auto"/>
            <w:vAlign w:val="center"/>
          </w:tcPr>
          <w:p w14:paraId="41FA4F91"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962" w:type="dxa"/>
            <w:shd w:val="clear" w:color="auto" w:fill="auto"/>
            <w:vAlign w:val="center"/>
          </w:tcPr>
          <w:p w14:paraId="3ACB481D"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r>
      <w:tr w:rsidR="0014740D" w:rsidRPr="00830750" w14:paraId="08082CB2" w14:textId="77777777" w:rsidTr="0014740D">
        <w:tc>
          <w:tcPr>
            <w:tcW w:w="2417" w:type="dxa"/>
            <w:shd w:val="clear" w:color="auto" w:fill="auto"/>
            <w:vAlign w:val="center"/>
          </w:tcPr>
          <w:p w14:paraId="74EB76A3"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STRUČNI SURADNIK – REHABILITATOR</w:t>
            </w:r>
          </w:p>
        </w:tc>
        <w:tc>
          <w:tcPr>
            <w:tcW w:w="1269" w:type="dxa"/>
            <w:shd w:val="clear" w:color="auto" w:fill="auto"/>
            <w:vAlign w:val="center"/>
          </w:tcPr>
          <w:p w14:paraId="083342CE"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559" w:type="dxa"/>
            <w:shd w:val="clear" w:color="auto" w:fill="auto"/>
            <w:vAlign w:val="center"/>
          </w:tcPr>
          <w:p w14:paraId="3196886B"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559" w:type="dxa"/>
            <w:shd w:val="clear" w:color="auto" w:fill="auto"/>
            <w:vAlign w:val="center"/>
          </w:tcPr>
          <w:p w14:paraId="76FC3175"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1301" w:type="dxa"/>
            <w:shd w:val="clear" w:color="auto" w:fill="auto"/>
            <w:vAlign w:val="center"/>
          </w:tcPr>
          <w:p w14:paraId="4402455F"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962" w:type="dxa"/>
            <w:shd w:val="clear" w:color="auto" w:fill="auto"/>
            <w:vAlign w:val="center"/>
          </w:tcPr>
          <w:p w14:paraId="262C2EB2"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r>
      <w:tr w:rsidR="0014740D" w:rsidRPr="00830750" w14:paraId="1C29BC6B" w14:textId="77777777" w:rsidTr="0014740D">
        <w:trPr>
          <w:trHeight w:val="1005"/>
        </w:trPr>
        <w:tc>
          <w:tcPr>
            <w:tcW w:w="2417" w:type="dxa"/>
            <w:shd w:val="clear" w:color="auto" w:fill="auto"/>
            <w:vAlign w:val="center"/>
          </w:tcPr>
          <w:p w14:paraId="3CA76DD3"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ZDRAVSTVENA VODITELJICA</w:t>
            </w:r>
          </w:p>
        </w:tc>
        <w:tc>
          <w:tcPr>
            <w:tcW w:w="1269" w:type="dxa"/>
            <w:shd w:val="clear" w:color="auto" w:fill="auto"/>
            <w:vAlign w:val="center"/>
          </w:tcPr>
          <w:p w14:paraId="7E2D043A"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559" w:type="dxa"/>
            <w:shd w:val="clear" w:color="auto" w:fill="auto"/>
            <w:vAlign w:val="center"/>
          </w:tcPr>
          <w:p w14:paraId="20081757"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559" w:type="dxa"/>
            <w:shd w:val="clear" w:color="auto" w:fill="auto"/>
            <w:vAlign w:val="center"/>
          </w:tcPr>
          <w:p w14:paraId="7174183A"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1301" w:type="dxa"/>
            <w:shd w:val="clear" w:color="auto" w:fill="auto"/>
            <w:vAlign w:val="center"/>
          </w:tcPr>
          <w:p w14:paraId="0DD26F0C"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962" w:type="dxa"/>
            <w:shd w:val="clear" w:color="auto" w:fill="auto"/>
            <w:vAlign w:val="center"/>
          </w:tcPr>
          <w:p w14:paraId="5CFACA24"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r>
      <w:tr w:rsidR="0014740D" w:rsidRPr="00830750" w14:paraId="394DDC68" w14:textId="77777777" w:rsidTr="0014740D">
        <w:trPr>
          <w:trHeight w:val="1017"/>
        </w:trPr>
        <w:tc>
          <w:tcPr>
            <w:tcW w:w="2417" w:type="dxa"/>
            <w:shd w:val="clear" w:color="auto" w:fill="auto"/>
            <w:vAlign w:val="center"/>
          </w:tcPr>
          <w:p w14:paraId="082E1996"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REHABILITATOR - ODGOJITELJ</w:t>
            </w:r>
          </w:p>
        </w:tc>
        <w:tc>
          <w:tcPr>
            <w:tcW w:w="1269" w:type="dxa"/>
            <w:shd w:val="clear" w:color="auto" w:fill="auto"/>
            <w:vAlign w:val="center"/>
          </w:tcPr>
          <w:p w14:paraId="6B983242" w14:textId="77777777" w:rsidR="0014740D" w:rsidRPr="00830750" w:rsidRDefault="0014740D" w:rsidP="0014740D">
            <w:pPr>
              <w:tabs>
                <w:tab w:val="left" w:pos="851"/>
              </w:tabs>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 xml:space="preserve">          2</w:t>
            </w:r>
          </w:p>
        </w:tc>
        <w:tc>
          <w:tcPr>
            <w:tcW w:w="1559" w:type="dxa"/>
            <w:shd w:val="clear" w:color="auto" w:fill="auto"/>
            <w:vAlign w:val="center"/>
          </w:tcPr>
          <w:p w14:paraId="48CCF29B"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559" w:type="dxa"/>
            <w:shd w:val="clear" w:color="auto" w:fill="auto"/>
            <w:vAlign w:val="center"/>
          </w:tcPr>
          <w:p w14:paraId="7983FC0C"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301" w:type="dxa"/>
            <w:shd w:val="clear" w:color="auto" w:fill="auto"/>
            <w:vAlign w:val="center"/>
          </w:tcPr>
          <w:p w14:paraId="57694D19"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pedagog</w:t>
            </w:r>
          </w:p>
        </w:tc>
        <w:tc>
          <w:tcPr>
            <w:tcW w:w="962" w:type="dxa"/>
            <w:shd w:val="clear" w:color="auto" w:fill="auto"/>
            <w:vAlign w:val="center"/>
          </w:tcPr>
          <w:p w14:paraId="7DBF91EB"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r>
      <w:tr w:rsidR="0014740D" w:rsidRPr="00830750" w14:paraId="791BD8E4" w14:textId="77777777" w:rsidTr="0014740D">
        <w:trPr>
          <w:trHeight w:val="1278"/>
        </w:trPr>
        <w:tc>
          <w:tcPr>
            <w:tcW w:w="2417" w:type="dxa"/>
            <w:shd w:val="clear" w:color="auto" w:fill="auto"/>
            <w:vAlign w:val="center"/>
          </w:tcPr>
          <w:p w14:paraId="7B0D5B51"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SAMOSTALNI REFERENT ZAŠTITE NA RADU I ZAŠTITE OD POŽARA</w:t>
            </w:r>
          </w:p>
        </w:tc>
        <w:tc>
          <w:tcPr>
            <w:tcW w:w="1269" w:type="dxa"/>
            <w:shd w:val="clear" w:color="auto" w:fill="auto"/>
            <w:vAlign w:val="center"/>
          </w:tcPr>
          <w:p w14:paraId="4A7534F3"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1/2</w:t>
            </w:r>
          </w:p>
        </w:tc>
        <w:tc>
          <w:tcPr>
            <w:tcW w:w="1559" w:type="dxa"/>
            <w:shd w:val="clear" w:color="auto" w:fill="auto"/>
            <w:vAlign w:val="center"/>
          </w:tcPr>
          <w:p w14:paraId="0D7D384E"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1/2</w:t>
            </w:r>
          </w:p>
        </w:tc>
        <w:tc>
          <w:tcPr>
            <w:tcW w:w="1559" w:type="dxa"/>
            <w:shd w:val="clear" w:color="auto" w:fill="auto"/>
            <w:vAlign w:val="center"/>
          </w:tcPr>
          <w:p w14:paraId="17E5BCA3"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1301" w:type="dxa"/>
            <w:shd w:val="clear" w:color="auto" w:fill="auto"/>
            <w:vAlign w:val="center"/>
          </w:tcPr>
          <w:p w14:paraId="63828ACF"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962" w:type="dxa"/>
            <w:shd w:val="clear" w:color="auto" w:fill="auto"/>
            <w:vAlign w:val="center"/>
          </w:tcPr>
          <w:p w14:paraId="22141FFC"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r>
      <w:tr w:rsidR="0014740D" w:rsidRPr="00830750" w14:paraId="2EA53309" w14:textId="77777777" w:rsidTr="0014740D">
        <w:trPr>
          <w:trHeight w:val="1310"/>
        </w:trPr>
        <w:tc>
          <w:tcPr>
            <w:tcW w:w="2417" w:type="dxa"/>
            <w:shd w:val="clear" w:color="auto" w:fill="auto"/>
            <w:vAlign w:val="center"/>
          </w:tcPr>
          <w:p w14:paraId="3C5C9492"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lastRenderedPageBreak/>
              <w:t>VODITELJ VPROGRAMA KINEZIOLOŠKIH AKTIVNOSTI</w:t>
            </w:r>
          </w:p>
        </w:tc>
        <w:tc>
          <w:tcPr>
            <w:tcW w:w="1269" w:type="dxa"/>
            <w:shd w:val="clear" w:color="auto" w:fill="auto"/>
            <w:vAlign w:val="center"/>
          </w:tcPr>
          <w:p w14:paraId="46BC74B0"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1/2</w:t>
            </w:r>
          </w:p>
        </w:tc>
        <w:tc>
          <w:tcPr>
            <w:tcW w:w="1559" w:type="dxa"/>
            <w:shd w:val="clear" w:color="auto" w:fill="auto"/>
            <w:vAlign w:val="center"/>
          </w:tcPr>
          <w:p w14:paraId="46D56100"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1/2</w:t>
            </w:r>
          </w:p>
        </w:tc>
        <w:tc>
          <w:tcPr>
            <w:tcW w:w="1559" w:type="dxa"/>
            <w:shd w:val="clear" w:color="auto" w:fill="auto"/>
            <w:vAlign w:val="center"/>
          </w:tcPr>
          <w:p w14:paraId="02F70768"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1301" w:type="dxa"/>
            <w:shd w:val="clear" w:color="auto" w:fill="auto"/>
            <w:vAlign w:val="center"/>
          </w:tcPr>
          <w:p w14:paraId="59E3E26B"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962" w:type="dxa"/>
            <w:shd w:val="clear" w:color="auto" w:fill="auto"/>
            <w:vAlign w:val="center"/>
          </w:tcPr>
          <w:p w14:paraId="16720136"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r>
      <w:tr w:rsidR="0014740D" w:rsidRPr="00830750" w14:paraId="57CC7E39" w14:textId="77777777" w:rsidTr="0014740D">
        <w:tc>
          <w:tcPr>
            <w:tcW w:w="2417" w:type="dxa"/>
            <w:shd w:val="clear" w:color="auto" w:fill="auto"/>
            <w:vAlign w:val="center"/>
          </w:tcPr>
          <w:p w14:paraId="12A39F83"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ODGOJITELJ</w:t>
            </w:r>
          </w:p>
        </w:tc>
        <w:tc>
          <w:tcPr>
            <w:tcW w:w="1269" w:type="dxa"/>
            <w:shd w:val="clear" w:color="auto" w:fill="auto"/>
            <w:vAlign w:val="center"/>
          </w:tcPr>
          <w:p w14:paraId="2A2B23C2"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63</w:t>
            </w:r>
          </w:p>
        </w:tc>
        <w:tc>
          <w:tcPr>
            <w:tcW w:w="1559" w:type="dxa"/>
            <w:shd w:val="clear" w:color="auto" w:fill="auto"/>
            <w:vAlign w:val="center"/>
          </w:tcPr>
          <w:p w14:paraId="540781AC"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62</w:t>
            </w:r>
          </w:p>
        </w:tc>
        <w:tc>
          <w:tcPr>
            <w:tcW w:w="1559" w:type="dxa"/>
            <w:shd w:val="clear" w:color="auto" w:fill="auto"/>
            <w:vAlign w:val="center"/>
          </w:tcPr>
          <w:p w14:paraId="3F06862A"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6</w:t>
            </w:r>
          </w:p>
        </w:tc>
        <w:tc>
          <w:tcPr>
            <w:tcW w:w="1301" w:type="dxa"/>
            <w:shd w:val="clear" w:color="auto" w:fill="auto"/>
            <w:vAlign w:val="center"/>
          </w:tcPr>
          <w:p w14:paraId="7855DB90"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962" w:type="dxa"/>
            <w:shd w:val="clear" w:color="auto" w:fill="auto"/>
            <w:vAlign w:val="center"/>
          </w:tcPr>
          <w:p w14:paraId="10D50925"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3</w:t>
            </w:r>
          </w:p>
        </w:tc>
      </w:tr>
      <w:tr w:rsidR="0014740D" w:rsidRPr="00830750" w14:paraId="7A452E86" w14:textId="77777777" w:rsidTr="0014740D">
        <w:trPr>
          <w:trHeight w:val="477"/>
        </w:trPr>
        <w:tc>
          <w:tcPr>
            <w:tcW w:w="2417" w:type="dxa"/>
            <w:shd w:val="clear" w:color="auto" w:fill="auto"/>
            <w:vAlign w:val="center"/>
          </w:tcPr>
          <w:p w14:paraId="5B1329DF"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GLAVNI KUHAR</w:t>
            </w:r>
          </w:p>
        </w:tc>
        <w:tc>
          <w:tcPr>
            <w:tcW w:w="1269" w:type="dxa"/>
            <w:shd w:val="clear" w:color="auto" w:fill="auto"/>
            <w:vAlign w:val="center"/>
          </w:tcPr>
          <w:p w14:paraId="093A2FB3"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559" w:type="dxa"/>
            <w:shd w:val="clear" w:color="auto" w:fill="auto"/>
            <w:vAlign w:val="center"/>
          </w:tcPr>
          <w:p w14:paraId="184497C8"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559" w:type="dxa"/>
            <w:shd w:val="clear" w:color="auto" w:fill="auto"/>
            <w:vAlign w:val="center"/>
          </w:tcPr>
          <w:p w14:paraId="1A7F9E83"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1301" w:type="dxa"/>
            <w:shd w:val="clear" w:color="auto" w:fill="auto"/>
            <w:vAlign w:val="center"/>
          </w:tcPr>
          <w:p w14:paraId="2CF0CCAD"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962" w:type="dxa"/>
            <w:shd w:val="clear" w:color="auto" w:fill="auto"/>
            <w:vAlign w:val="center"/>
          </w:tcPr>
          <w:p w14:paraId="2CE8CE75"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r>
      <w:tr w:rsidR="0014740D" w:rsidRPr="00830750" w14:paraId="6161BAAD" w14:textId="77777777" w:rsidTr="0014740D">
        <w:trPr>
          <w:trHeight w:val="570"/>
        </w:trPr>
        <w:tc>
          <w:tcPr>
            <w:tcW w:w="2417" w:type="dxa"/>
            <w:shd w:val="clear" w:color="auto" w:fill="auto"/>
            <w:vAlign w:val="center"/>
          </w:tcPr>
          <w:p w14:paraId="4B16CA95"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KUHAR</w:t>
            </w:r>
          </w:p>
        </w:tc>
        <w:tc>
          <w:tcPr>
            <w:tcW w:w="1269" w:type="dxa"/>
            <w:shd w:val="clear" w:color="auto" w:fill="auto"/>
            <w:vAlign w:val="center"/>
          </w:tcPr>
          <w:p w14:paraId="4466925E"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3</w:t>
            </w:r>
          </w:p>
        </w:tc>
        <w:tc>
          <w:tcPr>
            <w:tcW w:w="1559" w:type="dxa"/>
            <w:shd w:val="clear" w:color="auto" w:fill="auto"/>
            <w:vAlign w:val="center"/>
          </w:tcPr>
          <w:p w14:paraId="2E09EAA1"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3</w:t>
            </w:r>
          </w:p>
        </w:tc>
        <w:tc>
          <w:tcPr>
            <w:tcW w:w="1559" w:type="dxa"/>
            <w:shd w:val="clear" w:color="auto" w:fill="auto"/>
            <w:vAlign w:val="center"/>
          </w:tcPr>
          <w:p w14:paraId="4D7AEB18"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301" w:type="dxa"/>
            <w:shd w:val="clear" w:color="auto" w:fill="auto"/>
            <w:vAlign w:val="center"/>
          </w:tcPr>
          <w:p w14:paraId="7F99D1EE"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962" w:type="dxa"/>
            <w:shd w:val="clear" w:color="auto" w:fill="auto"/>
            <w:vAlign w:val="center"/>
          </w:tcPr>
          <w:p w14:paraId="4B178BF9"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r>
      <w:tr w:rsidR="0014740D" w:rsidRPr="00830750" w14:paraId="5907122B" w14:textId="77777777" w:rsidTr="0014740D">
        <w:trPr>
          <w:trHeight w:val="549"/>
        </w:trPr>
        <w:tc>
          <w:tcPr>
            <w:tcW w:w="2417" w:type="dxa"/>
            <w:shd w:val="clear" w:color="auto" w:fill="auto"/>
            <w:vAlign w:val="center"/>
          </w:tcPr>
          <w:p w14:paraId="7D437C46"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POMOĆNI KUHAR</w:t>
            </w:r>
          </w:p>
        </w:tc>
        <w:tc>
          <w:tcPr>
            <w:tcW w:w="1269" w:type="dxa"/>
            <w:shd w:val="clear" w:color="auto" w:fill="auto"/>
            <w:vAlign w:val="center"/>
          </w:tcPr>
          <w:p w14:paraId="21038C2F"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5</w:t>
            </w:r>
          </w:p>
        </w:tc>
        <w:tc>
          <w:tcPr>
            <w:tcW w:w="1559" w:type="dxa"/>
            <w:shd w:val="clear" w:color="auto" w:fill="auto"/>
            <w:vAlign w:val="center"/>
          </w:tcPr>
          <w:p w14:paraId="20259934"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5</w:t>
            </w:r>
          </w:p>
        </w:tc>
        <w:tc>
          <w:tcPr>
            <w:tcW w:w="1559" w:type="dxa"/>
            <w:shd w:val="clear" w:color="auto" w:fill="auto"/>
            <w:vAlign w:val="center"/>
          </w:tcPr>
          <w:p w14:paraId="5D732739"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301" w:type="dxa"/>
            <w:shd w:val="clear" w:color="auto" w:fill="auto"/>
            <w:vAlign w:val="center"/>
          </w:tcPr>
          <w:p w14:paraId="25B48C8D"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962" w:type="dxa"/>
            <w:shd w:val="clear" w:color="auto" w:fill="auto"/>
            <w:vAlign w:val="center"/>
          </w:tcPr>
          <w:p w14:paraId="1A80C4B5"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r>
      <w:tr w:rsidR="0014740D" w:rsidRPr="00830750" w14:paraId="38D35042" w14:textId="77777777" w:rsidTr="0014740D">
        <w:trPr>
          <w:trHeight w:val="699"/>
        </w:trPr>
        <w:tc>
          <w:tcPr>
            <w:tcW w:w="2417" w:type="dxa"/>
            <w:shd w:val="clear" w:color="auto" w:fill="auto"/>
            <w:vAlign w:val="center"/>
          </w:tcPr>
          <w:p w14:paraId="7F50E138"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POMOĆNI KUHAR – SPREMAČ</w:t>
            </w:r>
          </w:p>
        </w:tc>
        <w:tc>
          <w:tcPr>
            <w:tcW w:w="1269" w:type="dxa"/>
            <w:shd w:val="clear" w:color="auto" w:fill="auto"/>
            <w:vAlign w:val="center"/>
          </w:tcPr>
          <w:p w14:paraId="5CDD2D3C"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2</w:t>
            </w:r>
          </w:p>
        </w:tc>
        <w:tc>
          <w:tcPr>
            <w:tcW w:w="1559" w:type="dxa"/>
            <w:shd w:val="clear" w:color="auto" w:fill="auto"/>
            <w:vAlign w:val="center"/>
          </w:tcPr>
          <w:p w14:paraId="2C1D356F"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2</w:t>
            </w:r>
          </w:p>
        </w:tc>
        <w:tc>
          <w:tcPr>
            <w:tcW w:w="1559" w:type="dxa"/>
            <w:shd w:val="clear" w:color="auto" w:fill="auto"/>
            <w:vAlign w:val="center"/>
          </w:tcPr>
          <w:p w14:paraId="7797A69B"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1301" w:type="dxa"/>
            <w:shd w:val="clear" w:color="auto" w:fill="auto"/>
            <w:vAlign w:val="center"/>
          </w:tcPr>
          <w:p w14:paraId="0FDF8CDC"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962" w:type="dxa"/>
            <w:shd w:val="clear" w:color="auto" w:fill="auto"/>
            <w:vAlign w:val="center"/>
          </w:tcPr>
          <w:p w14:paraId="0E2B93D7"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r>
      <w:tr w:rsidR="0014740D" w:rsidRPr="00830750" w14:paraId="4A5BFE03" w14:textId="77777777" w:rsidTr="0014740D">
        <w:trPr>
          <w:trHeight w:val="564"/>
        </w:trPr>
        <w:tc>
          <w:tcPr>
            <w:tcW w:w="2417" w:type="dxa"/>
            <w:shd w:val="clear" w:color="auto" w:fill="auto"/>
            <w:vAlign w:val="center"/>
          </w:tcPr>
          <w:p w14:paraId="1DBAD3D0"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EKONOM - VOZAČ</w:t>
            </w:r>
          </w:p>
        </w:tc>
        <w:tc>
          <w:tcPr>
            <w:tcW w:w="1269" w:type="dxa"/>
            <w:shd w:val="clear" w:color="auto" w:fill="auto"/>
            <w:vAlign w:val="center"/>
          </w:tcPr>
          <w:p w14:paraId="235C9241"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559" w:type="dxa"/>
            <w:shd w:val="clear" w:color="auto" w:fill="auto"/>
            <w:vAlign w:val="center"/>
          </w:tcPr>
          <w:p w14:paraId="31638A3A"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559" w:type="dxa"/>
            <w:shd w:val="clear" w:color="auto" w:fill="auto"/>
            <w:vAlign w:val="center"/>
          </w:tcPr>
          <w:p w14:paraId="52BA98E7"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1301" w:type="dxa"/>
            <w:shd w:val="clear" w:color="auto" w:fill="auto"/>
            <w:vAlign w:val="center"/>
          </w:tcPr>
          <w:p w14:paraId="5B88BAD8"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962" w:type="dxa"/>
            <w:shd w:val="clear" w:color="auto" w:fill="auto"/>
            <w:vAlign w:val="center"/>
          </w:tcPr>
          <w:p w14:paraId="2774E403"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r>
      <w:tr w:rsidR="0014740D" w:rsidRPr="00830750" w14:paraId="541F8CC3" w14:textId="77777777" w:rsidTr="0014740D">
        <w:trPr>
          <w:trHeight w:val="544"/>
        </w:trPr>
        <w:tc>
          <w:tcPr>
            <w:tcW w:w="2417" w:type="dxa"/>
            <w:shd w:val="clear" w:color="auto" w:fill="auto"/>
            <w:vAlign w:val="center"/>
          </w:tcPr>
          <w:p w14:paraId="462C9866"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DOMAR - LOŽAČ</w:t>
            </w:r>
          </w:p>
        </w:tc>
        <w:tc>
          <w:tcPr>
            <w:tcW w:w="1269" w:type="dxa"/>
            <w:shd w:val="clear" w:color="auto" w:fill="auto"/>
            <w:vAlign w:val="center"/>
          </w:tcPr>
          <w:p w14:paraId="37DF5CB1"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559" w:type="dxa"/>
            <w:shd w:val="clear" w:color="auto" w:fill="auto"/>
            <w:vAlign w:val="center"/>
          </w:tcPr>
          <w:p w14:paraId="0EF3D1C3"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559" w:type="dxa"/>
            <w:shd w:val="clear" w:color="auto" w:fill="auto"/>
            <w:vAlign w:val="center"/>
          </w:tcPr>
          <w:p w14:paraId="3AC2E90D"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1301" w:type="dxa"/>
            <w:shd w:val="clear" w:color="auto" w:fill="auto"/>
            <w:vAlign w:val="center"/>
          </w:tcPr>
          <w:p w14:paraId="62736EF0"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962" w:type="dxa"/>
            <w:shd w:val="clear" w:color="auto" w:fill="auto"/>
            <w:vAlign w:val="center"/>
          </w:tcPr>
          <w:p w14:paraId="0173D784"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r>
      <w:tr w:rsidR="0014740D" w:rsidRPr="00830750" w14:paraId="472B5009" w14:textId="77777777" w:rsidTr="0014740D">
        <w:trPr>
          <w:trHeight w:val="989"/>
        </w:trPr>
        <w:tc>
          <w:tcPr>
            <w:tcW w:w="2417" w:type="dxa"/>
            <w:shd w:val="clear" w:color="auto" w:fill="auto"/>
            <w:vAlign w:val="center"/>
          </w:tcPr>
          <w:p w14:paraId="5967FC51"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POMOĆNI RADNIK ZA NJEGU, SKRB I PRATNJU DJECE</w:t>
            </w:r>
          </w:p>
        </w:tc>
        <w:tc>
          <w:tcPr>
            <w:tcW w:w="1269" w:type="dxa"/>
            <w:shd w:val="clear" w:color="auto" w:fill="auto"/>
            <w:vAlign w:val="center"/>
          </w:tcPr>
          <w:p w14:paraId="05478ED0"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559" w:type="dxa"/>
            <w:shd w:val="clear" w:color="auto" w:fill="auto"/>
            <w:vAlign w:val="center"/>
          </w:tcPr>
          <w:p w14:paraId="253E7DCF"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559" w:type="dxa"/>
            <w:shd w:val="clear" w:color="auto" w:fill="auto"/>
            <w:vAlign w:val="center"/>
          </w:tcPr>
          <w:p w14:paraId="696D232C"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1301" w:type="dxa"/>
            <w:shd w:val="clear" w:color="auto" w:fill="auto"/>
            <w:vAlign w:val="center"/>
          </w:tcPr>
          <w:p w14:paraId="1AEB38F0"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962" w:type="dxa"/>
            <w:shd w:val="clear" w:color="auto" w:fill="auto"/>
            <w:vAlign w:val="center"/>
          </w:tcPr>
          <w:p w14:paraId="4CF3FC85"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r>
      <w:tr w:rsidR="0014740D" w:rsidRPr="00830750" w14:paraId="6B1845EA" w14:textId="77777777" w:rsidTr="0014740D">
        <w:trPr>
          <w:trHeight w:val="555"/>
        </w:trPr>
        <w:tc>
          <w:tcPr>
            <w:tcW w:w="2417" w:type="dxa"/>
            <w:shd w:val="clear" w:color="auto" w:fill="auto"/>
            <w:vAlign w:val="center"/>
          </w:tcPr>
          <w:p w14:paraId="63AA3B50"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SPREMAČ</w:t>
            </w:r>
          </w:p>
        </w:tc>
        <w:tc>
          <w:tcPr>
            <w:tcW w:w="1269" w:type="dxa"/>
            <w:shd w:val="clear" w:color="auto" w:fill="auto"/>
            <w:vAlign w:val="center"/>
          </w:tcPr>
          <w:p w14:paraId="14B2684C"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11</w:t>
            </w:r>
          </w:p>
        </w:tc>
        <w:tc>
          <w:tcPr>
            <w:tcW w:w="1559" w:type="dxa"/>
            <w:shd w:val="clear" w:color="auto" w:fill="auto"/>
            <w:vAlign w:val="center"/>
          </w:tcPr>
          <w:p w14:paraId="1B57E53B"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11</w:t>
            </w:r>
          </w:p>
        </w:tc>
        <w:tc>
          <w:tcPr>
            <w:tcW w:w="1559" w:type="dxa"/>
            <w:shd w:val="clear" w:color="auto" w:fill="auto"/>
            <w:vAlign w:val="center"/>
          </w:tcPr>
          <w:p w14:paraId="1601D610"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1301" w:type="dxa"/>
            <w:shd w:val="clear" w:color="auto" w:fill="auto"/>
            <w:vAlign w:val="center"/>
          </w:tcPr>
          <w:p w14:paraId="5F7DDE2E"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962" w:type="dxa"/>
            <w:shd w:val="clear" w:color="auto" w:fill="auto"/>
            <w:vAlign w:val="center"/>
          </w:tcPr>
          <w:p w14:paraId="7AC177A7"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r>
      <w:tr w:rsidR="0014740D" w:rsidRPr="00830750" w14:paraId="5E8AE29B" w14:textId="77777777" w:rsidTr="0014740D">
        <w:trPr>
          <w:trHeight w:val="548"/>
        </w:trPr>
        <w:tc>
          <w:tcPr>
            <w:tcW w:w="2417" w:type="dxa"/>
            <w:shd w:val="clear" w:color="auto" w:fill="auto"/>
            <w:vAlign w:val="center"/>
          </w:tcPr>
          <w:p w14:paraId="1D3F12C7"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VOZAČ</w:t>
            </w:r>
          </w:p>
        </w:tc>
        <w:tc>
          <w:tcPr>
            <w:tcW w:w="1269" w:type="dxa"/>
            <w:shd w:val="clear" w:color="auto" w:fill="auto"/>
            <w:vAlign w:val="center"/>
          </w:tcPr>
          <w:p w14:paraId="17C01E02"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1</w:t>
            </w:r>
          </w:p>
        </w:tc>
        <w:tc>
          <w:tcPr>
            <w:tcW w:w="1559" w:type="dxa"/>
            <w:shd w:val="clear" w:color="auto" w:fill="auto"/>
            <w:vAlign w:val="center"/>
          </w:tcPr>
          <w:p w14:paraId="404BF1AB"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0</w:t>
            </w:r>
          </w:p>
        </w:tc>
        <w:tc>
          <w:tcPr>
            <w:tcW w:w="1559" w:type="dxa"/>
            <w:shd w:val="clear" w:color="auto" w:fill="auto"/>
            <w:vAlign w:val="center"/>
          </w:tcPr>
          <w:p w14:paraId="3C82F6C7"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r w:rsidRPr="00830750">
              <w:rPr>
                <w:rFonts w:ascii="Times New Roman" w:hAnsi="Times New Roman" w:cs="Times New Roman"/>
                <w:color w:val="000000" w:themeColor="text1"/>
                <w:sz w:val="24"/>
                <w:szCs w:val="24"/>
              </w:rPr>
              <w:t>0</w:t>
            </w:r>
          </w:p>
        </w:tc>
        <w:tc>
          <w:tcPr>
            <w:tcW w:w="1301" w:type="dxa"/>
            <w:shd w:val="clear" w:color="auto" w:fill="auto"/>
            <w:vAlign w:val="center"/>
          </w:tcPr>
          <w:p w14:paraId="0741F8FA"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c>
          <w:tcPr>
            <w:tcW w:w="962" w:type="dxa"/>
            <w:shd w:val="clear" w:color="auto" w:fill="auto"/>
            <w:vAlign w:val="center"/>
          </w:tcPr>
          <w:p w14:paraId="08F949A5" w14:textId="77777777" w:rsidR="0014740D" w:rsidRPr="00830750" w:rsidRDefault="0014740D" w:rsidP="0014740D">
            <w:pPr>
              <w:tabs>
                <w:tab w:val="left" w:pos="851"/>
              </w:tabs>
              <w:jc w:val="center"/>
              <w:rPr>
                <w:rFonts w:ascii="Times New Roman" w:hAnsi="Times New Roman" w:cs="Times New Roman"/>
                <w:color w:val="000000" w:themeColor="text1"/>
                <w:sz w:val="24"/>
                <w:szCs w:val="24"/>
              </w:rPr>
            </w:pPr>
          </w:p>
        </w:tc>
      </w:tr>
      <w:tr w:rsidR="0014740D" w:rsidRPr="00830750" w14:paraId="76B98E68" w14:textId="77777777" w:rsidTr="0014740D">
        <w:trPr>
          <w:trHeight w:val="449"/>
        </w:trPr>
        <w:tc>
          <w:tcPr>
            <w:tcW w:w="2417" w:type="dxa"/>
            <w:shd w:val="clear" w:color="auto" w:fill="E2EFD9" w:themeFill="accent6" w:themeFillTint="33"/>
            <w:vAlign w:val="center"/>
          </w:tcPr>
          <w:p w14:paraId="11243FD5" w14:textId="77777777" w:rsidR="0014740D" w:rsidRPr="00830750" w:rsidRDefault="0014740D" w:rsidP="0014740D">
            <w:pPr>
              <w:tabs>
                <w:tab w:val="left" w:pos="851"/>
              </w:tabs>
              <w:jc w:val="center"/>
              <w:rPr>
                <w:rFonts w:ascii="Times New Roman" w:hAnsi="Times New Roman" w:cs="Times New Roman"/>
                <w:b/>
                <w:color w:val="000000" w:themeColor="text1"/>
                <w:sz w:val="24"/>
                <w:szCs w:val="24"/>
              </w:rPr>
            </w:pPr>
            <w:r w:rsidRPr="00830750">
              <w:rPr>
                <w:rFonts w:ascii="Times New Roman" w:hAnsi="Times New Roman" w:cs="Times New Roman"/>
                <w:b/>
                <w:color w:val="000000" w:themeColor="text1"/>
                <w:sz w:val="24"/>
                <w:szCs w:val="24"/>
              </w:rPr>
              <w:t>UKUPNO</w:t>
            </w:r>
          </w:p>
        </w:tc>
        <w:tc>
          <w:tcPr>
            <w:tcW w:w="1269" w:type="dxa"/>
            <w:shd w:val="clear" w:color="auto" w:fill="E2EFD9" w:themeFill="accent6" w:themeFillTint="33"/>
            <w:vAlign w:val="center"/>
          </w:tcPr>
          <w:p w14:paraId="36B19AF5" w14:textId="77777777" w:rsidR="0014740D" w:rsidRPr="00830750" w:rsidRDefault="0014740D" w:rsidP="0014740D">
            <w:pPr>
              <w:tabs>
                <w:tab w:val="left" w:pos="851"/>
              </w:tabs>
              <w:jc w:val="center"/>
              <w:rPr>
                <w:rFonts w:ascii="Times New Roman" w:hAnsi="Times New Roman" w:cs="Times New Roman"/>
                <w:b/>
                <w:color w:val="000000" w:themeColor="text1"/>
                <w:sz w:val="24"/>
                <w:szCs w:val="24"/>
              </w:rPr>
            </w:pPr>
            <w:r w:rsidRPr="00830750">
              <w:rPr>
                <w:rFonts w:ascii="Times New Roman" w:hAnsi="Times New Roman" w:cs="Times New Roman"/>
                <w:b/>
                <w:color w:val="000000" w:themeColor="text1"/>
                <w:sz w:val="24"/>
                <w:szCs w:val="24"/>
              </w:rPr>
              <w:t>100</w:t>
            </w:r>
          </w:p>
        </w:tc>
        <w:tc>
          <w:tcPr>
            <w:tcW w:w="1559" w:type="dxa"/>
            <w:shd w:val="clear" w:color="auto" w:fill="E2EFD9" w:themeFill="accent6" w:themeFillTint="33"/>
            <w:vAlign w:val="center"/>
          </w:tcPr>
          <w:p w14:paraId="569274E8" w14:textId="77777777" w:rsidR="0014740D" w:rsidRPr="00830750" w:rsidRDefault="0014740D" w:rsidP="0014740D">
            <w:pPr>
              <w:tabs>
                <w:tab w:val="left" w:pos="851"/>
              </w:tabs>
              <w:jc w:val="center"/>
              <w:rPr>
                <w:rFonts w:ascii="Times New Roman" w:hAnsi="Times New Roman" w:cs="Times New Roman"/>
                <w:b/>
                <w:bCs/>
                <w:color w:val="000000" w:themeColor="text1"/>
                <w:sz w:val="24"/>
                <w:szCs w:val="24"/>
              </w:rPr>
            </w:pPr>
            <w:r w:rsidRPr="00830750">
              <w:rPr>
                <w:rFonts w:ascii="Times New Roman" w:hAnsi="Times New Roman" w:cs="Times New Roman"/>
                <w:b/>
                <w:bCs/>
                <w:color w:val="000000" w:themeColor="text1"/>
                <w:sz w:val="24"/>
                <w:szCs w:val="24"/>
              </w:rPr>
              <w:t>96</w:t>
            </w:r>
          </w:p>
        </w:tc>
        <w:tc>
          <w:tcPr>
            <w:tcW w:w="1559" w:type="dxa"/>
            <w:shd w:val="clear" w:color="auto" w:fill="E2EFD9" w:themeFill="accent6" w:themeFillTint="33"/>
            <w:vAlign w:val="center"/>
          </w:tcPr>
          <w:p w14:paraId="4B9BC232" w14:textId="77777777" w:rsidR="0014740D" w:rsidRPr="00830750" w:rsidRDefault="0014740D" w:rsidP="0014740D">
            <w:pPr>
              <w:tabs>
                <w:tab w:val="left" w:pos="851"/>
              </w:tabs>
              <w:jc w:val="center"/>
              <w:rPr>
                <w:rFonts w:ascii="Times New Roman" w:hAnsi="Times New Roman" w:cs="Times New Roman"/>
                <w:b/>
                <w:bCs/>
                <w:color w:val="000000" w:themeColor="text1"/>
                <w:sz w:val="24"/>
                <w:szCs w:val="24"/>
              </w:rPr>
            </w:pPr>
            <w:r w:rsidRPr="00830750">
              <w:rPr>
                <w:rFonts w:ascii="Times New Roman" w:hAnsi="Times New Roman" w:cs="Times New Roman"/>
                <w:b/>
                <w:bCs/>
                <w:color w:val="000000" w:themeColor="text1"/>
                <w:sz w:val="24"/>
                <w:szCs w:val="24"/>
              </w:rPr>
              <w:t>10</w:t>
            </w:r>
          </w:p>
        </w:tc>
        <w:tc>
          <w:tcPr>
            <w:tcW w:w="1301" w:type="dxa"/>
            <w:shd w:val="clear" w:color="auto" w:fill="E2EFD9" w:themeFill="accent6" w:themeFillTint="33"/>
            <w:vAlign w:val="center"/>
          </w:tcPr>
          <w:p w14:paraId="3175D0CE" w14:textId="77777777" w:rsidR="0014740D" w:rsidRPr="00830750" w:rsidRDefault="0014740D" w:rsidP="0014740D">
            <w:pPr>
              <w:tabs>
                <w:tab w:val="left" w:pos="851"/>
              </w:tabs>
              <w:jc w:val="center"/>
              <w:rPr>
                <w:rFonts w:ascii="Times New Roman" w:hAnsi="Times New Roman" w:cs="Times New Roman"/>
                <w:b/>
                <w:bCs/>
                <w:color w:val="000000" w:themeColor="text1"/>
                <w:sz w:val="24"/>
                <w:szCs w:val="24"/>
              </w:rPr>
            </w:pPr>
          </w:p>
        </w:tc>
        <w:tc>
          <w:tcPr>
            <w:tcW w:w="962" w:type="dxa"/>
            <w:shd w:val="clear" w:color="auto" w:fill="E2EFD9" w:themeFill="accent6" w:themeFillTint="33"/>
            <w:vAlign w:val="center"/>
          </w:tcPr>
          <w:p w14:paraId="0FD8441C" w14:textId="77777777" w:rsidR="0014740D" w:rsidRPr="00830750" w:rsidRDefault="0014740D" w:rsidP="0014740D">
            <w:pPr>
              <w:tabs>
                <w:tab w:val="left" w:pos="851"/>
              </w:tabs>
              <w:jc w:val="center"/>
              <w:rPr>
                <w:rFonts w:ascii="Times New Roman" w:hAnsi="Times New Roman" w:cs="Times New Roman"/>
                <w:b/>
                <w:bCs/>
                <w:color w:val="000000" w:themeColor="text1"/>
                <w:sz w:val="24"/>
                <w:szCs w:val="24"/>
              </w:rPr>
            </w:pPr>
            <w:r w:rsidRPr="00830750">
              <w:rPr>
                <w:rFonts w:ascii="Times New Roman" w:hAnsi="Times New Roman" w:cs="Times New Roman"/>
                <w:b/>
                <w:bCs/>
                <w:color w:val="000000" w:themeColor="text1"/>
                <w:sz w:val="24"/>
                <w:szCs w:val="24"/>
              </w:rPr>
              <w:t>5</w:t>
            </w:r>
          </w:p>
        </w:tc>
      </w:tr>
    </w:tbl>
    <w:p w14:paraId="47991A60" w14:textId="77777777" w:rsidR="0014740D" w:rsidRPr="00830750" w:rsidRDefault="0014740D" w:rsidP="0014740D">
      <w:pPr>
        <w:tabs>
          <w:tab w:val="left" w:pos="851"/>
        </w:tabs>
        <w:jc w:val="both"/>
        <w:rPr>
          <w:rFonts w:ascii="Times New Roman" w:hAnsi="Times New Roman" w:cs="Times New Roman"/>
          <w:color w:val="000080"/>
          <w:sz w:val="24"/>
          <w:szCs w:val="24"/>
        </w:rPr>
      </w:pPr>
    </w:p>
    <w:p w14:paraId="5795B29C" w14:textId="77777777" w:rsidR="0014740D" w:rsidRPr="0097073F" w:rsidRDefault="0014740D" w:rsidP="0014740D">
      <w:pPr>
        <w:tabs>
          <w:tab w:val="left" w:pos="851"/>
        </w:tabs>
        <w:rPr>
          <w:rFonts w:eastAsia="Arial" w:cs="Times New Roman"/>
          <w:b/>
          <w:bCs/>
          <w:color w:val="000000" w:themeColor="text1"/>
          <w:szCs w:val="24"/>
        </w:rPr>
      </w:pPr>
      <w:r w:rsidRPr="0097073F">
        <w:rPr>
          <w:rFonts w:eastAsia="Arial" w:cs="Times New Roman"/>
          <w:b/>
          <w:bCs/>
          <w:color w:val="000000" w:themeColor="text1"/>
          <w:szCs w:val="24"/>
        </w:rPr>
        <w:br w:type="page"/>
      </w:r>
    </w:p>
    <w:p w14:paraId="24F1ED6E"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b/>
          <w:bCs/>
          <w:color w:val="000000" w:themeColor="text1"/>
          <w:sz w:val="24"/>
          <w:szCs w:val="24"/>
        </w:rPr>
        <w:lastRenderedPageBreak/>
        <w:t xml:space="preserve">Raspored djelatnika po </w:t>
      </w:r>
      <w:proofErr w:type="spellStart"/>
      <w:r w:rsidRPr="00830750">
        <w:rPr>
          <w:rFonts w:ascii="Times New Roman" w:eastAsia="Arial" w:hAnsi="Times New Roman" w:cs="Times New Roman"/>
          <w:b/>
          <w:bCs/>
          <w:color w:val="000000" w:themeColor="text1"/>
          <w:sz w:val="24"/>
          <w:szCs w:val="24"/>
        </w:rPr>
        <w:t>podcentrima</w:t>
      </w:r>
      <w:proofErr w:type="spellEnd"/>
      <w:r w:rsidRPr="00830750">
        <w:rPr>
          <w:rFonts w:ascii="Times New Roman" w:eastAsia="Arial" w:hAnsi="Times New Roman" w:cs="Times New Roman"/>
          <w:b/>
          <w:bCs/>
          <w:color w:val="000000" w:themeColor="text1"/>
          <w:sz w:val="24"/>
          <w:szCs w:val="24"/>
        </w:rPr>
        <w:t xml:space="preserve"> predškolskog odgoja</w:t>
      </w:r>
    </w:p>
    <w:tbl>
      <w:tblPr>
        <w:tblStyle w:val="Reetkatablice"/>
        <w:tblW w:w="8892" w:type="dxa"/>
        <w:tblInd w:w="132" w:type="dxa"/>
        <w:tblLayout w:type="fixed"/>
        <w:tblLook w:val="06A0" w:firstRow="1" w:lastRow="0" w:firstColumn="1" w:lastColumn="0" w:noHBand="1" w:noVBand="1"/>
      </w:tblPr>
      <w:tblGrid>
        <w:gridCol w:w="1843"/>
        <w:gridCol w:w="1134"/>
        <w:gridCol w:w="992"/>
        <w:gridCol w:w="1418"/>
        <w:gridCol w:w="1134"/>
        <w:gridCol w:w="1131"/>
        <w:gridCol w:w="1240"/>
      </w:tblGrid>
      <w:tr w:rsidR="0014740D" w:rsidRPr="00830750" w14:paraId="64B3D4C0" w14:textId="77777777" w:rsidTr="0014740D">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2E57DF" w14:textId="77777777" w:rsidR="0014740D" w:rsidRPr="00830750" w:rsidRDefault="0014740D" w:rsidP="0014740D">
            <w:pPr>
              <w:tabs>
                <w:tab w:val="left" w:pos="851"/>
              </w:tabs>
              <w:jc w:val="center"/>
              <w:rPr>
                <w:rFonts w:ascii="Times New Roman" w:hAnsi="Times New Roman" w:cs="Times New Roman"/>
                <w:sz w:val="24"/>
                <w:szCs w:val="24"/>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EDE7B8" w14:textId="77777777" w:rsidR="0014740D" w:rsidRPr="00830750" w:rsidRDefault="0014740D" w:rsidP="0014740D">
            <w:pPr>
              <w:tabs>
                <w:tab w:val="left" w:pos="851"/>
              </w:tabs>
              <w:jc w:val="center"/>
              <w:rPr>
                <w:rFonts w:ascii="Times New Roman" w:hAnsi="Times New Roman" w:cs="Times New Roman"/>
                <w:sz w:val="24"/>
                <w:szCs w:val="24"/>
              </w:rPr>
            </w:pPr>
            <w:proofErr w:type="spellStart"/>
            <w:r w:rsidRPr="00830750">
              <w:rPr>
                <w:rFonts w:ascii="Times New Roman" w:eastAsia="Arial" w:hAnsi="Times New Roman" w:cs="Times New Roman"/>
                <w:color w:val="000000" w:themeColor="text1"/>
                <w:sz w:val="24"/>
                <w:szCs w:val="24"/>
              </w:rPr>
              <w:t>Bulevard</w:t>
            </w:r>
            <w:proofErr w:type="spellEnd"/>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DF524B"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Delfin</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64AF8F"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Đurđice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AFD025"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Kvarner</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D11B6C"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Vidrice</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15BB01"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Ukupno</w:t>
            </w:r>
          </w:p>
        </w:tc>
      </w:tr>
      <w:tr w:rsidR="0014740D" w:rsidRPr="00830750" w14:paraId="66E23FCA" w14:textId="77777777" w:rsidTr="0014740D">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F5BD36"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Ravnatelj</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68BD4D" w14:textId="77777777" w:rsidR="0014740D" w:rsidRPr="00830750" w:rsidRDefault="0014740D" w:rsidP="0014740D">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32F009" w14:textId="77777777" w:rsidR="0014740D" w:rsidRPr="00830750" w:rsidRDefault="0014740D" w:rsidP="0014740D">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2F8AE4"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F05653" w14:textId="77777777" w:rsidR="0014740D" w:rsidRPr="00830750" w:rsidRDefault="0014740D" w:rsidP="0014740D">
            <w:pPr>
              <w:tabs>
                <w:tab w:val="left" w:pos="851"/>
              </w:tabs>
              <w:jc w:val="center"/>
              <w:rPr>
                <w:rFonts w:ascii="Times New Roman" w:hAnsi="Times New Roman" w:cs="Times New Roman"/>
                <w:sz w:val="24"/>
                <w:szCs w:val="24"/>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2C6D9E" w14:textId="77777777" w:rsidR="0014740D" w:rsidRPr="00830750" w:rsidRDefault="0014740D" w:rsidP="0014740D">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761A77"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w:t>
            </w:r>
          </w:p>
        </w:tc>
      </w:tr>
      <w:tr w:rsidR="0014740D" w:rsidRPr="00830750" w14:paraId="6B4276C6" w14:textId="77777777" w:rsidTr="0014740D">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B60C44"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Tajnik</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01450D" w14:textId="77777777" w:rsidR="0014740D" w:rsidRPr="00830750" w:rsidRDefault="0014740D" w:rsidP="0014740D">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C2CDFA" w14:textId="77777777" w:rsidR="0014740D" w:rsidRPr="00830750" w:rsidRDefault="0014740D" w:rsidP="0014740D">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64C9E3"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A1C9AE" w14:textId="77777777" w:rsidR="0014740D" w:rsidRPr="00830750" w:rsidRDefault="0014740D" w:rsidP="0014740D">
            <w:pPr>
              <w:tabs>
                <w:tab w:val="left" w:pos="851"/>
              </w:tabs>
              <w:jc w:val="center"/>
              <w:rPr>
                <w:rFonts w:ascii="Times New Roman" w:hAnsi="Times New Roman" w:cs="Times New Roman"/>
                <w:sz w:val="24"/>
                <w:szCs w:val="24"/>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C2E53C" w14:textId="77777777" w:rsidR="0014740D" w:rsidRPr="00830750" w:rsidRDefault="0014740D" w:rsidP="0014740D">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E12483"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w:t>
            </w:r>
          </w:p>
        </w:tc>
      </w:tr>
      <w:tr w:rsidR="0014740D" w:rsidRPr="00830750" w14:paraId="2F41782E" w14:textId="77777777" w:rsidTr="0014740D">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D38B2E"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Financijski voditelj</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8F4A4A" w14:textId="77777777" w:rsidR="0014740D" w:rsidRPr="00830750" w:rsidRDefault="0014740D" w:rsidP="0014740D">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21C5FD" w14:textId="77777777" w:rsidR="0014740D" w:rsidRPr="00830750" w:rsidRDefault="0014740D" w:rsidP="0014740D">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B52ADD"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3A43B7" w14:textId="77777777" w:rsidR="0014740D" w:rsidRPr="00830750" w:rsidRDefault="0014740D" w:rsidP="0014740D">
            <w:pPr>
              <w:tabs>
                <w:tab w:val="left" w:pos="851"/>
              </w:tabs>
              <w:jc w:val="center"/>
              <w:rPr>
                <w:rFonts w:ascii="Times New Roman" w:hAnsi="Times New Roman" w:cs="Times New Roman"/>
                <w:sz w:val="24"/>
                <w:szCs w:val="24"/>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449EBE" w14:textId="77777777" w:rsidR="0014740D" w:rsidRPr="00830750" w:rsidRDefault="0014740D" w:rsidP="0014740D">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8AC201"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w:t>
            </w:r>
          </w:p>
        </w:tc>
      </w:tr>
      <w:tr w:rsidR="0014740D" w:rsidRPr="00830750" w14:paraId="2C68C87A" w14:textId="77777777" w:rsidTr="0014740D">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AC520D"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Računovodstveni djelatnik</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D4B8A7" w14:textId="77777777" w:rsidR="0014740D" w:rsidRPr="00830750" w:rsidRDefault="0014740D" w:rsidP="0014740D">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BCC94B" w14:textId="77777777" w:rsidR="0014740D" w:rsidRPr="00830750" w:rsidRDefault="0014740D" w:rsidP="0014740D">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8307EF"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D40C74" w14:textId="77777777" w:rsidR="0014740D" w:rsidRPr="00830750" w:rsidRDefault="0014740D" w:rsidP="0014740D">
            <w:pPr>
              <w:tabs>
                <w:tab w:val="left" w:pos="851"/>
              </w:tabs>
              <w:jc w:val="center"/>
              <w:rPr>
                <w:rFonts w:ascii="Times New Roman" w:hAnsi="Times New Roman" w:cs="Times New Roman"/>
                <w:sz w:val="24"/>
                <w:szCs w:val="24"/>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EE938E" w14:textId="77777777" w:rsidR="0014740D" w:rsidRPr="00830750" w:rsidRDefault="0014740D" w:rsidP="0014740D">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9FB17B"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w:t>
            </w:r>
          </w:p>
        </w:tc>
      </w:tr>
      <w:tr w:rsidR="0014740D" w:rsidRPr="00830750" w14:paraId="45E61F65" w14:textId="77777777" w:rsidTr="0014740D">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DFAF7C" w14:textId="77777777" w:rsidR="0014740D" w:rsidRPr="00830750" w:rsidRDefault="0014740D" w:rsidP="0014740D">
            <w:pPr>
              <w:tabs>
                <w:tab w:val="left" w:pos="851"/>
              </w:tabs>
              <w:jc w:val="both"/>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Pedagog</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5C069C" w14:textId="77777777" w:rsidR="0014740D" w:rsidRPr="00830750" w:rsidRDefault="0014740D" w:rsidP="0014740D">
            <w:pPr>
              <w:tabs>
                <w:tab w:val="left" w:pos="851"/>
              </w:tabs>
              <w:jc w:val="center"/>
              <w:rPr>
                <w:rFonts w:ascii="Times New Roman" w:eastAsia="Arial" w:hAnsi="Times New Roman" w:cs="Times New Roman"/>
                <w:color w:val="000000" w:themeColor="text1"/>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764AFE" w14:textId="77777777" w:rsidR="0014740D" w:rsidRPr="00830750" w:rsidRDefault="0014740D" w:rsidP="0014740D">
            <w:pPr>
              <w:tabs>
                <w:tab w:val="left" w:pos="851"/>
              </w:tabs>
              <w:jc w:val="center"/>
              <w:rPr>
                <w:rFonts w:ascii="Times New Roman" w:eastAsia="Arial" w:hAnsi="Times New Roman" w:cs="Times New Roman"/>
                <w:color w:val="000000" w:themeColor="text1"/>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27AE39" w14:textId="77777777" w:rsidR="0014740D" w:rsidRPr="00830750" w:rsidRDefault="0014740D" w:rsidP="0014740D">
            <w:pPr>
              <w:tabs>
                <w:tab w:val="left" w:pos="851"/>
              </w:tabs>
              <w:jc w:val="center"/>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5370D0" w14:textId="77777777" w:rsidR="0014740D" w:rsidRPr="00830750" w:rsidRDefault="0014740D" w:rsidP="0014740D">
            <w:pPr>
              <w:tabs>
                <w:tab w:val="left" w:pos="851"/>
              </w:tabs>
              <w:jc w:val="center"/>
              <w:rPr>
                <w:rFonts w:ascii="Times New Roman" w:eastAsia="Arial" w:hAnsi="Times New Roman" w:cs="Times New Roman"/>
                <w:color w:val="000000" w:themeColor="text1"/>
                <w:sz w:val="24"/>
                <w:szCs w:val="24"/>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1BA691" w14:textId="77777777" w:rsidR="0014740D" w:rsidRPr="00830750" w:rsidRDefault="0014740D" w:rsidP="0014740D">
            <w:pPr>
              <w:tabs>
                <w:tab w:val="left" w:pos="851"/>
              </w:tabs>
              <w:jc w:val="center"/>
              <w:rPr>
                <w:rFonts w:ascii="Times New Roman" w:eastAsia="Arial" w:hAnsi="Times New Roman" w:cs="Times New Roman"/>
                <w:color w:val="000000" w:themeColor="text1"/>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D1DBB3" w14:textId="77777777" w:rsidR="0014740D" w:rsidRPr="00830750" w:rsidRDefault="0014740D" w:rsidP="0014740D">
            <w:pPr>
              <w:tabs>
                <w:tab w:val="left" w:pos="851"/>
              </w:tabs>
              <w:jc w:val="center"/>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1</w:t>
            </w:r>
          </w:p>
        </w:tc>
      </w:tr>
      <w:tr w:rsidR="0014740D" w:rsidRPr="00830750" w14:paraId="2326CE1E" w14:textId="77777777" w:rsidTr="0014740D">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4F3677"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Psiholog</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E945BB" w14:textId="77777777" w:rsidR="0014740D" w:rsidRPr="00830750" w:rsidRDefault="0014740D" w:rsidP="0014740D">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24C9E2" w14:textId="77777777" w:rsidR="0014740D" w:rsidRPr="00830750" w:rsidRDefault="0014740D" w:rsidP="0014740D">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61D0BA"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913016" w14:textId="77777777" w:rsidR="0014740D" w:rsidRPr="00830750" w:rsidRDefault="0014740D" w:rsidP="0014740D">
            <w:pPr>
              <w:tabs>
                <w:tab w:val="left" w:pos="851"/>
              </w:tabs>
              <w:jc w:val="center"/>
              <w:rPr>
                <w:rFonts w:ascii="Times New Roman" w:hAnsi="Times New Roman" w:cs="Times New Roman"/>
                <w:sz w:val="24"/>
                <w:szCs w:val="24"/>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EE7E87" w14:textId="77777777" w:rsidR="0014740D" w:rsidRPr="00830750" w:rsidRDefault="0014740D" w:rsidP="0014740D">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78E645"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w:t>
            </w:r>
          </w:p>
        </w:tc>
      </w:tr>
      <w:tr w:rsidR="0014740D" w:rsidRPr="00830750" w14:paraId="22DB4EB6" w14:textId="77777777" w:rsidTr="0014740D">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BE21DA" w14:textId="77777777" w:rsidR="0014740D" w:rsidRPr="00830750" w:rsidRDefault="0014740D" w:rsidP="0014740D">
            <w:pPr>
              <w:tabs>
                <w:tab w:val="left" w:pos="851"/>
              </w:tabs>
              <w:jc w:val="both"/>
              <w:rPr>
                <w:rFonts w:ascii="Times New Roman" w:hAnsi="Times New Roman" w:cs="Times New Roman"/>
                <w:sz w:val="24"/>
                <w:szCs w:val="24"/>
              </w:rPr>
            </w:pPr>
            <w:proofErr w:type="spellStart"/>
            <w:r w:rsidRPr="00830750">
              <w:rPr>
                <w:rFonts w:ascii="Times New Roman" w:eastAsia="Arial" w:hAnsi="Times New Roman" w:cs="Times New Roman"/>
                <w:color w:val="000000" w:themeColor="text1"/>
                <w:sz w:val="24"/>
                <w:szCs w:val="24"/>
              </w:rPr>
              <w:t>Rehabilitator</w:t>
            </w:r>
            <w:proofErr w:type="spellEnd"/>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257093" w14:textId="77777777" w:rsidR="0014740D" w:rsidRPr="00830750" w:rsidRDefault="0014740D" w:rsidP="0014740D">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5CA312" w14:textId="77777777" w:rsidR="0014740D" w:rsidRPr="00830750" w:rsidRDefault="0014740D" w:rsidP="0014740D">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E8EA7E"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78AE79" w14:textId="77777777" w:rsidR="0014740D" w:rsidRPr="00830750" w:rsidRDefault="0014740D" w:rsidP="0014740D">
            <w:pPr>
              <w:tabs>
                <w:tab w:val="left" w:pos="851"/>
              </w:tabs>
              <w:jc w:val="center"/>
              <w:rPr>
                <w:rFonts w:ascii="Times New Roman" w:hAnsi="Times New Roman" w:cs="Times New Roman"/>
                <w:sz w:val="24"/>
                <w:szCs w:val="24"/>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CA5BD5" w14:textId="77777777" w:rsidR="0014740D" w:rsidRPr="00830750" w:rsidRDefault="0014740D" w:rsidP="0014740D">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31C83B"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w:t>
            </w:r>
          </w:p>
        </w:tc>
      </w:tr>
      <w:tr w:rsidR="0014740D" w:rsidRPr="00830750" w14:paraId="0C15085D" w14:textId="77777777" w:rsidTr="0014740D">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675656"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Kineziolog</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680040" w14:textId="77777777" w:rsidR="0014740D" w:rsidRPr="00830750" w:rsidRDefault="0014740D" w:rsidP="0014740D">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DE7D60" w14:textId="77777777" w:rsidR="0014740D" w:rsidRPr="00830750" w:rsidRDefault="0014740D" w:rsidP="0014740D">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7CBBD2"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1/2</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3E2927" w14:textId="77777777" w:rsidR="0014740D" w:rsidRPr="00830750" w:rsidRDefault="0014740D" w:rsidP="0014740D">
            <w:pPr>
              <w:tabs>
                <w:tab w:val="left" w:pos="851"/>
              </w:tabs>
              <w:jc w:val="center"/>
              <w:rPr>
                <w:rFonts w:ascii="Times New Roman" w:hAnsi="Times New Roman" w:cs="Times New Roman"/>
                <w:sz w:val="24"/>
                <w:szCs w:val="24"/>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BD8A0C" w14:textId="77777777" w:rsidR="0014740D" w:rsidRPr="00830750" w:rsidRDefault="0014740D" w:rsidP="0014740D">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65AFC6" w14:textId="4CC70A65" w:rsidR="0014740D" w:rsidRPr="00830750" w:rsidRDefault="00437F77" w:rsidP="0014740D">
            <w:pPr>
              <w:tabs>
                <w:tab w:val="left" w:pos="851"/>
              </w:tabs>
              <w:jc w:val="center"/>
              <w:rPr>
                <w:rFonts w:ascii="Times New Roman" w:hAnsi="Times New Roman" w:cs="Times New Roman"/>
                <w:sz w:val="24"/>
                <w:szCs w:val="24"/>
              </w:rPr>
            </w:pPr>
            <w:r>
              <w:rPr>
                <w:rFonts w:ascii="Times New Roman" w:eastAsia="Arial" w:hAnsi="Times New Roman" w:cs="Times New Roman"/>
                <w:color w:val="000000" w:themeColor="text1"/>
                <w:sz w:val="24"/>
                <w:szCs w:val="24"/>
              </w:rPr>
              <w:t>½</w:t>
            </w:r>
          </w:p>
        </w:tc>
      </w:tr>
      <w:tr w:rsidR="0014740D" w:rsidRPr="00830750" w14:paraId="743FBA55" w14:textId="77777777" w:rsidTr="0014740D">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EE8B90"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Zdravstveni voditelj</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6CDA7E" w14:textId="77777777" w:rsidR="0014740D" w:rsidRPr="00830750" w:rsidRDefault="0014740D" w:rsidP="0014740D">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07030A" w14:textId="77777777" w:rsidR="0014740D" w:rsidRPr="00830750" w:rsidRDefault="0014740D" w:rsidP="0014740D">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0C8CB8" w14:textId="77777777" w:rsidR="0014740D" w:rsidRPr="00830750" w:rsidRDefault="0014740D" w:rsidP="0014740D">
            <w:pPr>
              <w:tabs>
                <w:tab w:val="left" w:pos="851"/>
              </w:tabs>
              <w:jc w:val="center"/>
              <w:rPr>
                <w:rFonts w:ascii="Times New Roman" w:hAnsi="Times New Roman" w:cs="Times New Roman"/>
                <w:sz w:val="24"/>
                <w:szCs w:val="24"/>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7F52DF"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9B21A9" w14:textId="77777777" w:rsidR="0014740D" w:rsidRPr="00830750" w:rsidRDefault="0014740D" w:rsidP="0014740D">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67128F"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w:t>
            </w:r>
          </w:p>
        </w:tc>
      </w:tr>
      <w:tr w:rsidR="0014740D" w:rsidRPr="00830750" w14:paraId="1E58606E" w14:textId="77777777" w:rsidTr="0014740D">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DC4C89" w14:textId="77777777" w:rsidR="0014740D" w:rsidRPr="00830750" w:rsidRDefault="0014740D" w:rsidP="0014740D">
            <w:pPr>
              <w:tabs>
                <w:tab w:val="left" w:pos="851"/>
              </w:tabs>
              <w:jc w:val="both"/>
              <w:rPr>
                <w:rFonts w:ascii="Times New Roman" w:eastAsia="Arial" w:hAnsi="Times New Roman" w:cs="Times New Roman"/>
                <w:color w:val="000000" w:themeColor="text1"/>
                <w:sz w:val="24"/>
                <w:szCs w:val="24"/>
              </w:rPr>
            </w:pPr>
            <w:proofErr w:type="spellStart"/>
            <w:r w:rsidRPr="00830750">
              <w:rPr>
                <w:rFonts w:ascii="Times New Roman" w:eastAsia="Arial" w:hAnsi="Times New Roman" w:cs="Times New Roman"/>
                <w:color w:val="000000" w:themeColor="text1"/>
                <w:sz w:val="24"/>
                <w:szCs w:val="24"/>
              </w:rPr>
              <w:t>Rehabilitator</w:t>
            </w:r>
            <w:proofErr w:type="spellEnd"/>
          </w:p>
          <w:p w14:paraId="5D70EEC5"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u skupini</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84F4F3" w14:textId="77777777" w:rsidR="0014740D" w:rsidRPr="00830750" w:rsidRDefault="0014740D" w:rsidP="0014740D">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B5F202" w14:textId="77777777" w:rsidR="0014740D" w:rsidRPr="00830750" w:rsidRDefault="0014740D" w:rsidP="0014740D">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120780" w14:textId="77777777" w:rsidR="0014740D" w:rsidRPr="00830750" w:rsidRDefault="0014740D" w:rsidP="0014740D">
            <w:pPr>
              <w:tabs>
                <w:tab w:val="left" w:pos="851"/>
              </w:tabs>
              <w:jc w:val="center"/>
              <w:rPr>
                <w:rFonts w:ascii="Times New Roman" w:hAnsi="Times New Roman" w:cs="Times New Roman"/>
                <w:sz w:val="24"/>
                <w:szCs w:val="24"/>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B68BFF"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2</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258EF3" w14:textId="77777777" w:rsidR="0014740D" w:rsidRPr="00830750" w:rsidRDefault="0014740D" w:rsidP="0014740D">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E9EDE5"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2</w:t>
            </w:r>
          </w:p>
        </w:tc>
      </w:tr>
      <w:tr w:rsidR="0014740D" w:rsidRPr="00830750" w14:paraId="4A04B40C" w14:textId="77777777" w:rsidTr="0014740D">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7827B7"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Odgojitelji</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986374"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4</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2C6064"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8</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7A8A90"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20</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226C8F"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15</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AB9745"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16</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D70C6D"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63</w:t>
            </w:r>
          </w:p>
        </w:tc>
      </w:tr>
      <w:tr w:rsidR="0014740D" w:rsidRPr="00830750" w14:paraId="442850C8" w14:textId="77777777" w:rsidTr="0014740D">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7C1357"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Referent ZNR</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FEC86B" w14:textId="77777777" w:rsidR="0014740D" w:rsidRPr="00830750" w:rsidRDefault="0014740D" w:rsidP="0014740D">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5BAC93" w14:textId="77777777" w:rsidR="0014740D" w:rsidRPr="00830750" w:rsidRDefault="0014740D" w:rsidP="0014740D">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F87F69" w14:textId="77777777" w:rsidR="0014740D" w:rsidRPr="00830750" w:rsidRDefault="0014740D" w:rsidP="0014740D">
            <w:pPr>
              <w:tabs>
                <w:tab w:val="left" w:pos="851"/>
              </w:tabs>
              <w:jc w:val="center"/>
              <w:rPr>
                <w:rFonts w:ascii="Times New Roman" w:hAnsi="Times New Roman" w:cs="Times New Roman"/>
                <w:sz w:val="24"/>
                <w:szCs w:val="24"/>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3CAA4C"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1/2</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5E0692" w14:textId="77777777" w:rsidR="0014740D" w:rsidRPr="00830750" w:rsidRDefault="0014740D" w:rsidP="0014740D">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2EC42A" w14:textId="4C0EFC92" w:rsidR="0014740D" w:rsidRPr="00830750" w:rsidRDefault="00437F77" w:rsidP="0014740D">
            <w:pPr>
              <w:tabs>
                <w:tab w:val="left" w:pos="851"/>
              </w:tabs>
              <w:jc w:val="center"/>
              <w:rPr>
                <w:rFonts w:ascii="Times New Roman" w:hAnsi="Times New Roman" w:cs="Times New Roman"/>
                <w:sz w:val="24"/>
                <w:szCs w:val="24"/>
              </w:rPr>
            </w:pPr>
            <w:r>
              <w:rPr>
                <w:rFonts w:ascii="Times New Roman" w:eastAsia="Arial" w:hAnsi="Times New Roman" w:cs="Times New Roman"/>
                <w:color w:val="000000" w:themeColor="text1"/>
                <w:sz w:val="24"/>
                <w:szCs w:val="24"/>
              </w:rPr>
              <w:t>½</w:t>
            </w:r>
          </w:p>
        </w:tc>
      </w:tr>
      <w:tr w:rsidR="0014740D" w:rsidRPr="00830750" w14:paraId="470141AA" w14:textId="77777777" w:rsidTr="0014740D">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AFD41C"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Njegovatelj</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690CA4" w14:textId="77777777" w:rsidR="0014740D" w:rsidRPr="00830750" w:rsidRDefault="0014740D" w:rsidP="0014740D">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16BA94" w14:textId="77777777" w:rsidR="0014740D" w:rsidRPr="00830750" w:rsidRDefault="0014740D" w:rsidP="0014740D">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00B927" w14:textId="77777777" w:rsidR="0014740D" w:rsidRPr="00830750" w:rsidRDefault="0014740D" w:rsidP="0014740D">
            <w:pPr>
              <w:tabs>
                <w:tab w:val="left" w:pos="851"/>
              </w:tabs>
              <w:jc w:val="center"/>
              <w:rPr>
                <w:rFonts w:ascii="Times New Roman" w:hAnsi="Times New Roman" w:cs="Times New Roman"/>
                <w:sz w:val="24"/>
                <w:szCs w:val="24"/>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CBCA89"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25BA8A" w14:textId="77777777" w:rsidR="0014740D" w:rsidRPr="00830750" w:rsidRDefault="0014740D" w:rsidP="0014740D">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7238FD"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w:t>
            </w:r>
          </w:p>
        </w:tc>
      </w:tr>
      <w:tr w:rsidR="0014740D" w:rsidRPr="00830750" w14:paraId="041827F9" w14:textId="77777777" w:rsidTr="0014740D">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40E4FC"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Kuharica</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9D634C" w14:textId="77777777" w:rsidR="0014740D" w:rsidRPr="00830750" w:rsidRDefault="0014740D" w:rsidP="0014740D">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F74CF2" w14:textId="77777777" w:rsidR="0014740D" w:rsidRPr="00830750" w:rsidRDefault="0014740D" w:rsidP="0014740D">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4FE728"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4</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63E47E" w14:textId="77777777" w:rsidR="0014740D" w:rsidRPr="00830750" w:rsidRDefault="0014740D" w:rsidP="0014740D">
            <w:pPr>
              <w:tabs>
                <w:tab w:val="left" w:pos="851"/>
              </w:tabs>
              <w:jc w:val="center"/>
              <w:rPr>
                <w:rFonts w:ascii="Times New Roman" w:hAnsi="Times New Roman" w:cs="Times New Roman"/>
                <w:sz w:val="24"/>
                <w:szCs w:val="24"/>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416C19" w14:textId="77777777" w:rsidR="0014740D" w:rsidRPr="00830750" w:rsidRDefault="0014740D" w:rsidP="0014740D">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DCC901"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4</w:t>
            </w:r>
          </w:p>
        </w:tc>
      </w:tr>
      <w:tr w:rsidR="0014740D" w:rsidRPr="00830750" w14:paraId="540E193E" w14:textId="77777777" w:rsidTr="0014740D">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C231A2"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Pomoćna kuharica</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F6D3D8" w14:textId="77777777" w:rsidR="0014740D" w:rsidRPr="00830750" w:rsidRDefault="0014740D" w:rsidP="0014740D">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29BD97"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5B2591"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2</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BD121A"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6C54E7"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01D326"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5</w:t>
            </w:r>
          </w:p>
        </w:tc>
      </w:tr>
      <w:tr w:rsidR="0014740D" w:rsidRPr="00830750" w14:paraId="190C88BC" w14:textId="77777777" w:rsidTr="0014740D">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EB4175" w14:textId="77777777" w:rsidR="0014740D" w:rsidRPr="00830750" w:rsidRDefault="0014740D" w:rsidP="0014740D">
            <w:pPr>
              <w:tabs>
                <w:tab w:val="left" w:pos="851"/>
              </w:tabs>
              <w:jc w:val="both"/>
              <w:rPr>
                <w:rFonts w:ascii="Times New Roman" w:eastAsia="Arial" w:hAnsi="Times New Roman" w:cs="Times New Roman"/>
                <w:color w:val="000000" w:themeColor="text1"/>
                <w:sz w:val="24"/>
                <w:szCs w:val="24"/>
              </w:rPr>
            </w:pPr>
            <w:proofErr w:type="spellStart"/>
            <w:r w:rsidRPr="00830750">
              <w:rPr>
                <w:rFonts w:ascii="Times New Roman" w:eastAsia="Arial" w:hAnsi="Times New Roman" w:cs="Times New Roman"/>
                <w:color w:val="000000" w:themeColor="text1"/>
                <w:sz w:val="24"/>
                <w:szCs w:val="24"/>
              </w:rPr>
              <w:t>Pom</w:t>
            </w:r>
            <w:proofErr w:type="spellEnd"/>
            <w:r w:rsidRPr="00830750">
              <w:rPr>
                <w:rFonts w:ascii="Times New Roman" w:eastAsia="Arial" w:hAnsi="Times New Roman" w:cs="Times New Roman"/>
                <w:color w:val="000000" w:themeColor="text1"/>
                <w:sz w:val="24"/>
                <w:szCs w:val="24"/>
              </w:rPr>
              <w:t>. kuharica spremač.</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3AE87D" w14:textId="77777777" w:rsidR="0014740D" w:rsidRPr="00830750" w:rsidRDefault="0014740D" w:rsidP="0014740D">
            <w:pPr>
              <w:tabs>
                <w:tab w:val="left" w:pos="851"/>
              </w:tabs>
              <w:jc w:val="center"/>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1</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F5EC16" w14:textId="77777777" w:rsidR="0014740D" w:rsidRPr="00830750" w:rsidRDefault="0014740D" w:rsidP="0014740D">
            <w:pPr>
              <w:tabs>
                <w:tab w:val="left" w:pos="851"/>
              </w:tabs>
              <w:jc w:val="center"/>
              <w:rPr>
                <w:rFonts w:ascii="Times New Roman" w:eastAsia="Arial" w:hAnsi="Times New Roman" w:cs="Times New Roman"/>
                <w:color w:val="000000" w:themeColor="text1"/>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6ED851" w14:textId="77777777" w:rsidR="0014740D" w:rsidRPr="00830750" w:rsidRDefault="0014740D" w:rsidP="0014740D">
            <w:pPr>
              <w:tabs>
                <w:tab w:val="left" w:pos="851"/>
              </w:tabs>
              <w:jc w:val="center"/>
              <w:rPr>
                <w:rFonts w:ascii="Times New Roman" w:eastAsia="Arial" w:hAnsi="Times New Roman" w:cs="Times New Roman"/>
                <w:color w:val="000000" w:themeColor="text1"/>
                <w:sz w:val="24"/>
                <w:szCs w:val="24"/>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6D6A7B" w14:textId="77777777" w:rsidR="0014740D" w:rsidRPr="00830750" w:rsidRDefault="0014740D" w:rsidP="0014740D">
            <w:pPr>
              <w:tabs>
                <w:tab w:val="left" w:pos="851"/>
              </w:tabs>
              <w:jc w:val="center"/>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1</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9A9600" w14:textId="77777777" w:rsidR="0014740D" w:rsidRPr="00830750" w:rsidRDefault="0014740D" w:rsidP="0014740D">
            <w:pPr>
              <w:tabs>
                <w:tab w:val="left" w:pos="851"/>
              </w:tabs>
              <w:jc w:val="center"/>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794301" w14:textId="77777777" w:rsidR="0014740D" w:rsidRPr="00830750" w:rsidRDefault="0014740D" w:rsidP="0014740D">
            <w:pPr>
              <w:tabs>
                <w:tab w:val="left" w:pos="851"/>
              </w:tabs>
              <w:jc w:val="center"/>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2</w:t>
            </w:r>
          </w:p>
        </w:tc>
      </w:tr>
      <w:tr w:rsidR="0014740D" w:rsidRPr="00830750" w14:paraId="23F3ABDD" w14:textId="77777777" w:rsidTr="0014740D">
        <w:trPr>
          <w:trHeight w:val="605"/>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E64215" w14:textId="77777777" w:rsidR="0014740D" w:rsidRPr="00830750" w:rsidRDefault="0014740D" w:rsidP="0014740D">
            <w:pPr>
              <w:tabs>
                <w:tab w:val="left" w:pos="851"/>
              </w:tabs>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Ekonom-vozač</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81D26E" w14:textId="77777777" w:rsidR="0014740D" w:rsidRPr="00830750" w:rsidRDefault="0014740D" w:rsidP="0014740D">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72A5A5" w14:textId="77777777" w:rsidR="0014740D" w:rsidRPr="00830750" w:rsidRDefault="0014740D" w:rsidP="0014740D">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498323"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38812D" w14:textId="77777777" w:rsidR="0014740D" w:rsidRPr="00830750" w:rsidRDefault="0014740D" w:rsidP="0014740D">
            <w:pPr>
              <w:tabs>
                <w:tab w:val="left" w:pos="851"/>
              </w:tabs>
              <w:jc w:val="center"/>
              <w:rPr>
                <w:rFonts w:ascii="Times New Roman" w:hAnsi="Times New Roman" w:cs="Times New Roman"/>
                <w:sz w:val="24"/>
                <w:szCs w:val="24"/>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C05C50" w14:textId="77777777" w:rsidR="0014740D" w:rsidRPr="00830750" w:rsidRDefault="0014740D" w:rsidP="0014740D">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A22F0B"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w:t>
            </w:r>
          </w:p>
        </w:tc>
      </w:tr>
      <w:tr w:rsidR="0014740D" w:rsidRPr="00830750" w14:paraId="7BF5D58E" w14:textId="77777777" w:rsidTr="0014740D">
        <w:trPr>
          <w:trHeight w:val="544"/>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15024B" w14:textId="77777777" w:rsidR="0014740D" w:rsidRPr="00830750" w:rsidRDefault="0014740D" w:rsidP="0014740D">
            <w:pPr>
              <w:tabs>
                <w:tab w:val="left" w:pos="851"/>
              </w:tabs>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Domar-ložač</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05DC3F" w14:textId="77777777" w:rsidR="0014740D" w:rsidRPr="00830750" w:rsidRDefault="0014740D" w:rsidP="0014740D">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DF5766" w14:textId="77777777" w:rsidR="0014740D" w:rsidRPr="00830750" w:rsidRDefault="0014740D" w:rsidP="0014740D">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2896EE"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330F1D" w14:textId="77777777" w:rsidR="0014740D" w:rsidRPr="00830750" w:rsidRDefault="0014740D" w:rsidP="0014740D">
            <w:pPr>
              <w:tabs>
                <w:tab w:val="left" w:pos="851"/>
              </w:tabs>
              <w:jc w:val="center"/>
              <w:rPr>
                <w:rFonts w:ascii="Times New Roman" w:hAnsi="Times New Roman" w:cs="Times New Roman"/>
                <w:sz w:val="24"/>
                <w:szCs w:val="24"/>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D79FAE" w14:textId="77777777" w:rsidR="0014740D" w:rsidRPr="00830750" w:rsidRDefault="0014740D" w:rsidP="0014740D">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15AF61"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w:t>
            </w:r>
          </w:p>
        </w:tc>
      </w:tr>
      <w:tr w:rsidR="0014740D" w:rsidRPr="00830750" w14:paraId="16D1D2BF" w14:textId="77777777" w:rsidTr="0014740D">
        <w:trPr>
          <w:trHeight w:val="59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0EA711" w14:textId="77777777" w:rsidR="0014740D" w:rsidRPr="00830750" w:rsidRDefault="0014740D" w:rsidP="0014740D">
            <w:pPr>
              <w:tabs>
                <w:tab w:val="left" w:pos="851"/>
              </w:tabs>
              <w:jc w:val="both"/>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Spremačice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2C0207"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1</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56B1FE"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1</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F722E2" w14:textId="77777777" w:rsidR="0014740D" w:rsidRPr="00830750" w:rsidRDefault="0014740D" w:rsidP="0014740D">
            <w:pPr>
              <w:tabs>
                <w:tab w:val="left" w:pos="851"/>
              </w:tabs>
              <w:jc w:val="center"/>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4</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020820"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3</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FE8D2A"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2</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7A606B" w14:textId="77777777" w:rsidR="0014740D" w:rsidRPr="00830750" w:rsidRDefault="0014740D" w:rsidP="0014740D">
            <w:pPr>
              <w:tabs>
                <w:tab w:val="left" w:pos="851"/>
              </w:tabs>
              <w:jc w:val="center"/>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11</w:t>
            </w:r>
          </w:p>
        </w:tc>
      </w:tr>
      <w:tr w:rsidR="0014740D" w:rsidRPr="00830750" w14:paraId="4EC09BB7" w14:textId="77777777" w:rsidTr="0014740D">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8EB61E"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Ukupno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ED5060"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6</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31448B"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10</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1F883F"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39,5</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BACD8D"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24,5</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6C6D04"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19</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9F27A5"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100</w:t>
            </w:r>
          </w:p>
        </w:tc>
      </w:tr>
    </w:tbl>
    <w:p w14:paraId="4E228CDA"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b/>
          <w:bCs/>
          <w:color w:val="000000" w:themeColor="text1"/>
          <w:sz w:val="24"/>
          <w:szCs w:val="24"/>
        </w:rPr>
        <w:t xml:space="preserve"> </w:t>
      </w:r>
    </w:p>
    <w:p w14:paraId="1E826B14" w14:textId="77777777" w:rsidR="0014740D" w:rsidRPr="00830750" w:rsidRDefault="0014740D" w:rsidP="0014740D">
      <w:pPr>
        <w:tabs>
          <w:tab w:val="left" w:pos="851"/>
        </w:tabs>
        <w:jc w:val="both"/>
        <w:rPr>
          <w:rFonts w:ascii="Times New Roman" w:eastAsia="Arial" w:hAnsi="Times New Roman" w:cs="Times New Roman"/>
          <w:b/>
          <w:bCs/>
          <w:color w:val="000000"/>
          <w:sz w:val="24"/>
          <w:szCs w:val="24"/>
        </w:rPr>
      </w:pPr>
    </w:p>
    <w:p w14:paraId="0C52969D" w14:textId="77777777" w:rsidR="0014740D" w:rsidRPr="00830750" w:rsidRDefault="0014740D" w:rsidP="0014740D">
      <w:pPr>
        <w:tabs>
          <w:tab w:val="left" w:pos="851"/>
        </w:tabs>
        <w:jc w:val="both"/>
        <w:rPr>
          <w:rFonts w:ascii="Times New Roman" w:eastAsia="Arial" w:hAnsi="Times New Roman" w:cs="Times New Roman"/>
          <w:b/>
          <w:bCs/>
          <w:color w:val="000000" w:themeColor="text1"/>
          <w:sz w:val="24"/>
          <w:szCs w:val="24"/>
        </w:rPr>
      </w:pPr>
      <w:r w:rsidRPr="00830750">
        <w:rPr>
          <w:rFonts w:ascii="Times New Roman" w:eastAsia="Arial" w:hAnsi="Times New Roman" w:cs="Times New Roman"/>
          <w:b/>
          <w:bCs/>
          <w:color w:val="000000" w:themeColor="text1"/>
          <w:sz w:val="24"/>
          <w:szCs w:val="24"/>
        </w:rPr>
        <w:t>POPIS ODGOJNO - OBRAZOVNIH I OSTALIH RADNIKA U DV MORE</w:t>
      </w:r>
    </w:p>
    <w:p w14:paraId="5768CF4A" w14:textId="77777777" w:rsidR="0014740D" w:rsidRPr="00830750" w:rsidRDefault="0014740D" w:rsidP="0014740D">
      <w:pPr>
        <w:tabs>
          <w:tab w:val="left" w:pos="851"/>
        </w:tabs>
        <w:spacing w:after="0" w:line="240" w:lineRule="auto"/>
        <w:rPr>
          <w:rFonts w:ascii="Times New Roman" w:eastAsia="SimSun" w:hAnsi="Times New Roman" w:cs="Times New Roman"/>
          <w:b/>
          <w:bCs/>
          <w:sz w:val="24"/>
          <w:szCs w:val="24"/>
          <w:lang w:eastAsia="ar-SA"/>
        </w:rPr>
      </w:pPr>
      <w:r w:rsidRPr="00830750">
        <w:rPr>
          <w:rFonts w:ascii="Times New Roman" w:eastAsia="SimSun" w:hAnsi="Times New Roman" w:cs="Times New Roman"/>
          <w:b/>
          <w:bCs/>
          <w:sz w:val="24"/>
          <w:szCs w:val="24"/>
          <w:lang w:eastAsia="ar-SA"/>
        </w:rPr>
        <w:t>Odgojitelji pripravnici i mentori u DV MORE</w:t>
      </w:r>
    </w:p>
    <w:p w14:paraId="6AE523F2" w14:textId="77777777" w:rsidR="0014740D" w:rsidRPr="00830750" w:rsidRDefault="0014740D" w:rsidP="0014740D">
      <w:pPr>
        <w:tabs>
          <w:tab w:val="left" w:pos="851"/>
        </w:tabs>
        <w:spacing w:after="0" w:line="240" w:lineRule="auto"/>
        <w:rPr>
          <w:rFonts w:ascii="Times New Roman" w:eastAsia="Times New Roman" w:hAnsi="Times New Roman" w:cs="Times New Roman"/>
          <w:b/>
          <w:bCs/>
          <w:sz w:val="24"/>
          <w:szCs w:val="24"/>
          <w:lang w:eastAsia="ar-SA"/>
        </w:rPr>
      </w:pPr>
    </w:p>
    <w:tbl>
      <w:tblPr>
        <w:tblW w:w="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4"/>
        <w:gridCol w:w="1785"/>
        <w:gridCol w:w="1701"/>
      </w:tblGrid>
      <w:tr w:rsidR="0014740D" w:rsidRPr="00830750" w14:paraId="4491B7AD" w14:textId="77777777" w:rsidTr="0014740D">
        <w:trPr>
          <w:trHeight w:val="318"/>
        </w:trPr>
        <w:tc>
          <w:tcPr>
            <w:tcW w:w="1784" w:type="dxa"/>
            <w:tcBorders>
              <w:top w:val="single" w:sz="4" w:space="0" w:color="auto"/>
              <w:left w:val="single" w:sz="4" w:space="0" w:color="auto"/>
              <w:bottom w:val="single" w:sz="4" w:space="0" w:color="auto"/>
              <w:right w:val="single" w:sz="4" w:space="0" w:color="auto"/>
            </w:tcBorders>
            <w:hideMark/>
          </w:tcPr>
          <w:p w14:paraId="73A0E17D" w14:textId="77777777" w:rsidR="0014740D" w:rsidRPr="00830750" w:rsidRDefault="0014740D" w:rsidP="0014740D">
            <w:pPr>
              <w:tabs>
                <w:tab w:val="left" w:pos="720"/>
                <w:tab w:val="left" w:pos="851"/>
                <w:tab w:val="center" w:pos="4536"/>
                <w:tab w:val="right" w:pos="9072"/>
              </w:tabs>
              <w:snapToGrid w:val="0"/>
              <w:spacing w:after="0" w:line="240" w:lineRule="auto"/>
              <w:rPr>
                <w:rFonts w:ascii="Times New Roman" w:eastAsia="Times New Roman" w:hAnsi="Times New Roman" w:cs="Times New Roman"/>
                <w:b/>
                <w:bCs/>
                <w:sz w:val="24"/>
                <w:szCs w:val="24"/>
                <w:lang w:val="en-US" w:eastAsia="ar-SA"/>
              </w:rPr>
            </w:pPr>
            <w:r w:rsidRPr="00830750">
              <w:rPr>
                <w:rFonts w:ascii="Times New Roman" w:eastAsia="Times New Roman" w:hAnsi="Times New Roman" w:cs="Times New Roman"/>
                <w:b/>
                <w:bCs/>
                <w:sz w:val="24"/>
                <w:szCs w:val="24"/>
                <w:lang w:val="en-US" w:eastAsia="ar-SA"/>
              </w:rPr>
              <w:t>PPO</w:t>
            </w:r>
          </w:p>
        </w:tc>
        <w:tc>
          <w:tcPr>
            <w:tcW w:w="1785" w:type="dxa"/>
            <w:tcBorders>
              <w:top w:val="single" w:sz="4" w:space="0" w:color="auto"/>
              <w:left w:val="single" w:sz="4" w:space="0" w:color="auto"/>
              <w:bottom w:val="single" w:sz="4" w:space="0" w:color="auto"/>
              <w:right w:val="single" w:sz="4" w:space="0" w:color="auto"/>
            </w:tcBorders>
            <w:hideMark/>
          </w:tcPr>
          <w:p w14:paraId="7DF76BDF" w14:textId="77777777" w:rsidR="0014740D" w:rsidRPr="00830750" w:rsidRDefault="0014740D" w:rsidP="0014740D">
            <w:pPr>
              <w:tabs>
                <w:tab w:val="left" w:pos="851"/>
              </w:tabs>
              <w:snapToGrid w:val="0"/>
              <w:spacing w:after="0" w:line="240" w:lineRule="auto"/>
              <w:jc w:val="center"/>
              <w:rPr>
                <w:rFonts w:ascii="Times New Roman" w:eastAsia="Times New Roman" w:hAnsi="Times New Roman" w:cs="Times New Roman"/>
                <w:b/>
                <w:bCs/>
                <w:sz w:val="24"/>
                <w:szCs w:val="24"/>
                <w:lang w:eastAsia="ar-SA"/>
              </w:rPr>
            </w:pPr>
            <w:r w:rsidRPr="00830750">
              <w:rPr>
                <w:rFonts w:ascii="Times New Roman" w:eastAsia="Times New Roman" w:hAnsi="Times New Roman" w:cs="Times New Roman"/>
                <w:b/>
                <w:bCs/>
                <w:sz w:val="24"/>
                <w:szCs w:val="24"/>
                <w:lang w:eastAsia="ar-SA"/>
              </w:rPr>
              <w:t>Pripravnik</w:t>
            </w:r>
          </w:p>
        </w:tc>
        <w:tc>
          <w:tcPr>
            <w:tcW w:w="1701" w:type="dxa"/>
            <w:tcBorders>
              <w:top w:val="single" w:sz="4" w:space="0" w:color="auto"/>
              <w:left w:val="single" w:sz="4" w:space="0" w:color="auto"/>
              <w:bottom w:val="single" w:sz="4" w:space="0" w:color="auto"/>
              <w:right w:val="single" w:sz="4" w:space="0" w:color="auto"/>
            </w:tcBorders>
            <w:hideMark/>
          </w:tcPr>
          <w:p w14:paraId="17F246C5" w14:textId="77777777" w:rsidR="0014740D" w:rsidRPr="00830750" w:rsidRDefault="0014740D" w:rsidP="0014740D">
            <w:pPr>
              <w:tabs>
                <w:tab w:val="left" w:pos="851"/>
              </w:tabs>
              <w:snapToGrid w:val="0"/>
              <w:spacing w:after="0" w:line="240" w:lineRule="auto"/>
              <w:jc w:val="center"/>
              <w:rPr>
                <w:rFonts w:ascii="Times New Roman" w:eastAsia="Times New Roman" w:hAnsi="Times New Roman" w:cs="Times New Roman"/>
                <w:b/>
                <w:bCs/>
                <w:sz w:val="24"/>
                <w:szCs w:val="24"/>
                <w:lang w:eastAsia="ar-SA"/>
              </w:rPr>
            </w:pPr>
            <w:r w:rsidRPr="00830750">
              <w:rPr>
                <w:rFonts w:ascii="Times New Roman" w:eastAsia="Times New Roman" w:hAnsi="Times New Roman" w:cs="Times New Roman"/>
                <w:b/>
                <w:bCs/>
                <w:sz w:val="24"/>
                <w:szCs w:val="24"/>
                <w:lang w:eastAsia="ar-SA"/>
              </w:rPr>
              <w:t>Mentor</w:t>
            </w:r>
          </w:p>
        </w:tc>
      </w:tr>
      <w:tr w:rsidR="0014740D" w:rsidRPr="00830750" w14:paraId="63CDDF98" w14:textId="77777777" w:rsidTr="0014740D">
        <w:trPr>
          <w:trHeight w:val="318"/>
        </w:trPr>
        <w:tc>
          <w:tcPr>
            <w:tcW w:w="1784" w:type="dxa"/>
            <w:tcBorders>
              <w:top w:val="single" w:sz="4" w:space="0" w:color="auto"/>
              <w:left w:val="single" w:sz="4" w:space="0" w:color="auto"/>
              <w:bottom w:val="single" w:sz="4" w:space="0" w:color="auto"/>
              <w:right w:val="single" w:sz="4" w:space="0" w:color="auto"/>
            </w:tcBorders>
          </w:tcPr>
          <w:p w14:paraId="254045F6" w14:textId="77777777" w:rsidR="0014740D" w:rsidRPr="00830750" w:rsidRDefault="0014740D" w:rsidP="0014740D">
            <w:pPr>
              <w:tabs>
                <w:tab w:val="left" w:pos="851"/>
              </w:tabs>
              <w:spacing w:after="0" w:line="240" w:lineRule="auto"/>
              <w:rPr>
                <w:rFonts w:ascii="Times New Roman" w:eastAsia="Times New Roman" w:hAnsi="Times New Roman" w:cs="Times New Roman"/>
                <w:sz w:val="24"/>
                <w:szCs w:val="24"/>
                <w:lang w:eastAsia="ar-SA"/>
              </w:rPr>
            </w:pPr>
            <w:r w:rsidRPr="00830750">
              <w:rPr>
                <w:rFonts w:ascii="Times New Roman" w:eastAsia="Times New Roman" w:hAnsi="Times New Roman" w:cs="Times New Roman"/>
                <w:sz w:val="24"/>
                <w:szCs w:val="24"/>
                <w:lang w:eastAsia="ar-SA"/>
              </w:rPr>
              <w:t>Đurđice</w:t>
            </w:r>
          </w:p>
        </w:tc>
        <w:tc>
          <w:tcPr>
            <w:tcW w:w="1785" w:type="dxa"/>
            <w:tcBorders>
              <w:top w:val="single" w:sz="4" w:space="0" w:color="auto"/>
              <w:left w:val="single" w:sz="4" w:space="0" w:color="auto"/>
              <w:bottom w:val="single" w:sz="4" w:space="0" w:color="auto"/>
              <w:right w:val="single" w:sz="4" w:space="0" w:color="auto"/>
            </w:tcBorders>
            <w:vAlign w:val="center"/>
          </w:tcPr>
          <w:p w14:paraId="2DC8A73D" w14:textId="77777777" w:rsidR="0014740D" w:rsidRPr="00830750" w:rsidRDefault="00830750" w:rsidP="0014740D">
            <w:pPr>
              <w:tabs>
                <w:tab w:val="left" w:pos="851"/>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701" w:type="dxa"/>
            <w:tcBorders>
              <w:top w:val="single" w:sz="4" w:space="0" w:color="auto"/>
              <w:left w:val="single" w:sz="4" w:space="0" w:color="auto"/>
              <w:bottom w:val="single" w:sz="4" w:space="0" w:color="auto"/>
              <w:right w:val="single" w:sz="4" w:space="0" w:color="auto"/>
            </w:tcBorders>
            <w:vAlign w:val="center"/>
          </w:tcPr>
          <w:p w14:paraId="05C4A3D5" w14:textId="77777777" w:rsidR="0014740D" w:rsidRPr="00830750" w:rsidRDefault="00830750" w:rsidP="0014740D">
            <w:pPr>
              <w:tabs>
                <w:tab w:val="left" w:pos="851"/>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14740D" w:rsidRPr="00830750" w14:paraId="7AFB4167" w14:textId="77777777" w:rsidTr="0014740D">
        <w:trPr>
          <w:trHeight w:val="318"/>
        </w:trPr>
        <w:tc>
          <w:tcPr>
            <w:tcW w:w="1784" w:type="dxa"/>
            <w:tcBorders>
              <w:top w:val="single" w:sz="4" w:space="0" w:color="auto"/>
              <w:left w:val="single" w:sz="4" w:space="0" w:color="auto"/>
              <w:bottom w:val="single" w:sz="4" w:space="0" w:color="auto"/>
              <w:right w:val="single" w:sz="4" w:space="0" w:color="auto"/>
            </w:tcBorders>
          </w:tcPr>
          <w:p w14:paraId="6C07B36A" w14:textId="77777777" w:rsidR="0014740D" w:rsidRPr="00830750" w:rsidRDefault="0014740D" w:rsidP="0014740D">
            <w:pPr>
              <w:tabs>
                <w:tab w:val="left" w:pos="851"/>
              </w:tabs>
              <w:spacing w:after="0" w:line="240" w:lineRule="auto"/>
              <w:rPr>
                <w:rFonts w:ascii="Times New Roman" w:eastAsia="Times New Roman" w:hAnsi="Times New Roman" w:cs="Times New Roman"/>
                <w:sz w:val="24"/>
                <w:szCs w:val="24"/>
                <w:lang w:eastAsia="ar-SA"/>
              </w:rPr>
            </w:pPr>
            <w:r w:rsidRPr="00830750">
              <w:rPr>
                <w:rFonts w:ascii="Times New Roman" w:eastAsia="Times New Roman" w:hAnsi="Times New Roman" w:cs="Times New Roman"/>
                <w:sz w:val="24"/>
                <w:szCs w:val="24"/>
                <w:lang w:eastAsia="ar-SA"/>
              </w:rPr>
              <w:t>Kvarner</w:t>
            </w:r>
          </w:p>
        </w:tc>
        <w:tc>
          <w:tcPr>
            <w:tcW w:w="1785" w:type="dxa"/>
            <w:tcBorders>
              <w:top w:val="single" w:sz="4" w:space="0" w:color="auto"/>
              <w:left w:val="single" w:sz="4" w:space="0" w:color="auto"/>
              <w:bottom w:val="single" w:sz="4" w:space="0" w:color="auto"/>
              <w:right w:val="single" w:sz="4" w:space="0" w:color="auto"/>
            </w:tcBorders>
            <w:vAlign w:val="center"/>
          </w:tcPr>
          <w:p w14:paraId="7E7AEA9B" w14:textId="77777777" w:rsidR="0014740D" w:rsidRPr="00830750" w:rsidRDefault="00830750" w:rsidP="0014740D">
            <w:pPr>
              <w:tabs>
                <w:tab w:val="left" w:pos="851"/>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701" w:type="dxa"/>
            <w:tcBorders>
              <w:top w:val="single" w:sz="4" w:space="0" w:color="auto"/>
              <w:left w:val="single" w:sz="4" w:space="0" w:color="auto"/>
              <w:bottom w:val="single" w:sz="4" w:space="0" w:color="auto"/>
              <w:right w:val="single" w:sz="4" w:space="0" w:color="auto"/>
            </w:tcBorders>
            <w:vAlign w:val="center"/>
          </w:tcPr>
          <w:p w14:paraId="4C873B50" w14:textId="77777777" w:rsidR="0014740D" w:rsidRPr="00830750" w:rsidRDefault="00830750" w:rsidP="0014740D">
            <w:pPr>
              <w:tabs>
                <w:tab w:val="left" w:pos="851"/>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14740D" w:rsidRPr="00830750" w14:paraId="47D2AAEE" w14:textId="77777777" w:rsidTr="0014740D">
        <w:trPr>
          <w:trHeight w:val="318"/>
        </w:trPr>
        <w:tc>
          <w:tcPr>
            <w:tcW w:w="1784" w:type="dxa"/>
            <w:tcBorders>
              <w:top w:val="single" w:sz="4" w:space="0" w:color="auto"/>
              <w:left w:val="single" w:sz="4" w:space="0" w:color="auto"/>
              <w:bottom w:val="single" w:sz="4" w:space="0" w:color="auto"/>
              <w:right w:val="single" w:sz="4" w:space="0" w:color="auto"/>
            </w:tcBorders>
          </w:tcPr>
          <w:p w14:paraId="1409085A" w14:textId="77777777" w:rsidR="0014740D" w:rsidRPr="00830750" w:rsidRDefault="0014740D" w:rsidP="0014740D">
            <w:pPr>
              <w:tabs>
                <w:tab w:val="left" w:pos="851"/>
              </w:tabs>
              <w:spacing w:after="0" w:line="240" w:lineRule="auto"/>
              <w:rPr>
                <w:rFonts w:ascii="Times New Roman" w:eastAsia="Times New Roman" w:hAnsi="Times New Roman" w:cs="Times New Roman"/>
                <w:sz w:val="24"/>
                <w:szCs w:val="24"/>
                <w:lang w:eastAsia="ar-SA"/>
              </w:rPr>
            </w:pPr>
            <w:r w:rsidRPr="00830750">
              <w:rPr>
                <w:rFonts w:ascii="Times New Roman" w:eastAsia="Times New Roman" w:hAnsi="Times New Roman" w:cs="Times New Roman"/>
                <w:sz w:val="24"/>
                <w:szCs w:val="24"/>
                <w:lang w:eastAsia="ar-SA"/>
              </w:rPr>
              <w:t>Vidrice</w:t>
            </w:r>
          </w:p>
        </w:tc>
        <w:tc>
          <w:tcPr>
            <w:tcW w:w="1785" w:type="dxa"/>
            <w:tcBorders>
              <w:top w:val="single" w:sz="4" w:space="0" w:color="auto"/>
              <w:left w:val="single" w:sz="4" w:space="0" w:color="auto"/>
              <w:bottom w:val="single" w:sz="4" w:space="0" w:color="auto"/>
              <w:right w:val="single" w:sz="4" w:space="0" w:color="auto"/>
            </w:tcBorders>
            <w:vAlign w:val="center"/>
          </w:tcPr>
          <w:p w14:paraId="399228F5" w14:textId="77777777" w:rsidR="0014740D" w:rsidRPr="00830750" w:rsidRDefault="00830750" w:rsidP="0014740D">
            <w:pPr>
              <w:tabs>
                <w:tab w:val="left" w:pos="851"/>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tcPr>
          <w:p w14:paraId="373A04B0" w14:textId="77777777" w:rsidR="0014740D" w:rsidRPr="00830750" w:rsidRDefault="00830750" w:rsidP="0014740D">
            <w:pPr>
              <w:tabs>
                <w:tab w:val="left" w:pos="851"/>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4740D" w:rsidRPr="00830750" w14:paraId="4FC22716" w14:textId="77777777" w:rsidTr="0014740D">
        <w:trPr>
          <w:trHeight w:val="318"/>
        </w:trPr>
        <w:tc>
          <w:tcPr>
            <w:tcW w:w="1784" w:type="dxa"/>
            <w:tcBorders>
              <w:top w:val="single" w:sz="4" w:space="0" w:color="auto"/>
              <w:left w:val="single" w:sz="4" w:space="0" w:color="auto"/>
              <w:bottom w:val="single" w:sz="4" w:space="0" w:color="auto"/>
              <w:right w:val="single" w:sz="4" w:space="0" w:color="auto"/>
            </w:tcBorders>
          </w:tcPr>
          <w:p w14:paraId="77F441E0" w14:textId="77777777" w:rsidR="0014740D" w:rsidRPr="00830750" w:rsidRDefault="0014740D" w:rsidP="0014740D">
            <w:pPr>
              <w:tabs>
                <w:tab w:val="left" w:pos="851"/>
              </w:tabs>
              <w:spacing w:after="0" w:line="240" w:lineRule="auto"/>
              <w:rPr>
                <w:rFonts w:ascii="Times New Roman" w:eastAsia="Times New Roman" w:hAnsi="Times New Roman" w:cs="Times New Roman"/>
                <w:sz w:val="24"/>
                <w:szCs w:val="24"/>
                <w:lang w:eastAsia="ar-SA"/>
              </w:rPr>
            </w:pPr>
            <w:r w:rsidRPr="00830750">
              <w:rPr>
                <w:rFonts w:ascii="Times New Roman" w:eastAsia="Times New Roman" w:hAnsi="Times New Roman" w:cs="Times New Roman"/>
                <w:sz w:val="24"/>
                <w:szCs w:val="24"/>
                <w:lang w:eastAsia="ar-SA"/>
              </w:rPr>
              <w:t>Ukupno</w:t>
            </w:r>
          </w:p>
        </w:tc>
        <w:tc>
          <w:tcPr>
            <w:tcW w:w="1785" w:type="dxa"/>
            <w:tcBorders>
              <w:top w:val="single" w:sz="4" w:space="0" w:color="auto"/>
              <w:left w:val="single" w:sz="4" w:space="0" w:color="auto"/>
              <w:bottom w:val="single" w:sz="4" w:space="0" w:color="auto"/>
              <w:right w:val="single" w:sz="4" w:space="0" w:color="auto"/>
            </w:tcBorders>
            <w:vAlign w:val="center"/>
          </w:tcPr>
          <w:p w14:paraId="70903146" w14:textId="77777777" w:rsidR="0014740D" w:rsidRPr="00830750" w:rsidRDefault="00830750" w:rsidP="0014740D">
            <w:pPr>
              <w:tabs>
                <w:tab w:val="left" w:pos="851"/>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701" w:type="dxa"/>
            <w:tcBorders>
              <w:top w:val="single" w:sz="4" w:space="0" w:color="auto"/>
              <w:left w:val="single" w:sz="4" w:space="0" w:color="auto"/>
              <w:bottom w:val="single" w:sz="4" w:space="0" w:color="auto"/>
              <w:right w:val="single" w:sz="4" w:space="0" w:color="auto"/>
            </w:tcBorders>
            <w:vAlign w:val="center"/>
          </w:tcPr>
          <w:p w14:paraId="66BF30DB" w14:textId="77777777" w:rsidR="0014740D" w:rsidRPr="00830750" w:rsidRDefault="00830750" w:rsidP="0014740D">
            <w:pPr>
              <w:tabs>
                <w:tab w:val="left" w:pos="851"/>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bl>
    <w:p w14:paraId="6662558D" w14:textId="77777777" w:rsidR="0014740D" w:rsidRPr="0097073F" w:rsidRDefault="0014740D" w:rsidP="0014740D">
      <w:pPr>
        <w:tabs>
          <w:tab w:val="left" w:pos="851"/>
        </w:tabs>
        <w:jc w:val="both"/>
        <w:rPr>
          <w:rFonts w:cs="Times New Roman"/>
          <w:szCs w:val="24"/>
        </w:rPr>
      </w:pPr>
    </w:p>
    <w:p w14:paraId="6578E4E7" w14:textId="77777777" w:rsidR="0014740D" w:rsidRPr="00830750" w:rsidRDefault="0014740D" w:rsidP="0014740D">
      <w:pPr>
        <w:tabs>
          <w:tab w:val="left" w:pos="851"/>
        </w:tabs>
        <w:jc w:val="both"/>
        <w:rPr>
          <w:rFonts w:ascii="Times New Roman" w:eastAsia="Arial" w:hAnsi="Times New Roman" w:cs="Times New Roman"/>
          <w:b/>
          <w:bCs/>
          <w:color w:val="000000" w:themeColor="text1"/>
          <w:sz w:val="24"/>
          <w:szCs w:val="24"/>
        </w:rPr>
      </w:pPr>
      <w:r w:rsidRPr="00830750">
        <w:rPr>
          <w:rFonts w:ascii="Times New Roman" w:eastAsia="Arial" w:hAnsi="Times New Roman" w:cs="Times New Roman"/>
          <w:b/>
          <w:bCs/>
          <w:color w:val="000000" w:themeColor="text1"/>
          <w:sz w:val="24"/>
          <w:szCs w:val="24"/>
        </w:rPr>
        <w:t>RASPORED ODGOJITELJA, ODGOJNO-OBRAZOVNIH DJELATNIKA I OSTALIH DJELATNIKA PO OBJEKTIMA</w:t>
      </w:r>
    </w:p>
    <w:p w14:paraId="69F25439"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b/>
          <w:bCs/>
          <w:color w:val="000000" w:themeColor="text1"/>
          <w:sz w:val="24"/>
          <w:szCs w:val="24"/>
        </w:rPr>
        <w:t>Uprava i stručni tim vrtića</w:t>
      </w:r>
    </w:p>
    <w:tbl>
      <w:tblPr>
        <w:tblStyle w:val="Reetkatablice"/>
        <w:tblW w:w="0" w:type="auto"/>
        <w:tblLayout w:type="fixed"/>
        <w:tblLook w:val="06A0" w:firstRow="1" w:lastRow="0" w:firstColumn="1" w:lastColumn="0" w:noHBand="1" w:noVBand="1"/>
      </w:tblPr>
      <w:tblGrid>
        <w:gridCol w:w="3009"/>
        <w:gridCol w:w="3009"/>
        <w:gridCol w:w="3009"/>
      </w:tblGrid>
      <w:tr w:rsidR="0014740D" w:rsidRPr="00830750" w14:paraId="11DE46C8" w14:textId="77777777" w:rsidTr="0014740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95F48A"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b/>
                <w:bCs/>
                <w:color w:val="000000" w:themeColor="text1"/>
                <w:sz w:val="24"/>
                <w:szCs w:val="24"/>
              </w:rPr>
              <w:t>Radno mjesto</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D2FFD6"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b/>
                <w:bCs/>
                <w:color w:val="000000" w:themeColor="text1"/>
                <w:sz w:val="24"/>
                <w:szCs w:val="24"/>
              </w:rPr>
              <w:t>Mjesto rada</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ADAD4E" w14:textId="77777777" w:rsidR="0014740D" w:rsidRPr="00830750" w:rsidRDefault="0014740D" w:rsidP="0014740D">
            <w:pPr>
              <w:tabs>
                <w:tab w:val="left" w:pos="851"/>
              </w:tabs>
              <w:jc w:val="both"/>
              <w:rPr>
                <w:rFonts w:ascii="Times New Roman" w:eastAsia="Arial" w:hAnsi="Times New Roman" w:cs="Times New Roman"/>
                <w:b/>
                <w:bCs/>
                <w:color w:val="000000" w:themeColor="text1"/>
                <w:sz w:val="24"/>
                <w:szCs w:val="24"/>
              </w:rPr>
            </w:pPr>
            <w:r w:rsidRPr="00830750">
              <w:rPr>
                <w:rFonts w:ascii="Times New Roman" w:eastAsia="Arial" w:hAnsi="Times New Roman" w:cs="Times New Roman"/>
                <w:b/>
                <w:bCs/>
                <w:color w:val="000000" w:themeColor="text1"/>
                <w:sz w:val="24"/>
                <w:szCs w:val="24"/>
              </w:rPr>
              <w:t>Radno vrijeme</w:t>
            </w:r>
          </w:p>
        </w:tc>
      </w:tr>
      <w:tr w:rsidR="0014740D" w:rsidRPr="00830750" w14:paraId="14CB8897" w14:textId="77777777" w:rsidTr="0014740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4E1809" w14:textId="77777777" w:rsidR="0014740D" w:rsidRPr="00830750" w:rsidRDefault="0014740D" w:rsidP="0014740D">
            <w:pPr>
              <w:tabs>
                <w:tab w:val="left" w:pos="851"/>
              </w:tabs>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Ravnatelj</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FCDFA5" w14:textId="77777777" w:rsidR="0014740D" w:rsidRPr="00830750" w:rsidRDefault="0014740D" w:rsidP="0014740D">
            <w:pPr>
              <w:tabs>
                <w:tab w:val="left" w:pos="851"/>
              </w:tabs>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Đurđice</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1C96A1" w14:textId="77777777" w:rsidR="0014740D" w:rsidRPr="00830750" w:rsidRDefault="0014740D" w:rsidP="0014740D">
            <w:pPr>
              <w:tabs>
                <w:tab w:val="left" w:pos="851"/>
              </w:tabs>
              <w:jc w:val="center"/>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8-16</w:t>
            </w:r>
          </w:p>
        </w:tc>
      </w:tr>
      <w:tr w:rsidR="0014740D" w:rsidRPr="00830750" w14:paraId="2AB1E65A" w14:textId="77777777" w:rsidTr="0014740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43C41F" w14:textId="77777777" w:rsidR="0014740D" w:rsidRPr="00830750" w:rsidRDefault="0014740D" w:rsidP="0014740D">
            <w:pPr>
              <w:tabs>
                <w:tab w:val="left" w:pos="851"/>
              </w:tabs>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 xml:space="preserve">Tajnik </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C7CD1A" w14:textId="77777777" w:rsidR="0014740D" w:rsidRPr="00830750" w:rsidRDefault="0014740D" w:rsidP="0014740D">
            <w:pPr>
              <w:tabs>
                <w:tab w:val="left" w:pos="851"/>
              </w:tabs>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Đurđice</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14313E" w14:textId="77777777" w:rsidR="0014740D" w:rsidRPr="00830750" w:rsidRDefault="0014740D" w:rsidP="0014740D">
            <w:pPr>
              <w:tabs>
                <w:tab w:val="left" w:pos="851"/>
              </w:tabs>
              <w:jc w:val="center"/>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8-16</w:t>
            </w:r>
          </w:p>
        </w:tc>
      </w:tr>
      <w:tr w:rsidR="0014740D" w:rsidRPr="00830750" w14:paraId="577B1B61" w14:textId="77777777" w:rsidTr="0014740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DEC179" w14:textId="77777777" w:rsidR="0014740D" w:rsidRPr="00830750" w:rsidRDefault="0014740D" w:rsidP="0014740D">
            <w:pPr>
              <w:tabs>
                <w:tab w:val="left" w:pos="851"/>
              </w:tabs>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Voditelj financija</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B0E9F7" w14:textId="77777777" w:rsidR="0014740D" w:rsidRPr="00830750" w:rsidRDefault="0014740D" w:rsidP="0014740D">
            <w:pPr>
              <w:tabs>
                <w:tab w:val="left" w:pos="851"/>
              </w:tabs>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Đurđice</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0C8C9D" w14:textId="77777777" w:rsidR="0014740D" w:rsidRPr="00830750" w:rsidRDefault="0014740D" w:rsidP="0014740D">
            <w:pPr>
              <w:tabs>
                <w:tab w:val="left" w:pos="851"/>
              </w:tabs>
              <w:jc w:val="center"/>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8-16</w:t>
            </w:r>
          </w:p>
        </w:tc>
      </w:tr>
      <w:tr w:rsidR="0014740D" w:rsidRPr="00830750" w14:paraId="1A9713A2" w14:textId="77777777" w:rsidTr="0014740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D648DB" w14:textId="77777777" w:rsidR="0014740D" w:rsidRPr="00830750" w:rsidRDefault="0014740D" w:rsidP="0014740D">
            <w:pPr>
              <w:tabs>
                <w:tab w:val="left" w:pos="851"/>
              </w:tabs>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Računovodstveni djelatnik</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B5D39F" w14:textId="77777777" w:rsidR="0014740D" w:rsidRPr="00830750" w:rsidRDefault="0014740D" w:rsidP="0014740D">
            <w:pPr>
              <w:tabs>
                <w:tab w:val="left" w:pos="851"/>
              </w:tabs>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Đurđice</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846157" w14:textId="77777777" w:rsidR="0014740D" w:rsidRPr="00830750" w:rsidRDefault="0014740D" w:rsidP="0014740D">
            <w:pPr>
              <w:tabs>
                <w:tab w:val="left" w:pos="851"/>
              </w:tabs>
              <w:jc w:val="center"/>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8-16</w:t>
            </w:r>
          </w:p>
        </w:tc>
      </w:tr>
      <w:tr w:rsidR="0014740D" w:rsidRPr="00830750" w14:paraId="2D93CDAC" w14:textId="77777777" w:rsidTr="0014740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D8FD34" w14:textId="77777777" w:rsidR="0014740D" w:rsidRPr="00830750" w:rsidRDefault="0014740D" w:rsidP="0014740D">
            <w:pPr>
              <w:tabs>
                <w:tab w:val="left" w:pos="851"/>
              </w:tabs>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Pedagog</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767515" w14:textId="77777777" w:rsidR="0014740D" w:rsidRPr="00830750" w:rsidRDefault="0014740D" w:rsidP="0014740D">
            <w:pPr>
              <w:tabs>
                <w:tab w:val="left" w:pos="851"/>
              </w:tabs>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Đurđice</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765B27" w14:textId="77777777" w:rsidR="0014740D" w:rsidRPr="00830750" w:rsidRDefault="0014740D" w:rsidP="0014740D">
            <w:pPr>
              <w:tabs>
                <w:tab w:val="left" w:pos="851"/>
              </w:tabs>
              <w:jc w:val="center"/>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8-15</w:t>
            </w:r>
          </w:p>
        </w:tc>
      </w:tr>
      <w:tr w:rsidR="0014740D" w:rsidRPr="00830750" w14:paraId="7A0ADCB0" w14:textId="77777777" w:rsidTr="0014740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46058C" w14:textId="77777777" w:rsidR="0014740D" w:rsidRPr="00830750" w:rsidRDefault="0014740D" w:rsidP="0014740D">
            <w:pPr>
              <w:tabs>
                <w:tab w:val="left" w:pos="851"/>
              </w:tabs>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Psiholog</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4F78F8" w14:textId="77777777" w:rsidR="0014740D" w:rsidRPr="00830750" w:rsidRDefault="0014740D" w:rsidP="0014740D">
            <w:pPr>
              <w:tabs>
                <w:tab w:val="left" w:pos="851"/>
              </w:tabs>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Đurđice</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E082E9" w14:textId="77777777" w:rsidR="0014740D" w:rsidRPr="00830750" w:rsidRDefault="0014740D" w:rsidP="0014740D">
            <w:pPr>
              <w:tabs>
                <w:tab w:val="left" w:pos="851"/>
              </w:tabs>
              <w:jc w:val="center"/>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9-16</w:t>
            </w:r>
          </w:p>
        </w:tc>
      </w:tr>
      <w:tr w:rsidR="0014740D" w:rsidRPr="00830750" w14:paraId="6E4786F2" w14:textId="77777777" w:rsidTr="0014740D">
        <w:trPr>
          <w:trHeight w:val="386"/>
        </w:trPr>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C1470D" w14:textId="77777777" w:rsidR="0014740D" w:rsidRPr="00830750" w:rsidRDefault="0014740D" w:rsidP="0014740D">
            <w:pPr>
              <w:tabs>
                <w:tab w:val="left" w:pos="851"/>
              </w:tabs>
              <w:rPr>
                <w:rFonts w:ascii="Times New Roman" w:hAnsi="Times New Roman" w:cs="Times New Roman"/>
                <w:sz w:val="24"/>
                <w:szCs w:val="24"/>
              </w:rPr>
            </w:pPr>
            <w:proofErr w:type="spellStart"/>
            <w:r w:rsidRPr="00830750">
              <w:rPr>
                <w:rFonts w:ascii="Times New Roman" w:eastAsia="Arial" w:hAnsi="Times New Roman" w:cs="Times New Roman"/>
                <w:color w:val="000000" w:themeColor="text1"/>
                <w:sz w:val="24"/>
                <w:szCs w:val="24"/>
              </w:rPr>
              <w:t>Rehabilitator</w:t>
            </w:r>
            <w:proofErr w:type="spellEnd"/>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CF728C" w14:textId="77777777" w:rsidR="0014740D" w:rsidRPr="00830750" w:rsidRDefault="0014740D" w:rsidP="0014740D">
            <w:pPr>
              <w:tabs>
                <w:tab w:val="left" w:pos="851"/>
              </w:tabs>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Đurđice</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6A40E0" w14:textId="77777777" w:rsidR="0014740D" w:rsidRPr="00830750" w:rsidRDefault="0014740D" w:rsidP="0014740D">
            <w:pPr>
              <w:tabs>
                <w:tab w:val="left" w:pos="851"/>
              </w:tabs>
              <w:jc w:val="center"/>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8-15</w:t>
            </w:r>
          </w:p>
        </w:tc>
      </w:tr>
      <w:tr w:rsidR="0014740D" w:rsidRPr="00830750" w14:paraId="7D8FDCC9" w14:textId="77777777" w:rsidTr="0014740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10ED3F" w14:textId="77777777" w:rsidR="0014740D" w:rsidRPr="00830750" w:rsidRDefault="0014740D" w:rsidP="0014740D">
            <w:pPr>
              <w:tabs>
                <w:tab w:val="left" w:pos="851"/>
              </w:tabs>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Zdravstveni voditelj</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A6321" w14:textId="77777777" w:rsidR="0014740D" w:rsidRPr="00830750" w:rsidRDefault="0014740D" w:rsidP="0014740D">
            <w:pPr>
              <w:tabs>
                <w:tab w:val="left" w:pos="851"/>
              </w:tabs>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Kvarner</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69A946" w14:textId="77777777" w:rsidR="0014740D" w:rsidRPr="00830750" w:rsidRDefault="0014740D" w:rsidP="0014740D">
            <w:pPr>
              <w:tabs>
                <w:tab w:val="left" w:pos="851"/>
              </w:tabs>
              <w:jc w:val="center"/>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8-15</w:t>
            </w:r>
          </w:p>
        </w:tc>
      </w:tr>
    </w:tbl>
    <w:p w14:paraId="1315FCB0" w14:textId="77777777" w:rsidR="0014740D" w:rsidRPr="00830750" w:rsidRDefault="0014740D" w:rsidP="0014740D">
      <w:pPr>
        <w:tabs>
          <w:tab w:val="left" w:pos="851"/>
        </w:tabs>
        <w:jc w:val="both"/>
        <w:rPr>
          <w:rFonts w:ascii="Times New Roman" w:eastAsia="Arial" w:hAnsi="Times New Roman" w:cs="Times New Roman"/>
          <w:b/>
          <w:bCs/>
          <w:color w:val="000000" w:themeColor="text1"/>
          <w:sz w:val="24"/>
          <w:szCs w:val="24"/>
        </w:rPr>
      </w:pPr>
      <w:r w:rsidRPr="00830750">
        <w:rPr>
          <w:rFonts w:ascii="Times New Roman" w:eastAsia="Arial" w:hAnsi="Times New Roman" w:cs="Times New Roman"/>
          <w:b/>
          <w:bCs/>
          <w:color w:val="000000" w:themeColor="text1"/>
          <w:sz w:val="24"/>
          <w:szCs w:val="24"/>
        </w:rPr>
        <w:t xml:space="preserve"> </w:t>
      </w:r>
    </w:p>
    <w:p w14:paraId="4D8BB48B" w14:textId="77777777" w:rsidR="0014740D" w:rsidRPr="0097073F" w:rsidRDefault="0014740D" w:rsidP="0014740D">
      <w:pPr>
        <w:rPr>
          <w:rFonts w:cs="Times New Roman"/>
          <w:b/>
          <w:bCs/>
          <w:szCs w:val="24"/>
        </w:rPr>
      </w:pPr>
      <w:r w:rsidRPr="0097073F">
        <w:rPr>
          <w:rFonts w:cs="Times New Roman"/>
          <w:b/>
          <w:bCs/>
          <w:szCs w:val="24"/>
        </w:rPr>
        <w:br w:type="page"/>
      </w:r>
    </w:p>
    <w:p w14:paraId="039A12B7" w14:textId="77777777" w:rsidR="0014740D" w:rsidRPr="00BE744D" w:rsidRDefault="0014740D" w:rsidP="0014740D">
      <w:pPr>
        <w:tabs>
          <w:tab w:val="left" w:pos="851"/>
        </w:tabs>
        <w:rPr>
          <w:rFonts w:ascii="Times New Roman" w:hAnsi="Times New Roman" w:cs="Times New Roman"/>
          <w:b/>
          <w:bCs/>
          <w:sz w:val="24"/>
          <w:szCs w:val="24"/>
        </w:rPr>
      </w:pPr>
      <w:r w:rsidRPr="00BE744D">
        <w:rPr>
          <w:rFonts w:ascii="Times New Roman" w:hAnsi="Times New Roman" w:cs="Times New Roman"/>
          <w:b/>
          <w:bCs/>
          <w:sz w:val="24"/>
          <w:szCs w:val="24"/>
        </w:rPr>
        <w:lastRenderedPageBreak/>
        <w:t xml:space="preserve">PPO </w:t>
      </w:r>
      <w:proofErr w:type="spellStart"/>
      <w:r w:rsidRPr="00BE744D">
        <w:rPr>
          <w:rFonts w:ascii="Times New Roman" w:hAnsi="Times New Roman" w:cs="Times New Roman"/>
          <w:b/>
          <w:bCs/>
          <w:sz w:val="24"/>
          <w:szCs w:val="24"/>
        </w:rPr>
        <w:t>Bulevard</w:t>
      </w:r>
      <w:proofErr w:type="spellEnd"/>
    </w:p>
    <w:tbl>
      <w:tblPr>
        <w:tblStyle w:val="Reetkatablice"/>
        <w:tblW w:w="0" w:type="auto"/>
        <w:jc w:val="center"/>
        <w:tblLook w:val="04A0" w:firstRow="1" w:lastRow="0" w:firstColumn="1" w:lastColumn="0" w:noHBand="0" w:noVBand="1"/>
      </w:tblPr>
      <w:tblGrid>
        <w:gridCol w:w="1432"/>
        <w:gridCol w:w="3789"/>
        <w:gridCol w:w="3832"/>
      </w:tblGrid>
      <w:tr w:rsidR="0014740D" w:rsidRPr="00BE744D" w14:paraId="0EEC451A" w14:textId="77777777" w:rsidTr="0014740D">
        <w:trPr>
          <w:trHeight w:val="614"/>
          <w:jc w:val="center"/>
        </w:trPr>
        <w:tc>
          <w:tcPr>
            <w:tcW w:w="1432" w:type="dxa"/>
            <w:shd w:val="clear" w:color="auto" w:fill="C5E0B3" w:themeFill="accent6" w:themeFillTint="66"/>
            <w:vAlign w:val="center"/>
          </w:tcPr>
          <w:p w14:paraId="48CC9E44" w14:textId="77777777" w:rsidR="0014740D" w:rsidRPr="00BE744D" w:rsidRDefault="0014740D" w:rsidP="0014740D">
            <w:pPr>
              <w:tabs>
                <w:tab w:val="left" w:pos="851"/>
              </w:tabs>
              <w:rPr>
                <w:rFonts w:ascii="Times New Roman" w:hAnsi="Times New Roman" w:cs="Times New Roman"/>
                <w:sz w:val="24"/>
                <w:szCs w:val="24"/>
              </w:rPr>
            </w:pPr>
            <w:r w:rsidRPr="00BE744D">
              <w:rPr>
                <w:rFonts w:ascii="Times New Roman" w:hAnsi="Times New Roman" w:cs="Times New Roman"/>
                <w:sz w:val="24"/>
                <w:szCs w:val="24"/>
              </w:rPr>
              <w:t xml:space="preserve">Redni </w:t>
            </w:r>
          </w:p>
          <w:p w14:paraId="6CE081D9" w14:textId="77777777" w:rsidR="0014740D" w:rsidRPr="00BE744D" w:rsidRDefault="0014740D" w:rsidP="0014740D">
            <w:pPr>
              <w:tabs>
                <w:tab w:val="left" w:pos="851"/>
              </w:tabs>
              <w:rPr>
                <w:rFonts w:ascii="Times New Roman" w:hAnsi="Times New Roman" w:cs="Times New Roman"/>
                <w:sz w:val="24"/>
                <w:szCs w:val="24"/>
              </w:rPr>
            </w:pPr>
            <w:r w:rsidRPr="00BE744D">
              <w:rPr>
                <w:rFonts w:ascii="Times New Roman" w:hAnsi="Times New Roman" w:cs="Times New Roman"/>
                <w:sz w:val="24"/>
                <w:szCs w:val="24"/>
              </w:rPr>
              <w:t>broj</w:t>
            </w:r>
          </w:p>
        </w:tc>
        <w:tc>
          <w:tcPr>
            <w:tcW w:w="3789" w:type="dxa"/>
            <w:shd w:val="clear" w:color="auto" w:fill="C5E0B3" w:themeFill="accent6" w:themeFillTint="66"/>
            <w:vAlign w:val="center"/>
          </w:tcPr>
          <w:p w14:paraId="7BE2584A"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Radno mjesto</w:t>
            </w:r>
          </w:p>
        </w:tc>
        <w:tc>
          <w:tcPr>
            <w:tcW w:w="3832" w:type="dxa"/>
            <w:shd w:val="clear" w:color="auto" w:fill="C5E0B3" w:themeFill="accent6" w:themeFillTint="66"/>
            <w:vAlign w:val="center"/>
          </w:tcPr>
          <w:p w14:paraId="356215D4"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Stručna sprema</w:t>
            </w:r>
          </w:p>
        </w:tc>
      </w:tr>
      <w:tr w:rsidR="0014740D" w:rsidRPr="00BE744D" w14:paraId="1DC07153" w14:textId="77777777" w:rsidTr="0014740D">
        <w:trPr>
          <w:trHeight w:val="316"/>
          <w:jc w:val="center"/>
        </w:trPr>
        <w:tc>
          <w:tcPr>
            <w:tcW w:w="1432" w:type="dxa"/>
          </w:tcPr>
          <w:p w14:paraId="1923BD2E"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1.</w:t>
            </w:r>
          </w:p>
        </w:tc>
        <w:tc>
          <w:tcPr>
            <w:tcW w:w="3789" w:type="dxa"/>
          </w:tcPr>
          <w:p w14:paraId="0B1D532C"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Odgojitelj</w:t>
            </w:r>
          </w:p>
        </w:tc>
        <w:tc>
          <w:tcPr>
            <w:tcW w:w="3832" w:type="dxa"/>
          </w:tcPr>
          <w:p w14:paraId="7F0C8111"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VSS</w:t>
            </w:r>
          </w:p>
        </w:tc>
      </w:tr>
      <w:tr w:rsidR="0014740D" w:rsidRPr="00BE744D" w14:paraId="0B55DB49" w14:textId="77777777" w:rsidTr="0014740D">
        <w:trPr>
          <w:trHeight w:val="298"/>
          <w:jc w:val="center"/>
        </w:trPr>
        <w:tc>
          <w:tcPr>
            <w:tcW w:w="1432" w:type="dxa"/>
          </w:tcPr>
          <w:p w14:paraId="7AC83246"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2.</w:t>
            </w:r>
          </w:p>
        </w:tc>
        <w:tc>
          <w:tcPr>
            <w:tcW w:w="3789" w:type="dxa"/>
          </w:tcPr>
          <w:p w14:paraId="6D3D9F50"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Odgojitelj</w:t>
            </w:r>
          </w:p>
        </w:tc>
        <w:tc>
          <w:tcPr>
            <w:tcW w:w="3832" w:type="dxa"/>
          </w:tcPr>
          <w:p w14:paraId="7015B1E0"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VŠS</w:t>
            </w:r>
          </w:p>
        </w:tc>
      </w:tr>
      <w:tr w:rsidR="0014740D" w:rsidRPr="00BE744D" w14:paraId="4A299D3C" w14:textId="77777777" w:rsidTr="0014740D">
        <w:trPr>
          <w:trHeight w:val="316"/>
          <w:jc w:val="center"/>
        </w:trPr>
        <w:tc>
          <w:tcPr>
            <w:tcW w:w="1432" w:type="dxa"/>
          </w:tcPr>
          <w:p w14:paraId="77CA2B33"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3.</w:t>
            </w:r>
          </w:p>
        </w:tc>
        <w:tc>
          <w:tcPr>
            <w:tcW w:w="3789" w:type="dxa"/>
          </w:tcPr>
          <w:p w14:paraId="21E83FC3"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Odgojitelj</w:t>
            </w:r>
          </w:p>
        </w:tc>
        <w:tc>
          <w:tcPr>
            <w:tcW w:w="3832" w:type="dxa"/>
          </w:tcPr>
          <w:p w14:paraId="65E2D59C"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VŠS</w:t>
            </w:r>
          </w:p>
        </w:tc>
      </w:tr>
      <w:tr w:rsidR="0014740D" w:rsidRPr="00BE744D" w14:paraId="7C315321" w14:textId="77777777" w:rsidTr="0014740D">
        <w:trPr>
          <w:trHeight w:val="316"/>
          <w:jc w:val="center"/>
        </w:trPr>
        <w:tc>
          <w:tcPr>
            <w:tcW w:w="1432" w:type="dxa"/>
          </w:tcPr>
          <w:p w14:paraId="3981DF4A"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4.</w:t>
            </w:r>
          </w:p>
        </w:tc>
        <w:tc>
          <w:tcPr>
            <w:tcW w:w="3789" w:type="dxa"/>
          </w:tcPr>
          <w:p w14:paraId="465FE137"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Odgojitelj</w:t>
            </w:r>
          </w:p>
        </w:tc>
        <w:tc>
          <w:tcPr>
            <w:tcW w:w="3832" w:type="dxa"/>
          </w:tcPr>
          <w:p w14:paraId="674FD1D2"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VŠS</w:t>
            </w:r>
          </w:p>
        </w:tc>
      </w:tr>
      <w:tr w:rsidR="0014740D" w:rsidRPr="00BE744D" w14:paraId="3996290D" w14:textId="77777777" w:rsidTr="0014740D">
        <w:trPr>
          <w:trHeight w:val="298"/>
          <w:jc w:val="center"/>
        </w:trPr>
        <w:tc>
          <w:tcPr>
            <w:tcW w:w="1432" w:type="dxa"/>
          </w:tcPr>
          <w:p w14:paraId="0B4F2422"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5.</w:t>
            </w:r>
          </w:p>
        </w:tc>
        <w:tc>
          <w:tcPr>
            <w:tcW w:w="3789" w:type="dxa"/>
          </w:tcPr>
          <w:p w14:paraId="7629EBAA"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Spremač</w:t>
            </w:r>
          </w:p>
        </w:tc>
        <w:tc>
          <w:tcPr>
            <w:tcW w:w="3832" w:type="dxa"/>
          </w:tcPr>
          <w:p w14:paraId="4142C541"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NKV</w:t>
            </w:r>
          </w:p>
        </w:tc>
      </w:tr>
      <w:tr w:rsidR="0014740D" w:rsidRPr="00BE744D" w14:paraId="6BB8BC5A" w14:textId="77777777" w:rsidTr="0014740D">
        <w:trPr>
          <w:trHeight w:val="614"/>
          <w:jc w:val="center"/>
        </w:trPr>
        <w:tc>
          <w:tcPr>
            <w:tcW w:w="1432" w:type="dxa"/>
          </w:tcPr>
          <w:p w14:paraId="50B1BAC7"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6.</w:t>
            </w:r>
          </w:p>
        </w:tc>
        <w:tc>
          <w:tcPr>
            <w:tcW w:w="3789" w:type="dxa"/>
          </w:tcPr>
          <w:p w14:paraId="4D574314"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Pomoćni kuhar - spremač</w:t>
            </w:r>
          </w:p>
        </w:tc>
        <w:tc>
          <w:tcPr>
            <w:tcW w:w="3832" w:type="dxa"/>
            <w:vAlign w:val="center"/>
          </w:tcPr>
          <w:p w14:paraId="27B5277D"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NKV</w:t>
            </w:r>
          </w:p>
        </w:tc>
      </w:tr>
    </w:tbl>
    <w:p w14:paraId="291EAFA6" w14:textId="77777777" w:rsidR="0014740D" w:rsidRPr="00BE744D" w:rsidRDefault="0014740D" w:rsidP="0014740D">
      <w:pPr>
        <w:tabs>
          <w:tab w:val="left" w:pos="851"/>
        </w:tabs>
        <w:rPr>
          <w:rFonts w:ascii="Times New Roman" w:hAnsi="Times New Roman" w:cs="Times New Roman"/>
          <w:b/>
          <w:bCs/>
          <w:sz w:val="24"/>
          <w:szCs w:val="24"/>
        </w:rPr>
      </w:pPr>
      <w:bookmarkStart w:id="7" w:name="_Hlk112311180"/>
      <w:bookmarkStart w:id="8" w:name="_Hlk112310208"/>
    </w:p>
    <w:p w14:paraId="19453CF6" w14:textId="77777777" w:rsidR="0014740D" w:rsidRPr="00BE744D" w:rsidRDefault="0014740D" w:rsidP="0014740D">
      <w:pPr>
        <w:tabs>
          <w:tab w:val="left" w:pos="851"/>
        </w:tabs>
        <w:rPr>
          <w:rFonts w:ascii="Times New Roman" w:hAnsi="Times New Roman" w:cs="Times New Roman"/>
          <w:sz w:val="24"/>
          <w:szCs w:val="24"/>
        </w:rPr>
      </w:pPr>
      <w:r w:rsidRPr="00BE744D">
        <w:rPr>
          <w:rFonts w:ascii="Times New Roman" w:hAnsi="Times New Roman" w:cs="Times New Roman"/>
          <w:b/>
          <w:bCs/>
          <w:sz w:val="24"/>
          <w:szCs w:val="24"/>
        </w:rPr>
        <w:t>PPO Delfin</w:t>
      </w:r>
    </w:p>
    <w:tbl>
      <w:tblPr>
        <w:tblStyle w:val="Reetkatablice"/>
        <w:tblW w:w="9067" w:type="dxa"/>
        <w:jc w:val="center"/>
        <w:tblLook w:val="04A0" w:firstRow="1" w:lastRow="0" w:firstColumn="1" w:lastColumn="0" w:noHBand="0" w:noVBand="1"/>
      </w:tblPr>
      <w:tblGrid>
        <w:gridCol w:w="1446"/>
        <w:gridCol w:w="5070"/>
        <w:gridCol w:w="2551"/>
      </w:tblGrid>
      <w:tr w:rsidR="0014740D" w:rsidRPr="00BE744D" w14:paraId="3B5C7534" w14:textId="77777777" w:rsidTr="0014740D">
        <w:trPr>
          <w:trHeight w:val="572"/>
          <w:jc w:val="center"/>
        </w:trPr>
        <w:tc>
          <w:tcPr>
            <w:tcW w:w="1446" w:type="dxa"/>
            <w:shd w:val="clear" w:color="auto" w:fill="C5E0B3" w:themeFill="accent6" w:themeFillTint="66"/>
            <w:vAlign w:val="center"/>
          </w:tcPr>
          <w:p w14:paraId="1040720D"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Redni broj</w:t>
            </w:r>
          </w:p>
        </w:tc>
        <w:tc>
          <w:tcPr>
            <w:tcW w:w="5070" w:type="dxa"/>
            <w:shd w:val="clear" w:color="auto" w:fill="C5E0B3" w:themeFill="accent6" w:themeFillTint="66"/>
            <w:vAlign w:val="center"/>
          </w:tcPr>
          <w:p w14:paraId="1364178B"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Radno mjesto</w:t>
            </w:r>
          </w:p>
        </w:tc>
        <w:tc>
          <w:tcPr>
            <w:tcW w:w="2551" w:type="dxa"/>
            <w:shd w:val="clear" w:color="auto" w:fill="C5E0B3" w:themeFill="accent6" w:themeFillTint="66"/>
            <w:vAlign w:val="center"/>
          </w:tcPr>
          <w:p w14:paraId="01E7F988"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Stručna sprema</w:t>
            </w:r>
          </w:p>
        </w:tc>
      </w:tr>
      <w:tr w:rsidR="0014740D" w:rsidRPr="00BE744D" w14:paraId="48A398CC" w14:textId="77777777" w:rsidTr="0014740D">
        <w:trPr>
          <w:trHeight w:val="294"/>
          <w:jc w:val="center"/>
        </w:trPr>
        <w:tc>
          <w:tcPr>
            <w:tcW w:w="1446" w:type="dxa"/>
          </w:tcPr>
          <w:p w14:paraId="65091878" w14:textId="77777777" w:rsidR="0014740D" w:rsidRPr="00BE744D" w:rsidRDefault="0014740D" w:rsidP="0014740D">
            <w:pPr>
              <w:pStyle w:val="Bezproreda"/>
              <w:numPr>
                <w:ilvl w:val="0"/>
                <w:numId w:val="31"/>
              </w:numPr>
              <w:tabs>
                <w:tab w:val="left" w:pos="851"/>
              </w:tabs>
              <w:jc w:val="center"/>
              <w:rPr>
                <w:rFonts w:ascii="Times New Roman" w:hAnsi="Times New Roman" w:cs="Times New Roman"/>
                <w:sz w:val="24"/>
                <w:szCs w:val="24"/>
              </w:rPr>
            </w:pPr>
            <w:bookmarkStart w:id="9" w:name="_Toc115101701"/>
            <w:bookmarkStart w:id="10" w:name="_Toc115101835"/>
            <w:bookmarkStart w:id="11" w:name="_Toc115101952"/>
            <w:bookmarkStart w:id="12" w:name="_Toc115102009"/>
            <w:bookmarkStart w:id="13" w:name="_Toc115102296"/>
            <w:bookmarkEnd w:id="9"/>
            <w:bookmarkEnd w:id="10"/>
            <w:bookmarkEnd w:id="11"/>
            <w:bookmarkEnd w:id="12"/>
            <w:bookmarkEnd w:id="13"/>
          </w:p>
        </w:tc>
        <w:tc>
          <w:tcPr>
            <w:tcW w:w="5070" w:type="dxa"/>
          </w:tcPr>
          <w:p w14:paraId="28FC9680"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Odgojitelj</w:t>
            </w:r>
          </w:p>
        </w:tc>
        <w:tc>
          <w:tcPr>
            <w:tcW w:w="2551" w:type="dxa"/>
          </w:tcPr>
          <w:p w14:paraId="7D267D58"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VSS</w:t>
            </w:r>
          </w:p>
        </w:tc>
      </w:tr>
      <w:tr w:rsidR="0014740D" w:rsidRPr="00BE744D" w14:paraId="01797B2F" w14:textId="77777777" w:rsidTr="0014740D">
        <w:trPr>
          <w:trHeight w:val="277"/>
          <w:jc w:val="center"/>
        </w:trPr>
        <w:tc>
          <w:tcPr>
            <w:tcW w:w="1446" w:type="dxa"/>
          </w:tcPr>
          <w:p w14:paraId="47299F74" w14:textId="77777777" w:rsidR="0014740D" w:rsidRPr="00BE744D" w:rsidRDefault="0014740D" w:rsidP="0014740D">
            <w:pPr>
              <w:pStyle w:val="Bezproreda"/>
              <w:numPr>
                <w:ilvl w:val="0"/>
                <w:numId w:val="31"/>
              </w:numPr>
              <w:tabs>
                <w:tab w:val="left" w:pos="851"/>
              </w:tabs>
              <w:jc w:val="center"/>
              <w:rPr>
                <w:rFonts w:ascii="Times New Roman" w:hAnsi="Times New Roman" w:cs="Times New Roman"/>
                <w:sz w:val="24"/>
                <w:szCs w:val="24"/>
              </w:rPr>
            </w:pPr>
            <w:bookmarkStart w:id="14" w:name="_Toc115101702"/>
            <w:bookmarkStart w:id="15" w:name="_Toc115101836"/>
            <w:bookmarkStart w:id="16" w:name="_Toc115101953"/>
            <w:bookmarkStart w:id="17" w:name="_Toc115102010"/>
            <w:bookmarkStart w:id="18" w:name="_Toc115102297"/>
            <w:bookmarkEnd w:id="14"/>
            <w:bookmarkEnd w:id="15"/>
            <w:bookmarkEnd w:id="16"/>
            <w:bookmarkEnd w:id="17"/>
            <w:bookmarkEnd w:id="18"/>
          </w:p>
        </w:tc>
        <w:tc>
          <w:tcPr>
            <w:tcW w:w="5070" w:type="dxa"/>
          </w:tcPr>
          <w:p w14:paraId="22D6FAB6"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Odgojitelj</w:t>
            </w:r>
          </w:p>
        </w:tc>
        <w:tc>
          <w:tcPr>
            <w:tcW w:w="2551" w:type="dxa"/>
          </w:tcPr>
          <w:p w14:paraId="2C5CDC3B"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VSS</w:t>
            </w:r>
          </w:p>
        </w:tc>
      </w:tr>
      <w:tr w:rsidR="0014740D" w:rsidRPr="00BE744D" w14:paraId="587F5237" w14:textId="77777777" w:rsidTr="0014740D">
        <w:trPr>
          <w:trHeight w:val="294"/>
          <w:jc w:val="center"/>
        </w:trPr>
        <w:tc>
          <w:tcPr>
            <w:tcW w:w="1446" w:type="dxa"/>
          </w:tcPr>
          <w:p w14:paraId="2C7772F2" w14:textId="77777777" w:rsidR="0014740D" w:rsidRPr="00BE744D" w:rsidRDefault="0014740D" w:rsidP="0014740D">
            <w:pPr>
              <w:pStyle w:val="Bezproreda"/>
              <w:numPr>
                <w:ilvl w:val="0"/>
                <w:numId w:val="31"/>
              </w:numPr>
              <w:tabs>
                <w:tab w:val="left" w:pos="851"/>
              </w:tabs>
              <w:jc w:val="center"/>
              <w:rPr>
                <w:rFonts w:ascii="Times New Roman" w:hAnsi="Times New Roman" w:cs="Times New Roman"/>
                <w:sz w:val="24"/>
                <w:szCs w:val="24"/>
              </w:rPr>
            </w:pPr>
            <w:bookmarkStart w:id="19" w:name="_Toc115101703"/>
            <w:bookmarkStart w:id="20" w:name="_Toc115101837"/>
            <w:bookmarkStart w:id="21" w:name="_Toc115101954"/>
            <w:bookmarkStart w:id="22" w:name="_Toc115102011"/>
            <w:bookmarkStart w:id="23" w:name="_Toc115102298"/>
            <w:bookmarkEnd w:id="19"/>
            <w:bookmarkEnd w:id="20"/>
            <w:bookmarkEnd w:id="21"/>
            <w:bookmarkEnd w:id="22"/>
            <w:bookmarkEnd w:id="23"/>
          </w:p>
        </w:tc>
        <w:tc>
          <w:tcPr>
            <w:tcW w:w="5070" w:type="dxa"/>
          </w:tcPr>
          <w:p w14:paraId="7D818295"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Odgojitelj</w:t>
            </w:r>
          </w:p>
        </w:tc>
        <w:tc>
          <w:tcPr>
            <w:tcW w:w="2551" w:type="dxa"/>
          </w:tcPr>
          <w:p w14:paraId="6C7B7D35"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VŠS</w:t>
            </w:r>
          </w:p>
        </w:tc>
      </w:tr>
      <w:tr w:rsidR="0014740D" w:rsidRPr="00BE744D" w14:paraId="490200D5" w14:textId="77777777" w:rsidTr="0014740D">
        <w:trPr>
          <w:trHeight w:val="294"/>
          <w:jc w:val="center"/>
        </w:trPr>
        <w:tc>
          <w:tcPr>
            <w:tcW w:w="1446" w:type="dxa"/>
          </w:tcPr>
          <w:p w14:paraId="2781DA7A" w14:textId="77777777" w:rsidR="0014740D" w:rsidRPr="00BE744D" w:rsidRDefault="0014740D" w:rsidP="0014740D">
            <w:pPr>
              <w:pStyle w:val="Bezproreda"/>
              <w:numPr>
                <w:ilvl w:val="0"/>
                <w:numId w:val="31"/>
              </w:numPr>
              <w:tabs>
                <w:tab w:val="left" w:pos="851"/>
              </w:tabs>
              <w:jc w:val="center"/>
              <w:rPr>
                <w:rFonts w:ascii="Times New Roman" w:hAnsi="Times New Roman" w:cs="Times New Roman"/>
                <w:sz w:val="24"/>
                <w:szCs w:val="24"/>
              </w:rPr>
            </w:pPr>
            <w:bookmarkStart w:id="24" w:name="_Toc115101704"/>
            <w:bookmarkStart w:id="25" w:name="_Toc115101838"/>
            <w:bookmarkStart w:id="26" w:name="_Toc115101955"/>
            <w:bookmarkStart w:id="27" w:name="_Toc115102012"/>
            <w:bookmarkStart w:id="28" w:name="_Toc115102299"/>
            <w:bookmarkEnd w:id="24"/>
            <w:bookmarkEnd w:id="25"/>
            <w:bookmarkEnd w:id="26"/>
            <w:bookmarkEnd w:id="27"/>
            <w:bookmarkEnd w:id="28"/>
          </w:p>
        </w:tc>
        <w:tc>
          <w:tcPr>
            <w:tcW w:w="5070" w:type="dxa"/>
          </w:tcPr>
          <w:p w14:paraId="3BA753A3"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Odgojitelj</w:t>
            </w:r>
          </w:p>
        </w:tc>
        <w:tc>
          <w:tcPr>
            <w:tcW w:w="2551" w:type="dxa"/>
          </w:tcPr>
          <w:p w14:paraId="1D405B79"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VŠS</w:t>
            </w:r>
          </w:p>
        </w:tc>
      </w:tr>
      <w:tr w:rsidR="0014740D" w:rsidRPr="00BE744D" w14:paraId="7B474F2A" w14:textId="77777777" w:rsidTr="0014740D">
        <w:trPr>
          <w:trHeight w:val="277"/>
          <w:jc w:val="center"/>
        </w:trPr>
        <w:tc>
          <w:tcPr>
            <w:tcW w:w="1446" w:type="dxa"/>
          </w:tcPr>
          <w:p w14:paraId="6CE6B6FB" w14:textId="77777777" w:rsidR="0014740D" w:rsidRPr="00BE744D" w:rsidRDefault="0014740D" w:rsidP="0014740D">
            <w:pPr>
              <w:pStyle w:val="Bezproreda"/>
              <w:numPr>
                <w:ilvl w:val="0"/>
                <w:numId w:val="31"/>
              </w:numPr>
              <w:tabs>
                <w:tab w:val="left" w:pos="851"/>
              </w:tabs>
              <w:jc w:val="center"/>
              <w:rPr>
                <w:rFonts w:ascii="Times New Roman" w:hAnsi="Times New Roman" w:cs="Times New Roman"/>
                <w:sz w:val="24"/>
                <w:szCs w:val="24"/>
              </w:rPr>
            </w:pPr>
            <w:bookmarkStart w:id="29" w:name="_Toc115101705"/>
            <w:bookmarkStart w:id="30" w:name="_Toc115101839"/>
            <w:bookmarkStart w:id="31" w:name="_Toc115101956"/>
            <w:bookmarkStart w:id="32" w:name="_Toc115102013"/>
            <w:bookmarkStart w:id="33" w:name="_Toc115102300"/>
            <w:bookmarkEnd w:id="29"/>
            <w:bookmarkEnd w:id="30"/>
            <w:bookmarkEnd w:id="31"/>
            <w:bookmarkEnd w:id="32"/>
            <w:bookmarkEnd w:id="33"/>
          </w:p>
        </w:tc>
        <w:tc>
          <w:tcPr>
            <w:tcW w:w="5070" w:type="dxa"/>
          </w:tcPr>
          <w:p w14:paraId="6A069F96"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Odgojitelj</w:t>
            </w:r>
          </w:p>
        </w:tc>
        <w:tc>
          <w:tcPr>
            <w:tcW w:w="2551" w:type="dxa"/>
          </w:tcPr>
          <w:p w14:paraId="1B25269F"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VŠS</w:t>
            </w:r>
          </w:p>
        </w:tc>
      </w:tr>
      <w:tr w:rsidR="0014740D" w:rsidRPr="00BE744D" w14:paraId="4C61955F" w14:textId="77777777" w:rsidTr="0014740D">
        <w:trPr>
          <w:trHeight w:val="294"/>
          <w:jc w:val="center"/>
        </w:trPr>
        <w:tc>
          <w:tcPr>
            <w:tcW w:w="1446" w:type="dxa"/>
          </w:tcPr>
          <w:p w14:paraId="79B5014E" w14:textId="77777777" w:rsidR="0014740D" w:rsidRPr="00BE744D" w:rsidRDefault="0014740D" w:rsidP="0014740D">
            <w:pPr>
              <w:pStyle w:val="Bezproreda"/>
              <w:numPr>
                <w:ilvl w:val="0"/>
                <w:numId w:val="31"/>
              </w:numPr>
              <w:tabs>
                <w:tab w:val="left" w:pos="851"/>
              </w:tabs>
              <w:jc w:val="center"/>
              <w:rPr>
                <w:rFonts w:ascii="Times New Roman" w:hAnsi="Times New Roman" w:cs="Times New Roman"/>
                <w:sz w:val="24"/>
                <w:szCs w:val="24"/>
              </w:rPr>
            </w:pPr>
            <w:bookmarkStart w:id="34" w:name="_Toc115101706"/>
            <w:bookmarkStart w:id="35" w:name="_Toc115101840"/>
            <w:bookmarkStart w:id="36" w:name="_Toc115101957"/>
            <w:bookmarkStart w:id="37" w:name="_Toc115102014"/>
            <w:bookmarkStart w:id="38" w:name="_Toc115102301"/>
            <w:bookmarkEnd w:id="34"/>
            <w:bookmarkEnd w:id="35"/>
            <w:bookmarkEnd w:id="36"/>
            <w:bookmarkEnd w:id="37"/>
            <w:bookmarkEnd w:id="38"/>
          </w:p>
        </w:tc>
        <w:tc>
          <w:tcPr>
            <w:tcW w:w="5070" w:type="dxa"/>
          </w:tcPr>
          <w:p w14:paraId="300001B3"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Odgojitelj</w:t>
            </w:r>
          </w:p>
        </w:tc>
        <w:tc>
          <w:tcPr>
            <w:tcW w:w="2551" w:type="dxa"/>
          </w:tcPr>
          <w:p w14:paraId="0B4E0D51"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VŠS</w:t>
            </w:r>
          </w:p>
        </w:tc>
      </w:tr>
      <w:tr w:rsidR="0014740D" w:rsidRPr="00BE744D" w14:paraId="391E253A" w14:textId="77777777" w:rsidTr="0014740D">
        <w:trPr>
          <w:trHeight w:val="277"/>
          <w:jc w:val="center"/>
        </w:trPr>
        <w:tc>
          <w:tcPr>
            <w:tcW w:w="1446" w:type="dxa"/>
          </w:tcPr>
          <w:p w14:paraId="56AC3926" w14:textId="77777777" w:rsidR="0014740D" w:rsidRPr="00BE744D" w:rsidRDefault="0014740D" w:rsidP="0014740D">
            <w:pPr>
              <w:pStyle w:val="Bezproreda"/>
              <w:numPr>
                <w:ilvl w:val="0"/>
                <w:numId w:val="31"/>
              </w:numPr>
              <w:tabs>
                <w:tab w:val="left" w:pos="851"/>
              </w:tabs>
              <w:jc w:val="center"/>
              <w:rPr>
                <w:rFonts w:ascii="Times New Roman" w:hAnsi="Times New Roman" w:cs="Times New Roman"/>
                <w:sz w:val="24"/>
                <w:szCs w:val="24"/>
              </w:rPr>
            </w:pPr>
            <w:bookmarkStart w:id="39" w:name="_Toc115101707"/>
            <w:bookmarkStart w:id="40" w:name="_Toc115101841"/>
            <w:bookmarkStart w:id="41" w:name="_Toc115101958"/>
            <w:bookmarkStart w:id="42" w:name="_Toc115102015"/>
            <w:bookmarkStart w:id="43" w:name="_Toc115102302"/>
            <w:bookmarkEnd w:id="39"/>
            <w:bookmarkEnd w:id="40"/>
            <w:bookmarkEnd w:id="41"/>
            <w:bookmarkEnd w:id="42"/>
            <w:bookmarkEnd w:id="43"/>
          </w:p>
        </w:tc>
        <w:tc>
          <w:tcPr>
            <w:tcW w:w="5070" w:type="dxa"/>
          </w:tcPr>
          <w:p w14:paraId="28194644"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Odgojitelj</w:t>
            </w:r>
          </w:p>
        </w:tc>
        <w:tc>
          <w:tcPr>
            <w:tcW w:w="2551" w:type="dxa"/>
          </w:tcPr>
          <w:p w14:paraId="6CA961E9"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VŠS</w:t>
            </w:r>
          </w:p>
        </w:tc>
      </w:tr>
      <w:tr w:rsidR="0014740D" w:rsidRPr="00BE744D" w14:paraId="3B9DB3F2" w14:textId="77777777" w:rsidTr="0014740D">
        <w:trPr>
          <w:trHeight w:val="294"/>
          <w:jc w:val="center"/>
        </w:trPr>
        <w:tc>
          <w:tcPr>
            <w:tcW w:w="1446" w:type="dxa"/>
          </w:tcPr>
          <w:p w14:paraId="5486E608" w14:textId="77777777" w:rsidR="0014740D" w:rsidRPr="00BE744D" w:rsidRDefault="0014740D" w:rsidP="0014740D">
            <w:pPr>
              <w:pStyle w:val="Bezproreda"/>
              <w:numPr>
                <w:ilvl w:val="0"/>
                <w:numId w:val="31"/>
              </w:numPr>
              <w:tabs>
                <w:tab w:val="left" w:pos="851"/>
              </w:tabs>
              <w:jc w:val="center"/>
              <w:rPr>
                <w:rFonts w:ascii="Times New Roman" w:hAnsi="Times New Roman" w:cs="Times New Roman"/>
                <w:sz w:val="24"/>
                <w:szCs w:val="24"/>
              </w:rPr>
            </w:pPr>
            <w:bookmarkStart w:id="44" w:name="_Toc115101708"/>
            <w:bookmarkStart w:id="45" w:name="_Toc115101842"/>
            <w:bookmarkStart w:id="46" w:name="_Toc115101959"/>
            <w:bookmarkStart w:id="47" w:name="_Toc115102016"/>
            <w:bookmarkStart w:id="48" w:name="_Toc115102303"/>
            <w:bookmarkEnd w:id="44"/>
            <w:bookmarkEnd w:id="45"/>
            <w:bookmarkEnd w:id="46"/>
            <w:bookmarkEnd w:id="47"/>
            <w:bookmarkEnd w:id="48"/>
          </w:p>
        </w:tc>
        <w:tc>
          <w:tcPr>
            <w:tcW w:w="5070" w:type="dxa"/>
          </w:tcPr>
          <w:p w14:paraId="56339114"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Odgojitelj</w:t>
            </w:r>
          </w:p>
        </w:tc>
        <w:tc>
          <w:tcPr>
            <w:tcW w:w="2551" w:type="dxa"/>
          </w:tcPr>
          <w:p w14:paraId="135193BF"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VŠS</w:t>
            </w:r>
          </w:p>
        </w:tc>
      </w:tr>
      <w:tr w:rsidR="0014740D" w:rsidRPr="00BE744D" w14:paraId="185E80FA" w14:textId="77777777" w:rsidTr="0014740D">
        <w:trPr>
          <w:trHeight w:val="277"/>
          <w:jc w:val="center"/>
        </w:trPr>
        <w:tc>
          <w:tcPr>
            <w:tcW w:w="1446" w:type="dxa"/>
          </w:tcPr>
          <w:p w14:paraId="2C0D0F2D" w14:textId="77777777" w:rsidR="0014740D" w:rsidRPr="00BE744D" w:rsidRDefault="0014740D" w:rsidP="0014740D">
            <w:pPr>
              <w:pStyle w:val="Bezproreda"/>
              <w:numPr>
                <w:ilvl w:val="0"/>
                <w:numId w:val="31"/>
              </w:numPr>
              <w:tabs>
                <w:tab w:val="left" w:pos="851"/>
              </w:tabs>
              <w:jc w:val="center"/>
              <w:rPr>
                <w:rFonts w:ascii="Times New Roman" w:hAnsi="Times New Roman" w:cs="Times New Roman"/>
                <w:sz w:val="24"/>
                <w:szCs w:val="24"/>
              </w:rPr>
            </w:pPr>
            <w:bookmarkStart w:id="49" w:name="_Toc115101709"/>
            <w:bookmarkStart w:id="50" w:name="_Toc115101843"/>
            <w:bookmarkStart w:id="51" w:name="_Toc115101960"/>
            <w:bookmarkStart w:id="52" w:name="_Toc115102017"/>
            <w:bookmarkStart w:id="53" w:name="_Toc115102304"/>
            <w:bookmarkEnd w:id="49"/>
            <w:bookmarkEnd w:id="50"/>
            <w:bookmarkEnd w:id="51"/>
            <w:bookmarkEnd w:id="52"/>
            <w:bookmarkEnd w:id="53"/>
          </w:p>
        </w:tc>
        <w:tc>
          <w:tcPr>
            <w:tcW w:w="5070" w:type="dxa"/>
          </w:tcPr>
          <w:p w14:paraId="0C0BF709"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Odgojitelj</w:t>
            </w:r>
          </w:p>
        </w:tc>
        <w:tc>
          <w:tcPr>
            <w:tcW w:w="2551" w:type="dxa"/>
          </w:tcPr>
          <w:p w14:paraId="4210C4E6"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VŠS</w:t>
            </w:r>
          </w:p>
        </w:tc>
      </w:tr>
      <w:tr w:rsidR="0014740D" w:rsidRPr="00BE744D" w14:paraId="5D3EF620" w14:textId="77777777" w:rsidTr="0014740D">
        <w:trPr>
          <w:trHeight w:val="294"/>
          <w:jc w:val="center"/>
        </w:trPr>
        <w:tc>
          <w:tcPr>
            <w:tcW w:w="1446" w:type="dxa"/>
          </w:tcPr>
          <w:p w14:paraId="7C86ACFD" w14:textId="77777777" w:rsidR="0014740D" w:rsidRPr="00BE744D" w:rsidRDefault="0014740D" w:rsidP="0014740D">
            <w:pPr>
              <w:pStyle w:val="Bezproreda"/>
              <w:numPr>
                <w:ilvl w:val="0"/>
                <w:numId w:val="31"/>
              </w:numPr>
              <w:tabs>
                <w:tab w:val="left" w:pos="851"/>
              </w:tabs>
              <w:jc w:val="center"/>
              <w:rPr>
                <w:rFonts w:ascii="Times New Roman" w:hAnsi="Times New Roman" w:cs="Times New Roman"/>
                <w:sz w:val="24"/>
                <w:szCs w:val="24"/>
              </w:rPr>
            </w:pPr>
            <w:bookmarkStart w:id="54" w:name="_Toc115101710"/>
            <w:bookmarkStart w:id="55" w:name="_Toc115101844"/>
            <w:bookmarkStart w:id="56" w:name="_Toc115101961"/>
            <w:bookmarkStart w:id="57" w:name="_Toc115102018"/>
            <w:bookmarkStart w:id="58" w:name="_Toc115102305"/>
            <w:bookmarkEnd w:id="54"/>
            <w:bookmarkEnd w:id="55"/>
            <w:bookmarkEnd w:id="56"/>
            <w:bookmarkEnd w:id="57"/>
            <w:bookmarkEnd w:id="58"/>
          </w:p>
        </w:tc>
        <w:tc>
          <w:tcPr>
            <w:tcW w:w="5070" w:type="dxa"/>
          </w:tcPr>
          <w:p w14:paraId="55A772A0"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Spremač</w:t>
            </w:r>
          </w:p>
        </w:tc>
        <w:tc>
          <w:tcPr>
            <w:tcW w:w="2551" w:type="dxa"/>
          </w:tcPr>
          <w:p w14:paraId="13E542C3"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NKV</w:t>
            </w:r>
          </w:p>
        </w:tc>
      </w:tr>
      <w:tr w:rsidR="0014740D" w:rsidRPr="00BE744D" w14:paraId="108A70B0" w14:textId="77777777" w:rsidTr="0014740D">
        <w:trPr>
          <w:trHeight w:val="277"/>
          <w:jc w:val="center"/>
        </w:trPr>
        <w:tc>
          <w:tcPr>
            <w:tcW w:w="1446" w:type="dxa"/>
          </w:tcPr>
          <w:p w14:paraId="537507CF" w14:textId="77777777" w:rsidR="0014740D" w:rsidRPr="00BE744D" w:rsidRDefault="0014740D" w:rsidP="0014740D">
            <w:pPr>
              <w:pStyle w:val="Bezproreda"/>
              <w:numPr>
                <w:ilvl w:val="0"/>
                <w:numId w:val="31"/>
              </w:numPr>
              <w:tabs>
                <w:tab w:val="left" w:pos="851"/>
              </w:tabs>
              <w:jc w:val="center"/>
              <w:rPr>
                <w:rFonts w:ascii="Times New Roman" w:hAnsi="Times New Roman" w:cs="Times New Roman"/>
                <w:sz w:val="24"/>
                <w:szCs w:val="24"/>
              </w:rPr>
            </w:pPr>
            <w:bookmarkStart w:id="59" w:name="_Toc115101711"/>
            <w:bookmarkStart w:id="60" w:name="_Toc115101845"/>
            <w:bookmarkStart w:id="61" w:name="_Toc115101962"/>
            <w:bookmarkStart w:id="62" w:name="_Toc115102019"/>
            <w:bookmarkStart w:id="63" w:name="_Toc115102306"/>
            <w:bookmarkEnd w:id="59"/>
            <w:bookmarkEnd w:id="60"/>
            <w:bookmarkEnd w:id="61"/>
            <w:bookmarkEnd w:id="62"/>
            <w:bookmarkEnd w:id="63"/>
          </w:p>
        </w:tc>
        <w:tc>
          <w:tcPr>
            <w:tcW w:w="5070" w:type="dxa"/>
          </w:tcPr>
          <w:p w14:paraId="4BB97667"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 xml:space="preserve">Pomoćni kuhar </w:t>
            </w:r>
          </w:p>
        </w:tc>
        <w:tc>
          <w:tcPr>
            <w:tcW w:w="2551" w:type="dxa"/>
            <w:vAlign w:val="center"/>
          </w:tcPr>
          <w:p w14:paraId="25001DF8" w14:textId="77777777" w:rsidR="0014740D" w:rsidRPr="00BE744D" w:rsidRDefault="0014740D" w:rsidP="0014740D">
            <w:pPr>
              <w:tabs>
                <w:tab w:val="left" w:pos="851"/>
              </w:tabs>
              <w:jc w:val="center"/>
              <w:rPr>
                <w:rFonts w:ascii="Times New Roman" w:hAnsi="Times New Roman" w:cs="Times New Roman"/>
                <w:sz w:val="24"/>
                <w:szCs w:val="24"/>
              </w:rPr>
            </w:pPr>
            <w:r w:rsidRPr="00BE744D">
              <w:rPr>
                <w:rFonts w:ascii="Times New Roman" w:hAnsi="Times New Roman" w:cs="Times New Roman"/>
                <w:sz w:val="24"/>
                <w:szCs w:val="24"/>
              </w:rPr>
              <w:t>NKV</w:t>
            </w:r>
          </w:p>
        </w:tc>
      </w:tr>
      <w:bookmarkEnd w:id="7"/>
      <w:bookmarkEnd w:id="8"/>
    </w:tbl>
    <w:p w14:paraId="2A11CF41" w14:textId="77777777" w:rsidR="0014740D" w:rsidRPr="00BE744D" w:rsidRDefault="0014740D" w:rsidP="0014740D">
      <w:pPr>
        <w:tabs>
          <w:tab w:val="left" w:pos="851"/>
        </w:tabs>
        <w:rPr>
          <w:rFonts w:ascii="Times New Roman" w:hAnsi="Times New Roman" w:cs="Times New Roman"/>
          <w:b/>
          <w:bCs/>
          <w:sz w:val="24"/>
          <w:szCs w:val="24"/>
        </w:rPr>
      </w:pPr>
    </w:p>
    <w:p w14:paraId="0848B6C0" w14:textId="77777777" w:rsidR="0014740D" w:rsidRPr="00BE744D" w:rsidRDefault="0014740D" w:rsidP="0014740D">
      <w:pPr>
        <w:rPr>
          <w:rFonts w:ascii="Times New Roman" w:hAnsi="Times New Roman" w:cs="Times New Roman"/>
          <w:b/>
          <w:bCs/>
          <w:szCs w:val="24"/>
        </w:rPr>
      </w:pPr>
      <w:r w:rsidRPr="00BE744D">
        <w:rPr>
          <w:rFonts w:ascii="Times New Roman" w:hAnsi="Times New Roman" w:cs="Times New Roman"/>
          <w:b/>
          <w:bCs/>
          <w:szCs w:val="24"/>
        </w:rPr>
        <w:br w:type="page"/>
      </w:r>
    </w:p>
    <w:p w14:paraId="689797D3" w14:textId="77777777" w:rsidR="0014740D" w:rsidRPr="00830750" w:rsidRDefault="0014740D" w:rsidP="0014740D">
      <w:pPr>
        <w:tabs>
          <w:tab w:val="left" w:pos="851"/>
        </w:tabs>
        <w:rPr>
          <w:rFonts w:ascii="Times New Roman" w:hAnsi="Times New Roman" w:cs="Times New Roman"/>
          <w:b/>
          <w:bCs/>
          <w:sz w:val="24"/>
          <w:szCs w:val="24"/>
        </w:rPr>
      </w:pPr>
      <w:r w:rsidRPr="00830750">
        <w:rPr>
          <w:rFonts w:ascii="Times New Roman" w:hAnsi="Times New Roman" w:cs="Times New Roman"/>
          <w:b/>
          <w:bCs/>
          <w:sz w:val="24"/>
          <w:szCs w:val="24"/>
        </w:rPr>
        <w:lastRenderedPageBreak/>
        <w:t>PPO Đurđice</w:t>
      </w:r>
    </w:p>
    <w:tbl>
      <w:tblPr>
        <w:tblStyle w:val="Reetkatablice"/>
        <w:tblW w:w="0" w:type="auto"/>
        <w:jc w:val="center"/>
        <w:tblLook w:val="04A0" w:firstRow="1" w:lastRow="0" w:firstColumn="1" w:lastColumn="0" w:noHBand="0" w:noVBand="1"/>
      </w:tblPr>
      <w:tblGrid>
        <w:gridCol w:w="1413"/>
        <w:gridCol w:w="5103"/>
        <w:gridCol w:w="2509"/>
      </w:tblGrid>
      <w:tr w:rsidR="0014740D" w:rsidRPr="00830750" w14:paraId="2B35D601" w14:textId="77777777" w:rsidTr="0014740D">
        <w:trPr>
          <w:trHeight w:val="489"/>
          <w:jc w:val="center"/>
        </w:trPr>
        <w:tc>
          <w:tcPr>
            <w:tcW w:w="1413" w:type="dxa"/>
            <w:shd w:val="clear" w:color="auto" w:fill="C5E0B3" w:themeFill="accent6" w:themeFillTint="66"/>
            <w:vAlign w:val="center"/>
          </w:tcPr>
          <w:p w14:paraId="1AA85CB6"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Redni broj</w:t>
            </w:r>
          </w:p>
        </w:tc>
        <w:tc>
          <w:tcPr>
            <w:tcW w:w="5103" w:type="dxa"/>
            <w:shd w:val="clear" w:color="auto" w:fill="C5E0B3" w:themeFill="accent6" w:themeFillTint="66"/>
            <w:vAlign w:val="center"/>
          </w:tcPr>
          <w:p w14:paraId="47F96A8A"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Radno mjesto</w:t>
            </w:r>
          </w:p>
        </w:tc>
        <w:tc>
          <w:tcPr>
            <w:tcW w:w="2509" w:type="dxa"/>
            <w:shd w:val="clear" w:color="auto" w:fill="C5E0B3" w:themeFill="accent6" w:themeFillTint="66"/>
            <w:vAlign w:val="center"/>
          </w:tcPr>
          <w:p w14:paraId="4679015B"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Stručna sprema</w:t>
            </w:r>
          </w:p>
        </w:tc>
      </w:tr>
      <w:tr w:rsidR="0014740D" w:rsidRPr="00830750" w14:paraId="790AFE48" w14:textId="77777777" w:rsidTr="0014740D">
        <w:trPr>
          <w:trHeight w:val="252"/>
          <w:jc w:val="center"/>
        </w:trPr>
        <w:tc>
          <w:tcPr>
            <w:tcW w:w="1413" w:type="dxa"/>
          </w:tcPr>
          <w:p w14:paraId="4B5FA4F3"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2F47EE26"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509" w:type="dxa"/>
          </w:tcPr>
          <w:p w14:paraId="7587E28C"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VSS</w:t>
            </w:r>
          </w:p>
        </w:tc>
      </w:tr>
      <w:tr w:rsidR="0014740D" w:rsidRPr="00830750" w14:paraId="246CEAAE" w14:textId="77777777" w:rsidTr="0014740D">
        <w:trPr>
          <w:trHeight w:val="237"/>
          <w:jc w:val="center"/>
        </w:trPr>
        <w:tc>
          <w:tcPr>
            <w:tcW w:w="1413" w:type="dxa"/>
          </w:tcPr>
          <w:p w14:paraId="35C9FFE0"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216A079F"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509" w:type="dxa"/>
          </w:tcPr>
          <w:p w14:paraId="7BB33108"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VSS</w:t>
            </w:r>
          </w:p>
        </w:tc>
      </w:tr>
      <w:tr w:rsidR="0014740D" w:rsidRPr="00830750" w14:paraId="057869B2" w14:textId="77777777" w:rsidTr="0014740D">
        <w:trPr>
          <w:trHeight w:val="252"/>
          <w:jc w:val="center"/>
        </w:trPr>
        <w:tc>
          <w:tcPr>
            <w:tcW w:w="1413" w:type="dxa"/>
          </w:tcPr>
          <w:p w14:paraId="0173E8E9"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56BAE200"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509" w:type="dxa"/>
          </w:tcPr>
          <w:p w14:paraId="5A7CEC0C"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VSS</w:t>
            </w:r>
          </w:p>
        </w:tc>
      </w:tr>
      <w:tr w:rsidR="0014740D" w:rsidRPr="00830750" w14:paraId="45D6001B" w14:textId="77777777" w:rsidTr="0014740D">
        <w:trPr>
          <w:trHeight w:val="252"/>
          <w:jc w:val="center"/>
        </w:trPr>
        <w:tc>
          <w:tcPr>
            <w:tcW w:w="1413" w:type="dxa"/>
          </w:tcPr>
          <w:p w14:paraId="777B8343"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5867AAFB"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509" w:type="dxa"/>
          </w:tcPr>
          <w:p w14:paraId="1C1752F3"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VSS</w:t>
            </w:r>
          </w:p>
        </w:tc>
      </w:tr>
      <w:tr w:rsidR="0014740D" w:rsidRPr="00830750" w14:paraId="0F069531" w14:textId="77777777" w:rsidTr="0014740D">
        <w:trPr>
          <w:trHeight w:val="237"/>
          <w:jc w:val="center"/>
        </w:trPr>
        <w:tc>
          <w:tcPr>
            <w:tcW w:w="1413" w:type="dxa"/>
          </w:tcPr>
          <w:p w14:paraId="3DCEDEC1"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44446EE0"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509" w:type="dxa"/>
          </w:tcPr>
          <w:p w14:paraId="105E5C46"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VSS</w:t>
            </w:r>
          </w:p>
        </w:tc>
      </w:tr>
      <w:tr w:rsidR="0014740D" w:rsidRPr="00830750" w14:paraId="34251919" w14:textId="77777777" w:rsidTr="0014740D">
        <w:trPr>
          <w:trHeight w:val="252"/>
          <w:jc w:val="center"/>
        </w:trPr>
        <w:tc>
          <w:tcPr>
            <w:tcW w:w="1413" w:type="dxa"/>
          </w:tcPr>
          <w:p w14:paraId="0A962F47"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3EA06C4B"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509" w:type="dxa"/>
          </w:tcPr>
          <w:p w14:paraId="2B67473F"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VSS</w:t>
            </w:r>
          </w:p>
        </w:tc>
      </w:tr>
      <w:tr w:rsidR="0014740D" w:rsidRPr="00830750" w14:paraId="4CDEBD27" w14:textId="77777777" w:rsidTr="0014740D">
        <w:trPr>
          <w:trHeight w:val="237"/>
          <w:jc w:val="center"/>
        </w:trPr>
        <w:tc>
          <w:tcPr>
            <w:tcW w:w="1413" w:type="dxa"/>
          </w:tcPr>
          <w:p w14:paraId="0E40AC6D"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62238AFE"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509" w:type="dxa"/>
          </w:tcPr>
          <w:p w14:paraId="0898115C"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VSS</w:t>
            </w:r>
          </w:p>
        </w:tc>
      </w:tr>
      <w:tr w:rsidR="0014740D" w:rsidRPr="00830750" w14:paraId="5FB0C34D" w14:textId="77777777" w:rsidTr="0014740D">
        <w:trPr>
          <w:trHeight w:val="252"/>
          <w:jc w:val="center"/>
        </w:trPr>
        <w:tc>
          <w:tcPr>
            <w:tcW w:w="1413" w:type="dxa"/>
          </w:tcPr>
          <w:p w14:paraId="180B6CFE"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09610E5D"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509" w:type="dxa"/>
          </w:tcPr>
          <w:p w14:paraId="6B70C133"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VSS</w:t>
            </w:r>
          </w:p>
        </w:tc>
      </w:tr>
      <w:tr w:rsidR="0014740D" w:rsidRPr="00830750" w14:paraId="05A6601E" w14:textId="77777777" w:rsidTr="0014740D">
        <w:trPr>
          <w:trHeight w:val="237"/>
          <w:jc w:val="center"/>
        </w:trPr>
        <w:tc>
          <w:tcPr>
            <w:tcW w:w="1413" w:type="dxa"/>
          </w:tcPr>
          <w:p w14:paraId="1B4151E4"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33EF6767"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509" w:type="dxa"/>
          </w:tcPr>
          <w:p w14:paraId="025EB084"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6EF35807" w14:textId="77777777" w:rsidTr="0014740D">
        <w:trPr>
          <w:trHeight w:val="252"/>
          <w:jc w:val="center"/>
        </w:trPr>
        <w:tc>
          <w:tcPr>
            <w:tcW w:w="1413" w:type="dxa"/>
          </w:tcPr>
          <w:p w14:paraId="5AC22029"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6458BDBE"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509" w:type="dxa"/>
          </w:tcPr>
          <w:p w14:paraId="3B74126B"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5EB1EB5F" w14:textId="77777777" w:rsidTr="0014740D">
        <w:trPr>
          <w:trHeight w:val="237"/>
          <w:jc w:val="center"/>
        </w:trPr>
        <w:tc>
          <w:tcPr>
            <w:tcW w:w="1413" w:type="dxa"/>
          </w:tcPr>
          <w:p w14:paraId="0884F77D"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70171C19"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509" w:type="dxa"/>
          </w:tcPr>
          <w:p w14:paraId="419DD2EF"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2D6521BC" w14:textId="77777777" w:rsidTr="0014740D">
        <w:trPr>
          <w:trHeight w:val="252"/>
          <w:jc w:val="center"/>
        </w:trPr>
        <w:tc>
          <w:tcPr>
            <w:tcW w:w="1413" w:type="dxa"/>
          </w:tcPr>
          <w:p w14:paraId="6A9F7F77"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03E9DDEA"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509" w:type="dxa"/>
          </w:tcPr>
          <w:p w14:paraId="3DF2F9C7"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7A7FC468" w14:textId="77777777" w:rsidTr="0014740D">
        <w:trPr>
          <w:trHeight w:val="237"/>
          <w:jc w:val="center"/>
        </w:trPr>
        <w:tc>
          <w:tcPr>
            <w:tcW w:w="1413" w:type="dxa"/>
          </w:tcPr>
          <w:p w14:paraId="1BCBE5FE"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7842F9B1"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509" w:type="dxa"/>
          </w:tcPr>
          <w:p w14:paraId="3C71F2E3"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10DF4D20" w14:textId="77777777" w:rsidTr="0014740D">
        <w:trPr>
          <w:trHeight w:val="252"/>
          <w:jc w:val="center"/>
        </w:trPr>
        <w:tc>
          <w:tcPr>
            <w:tcW w:w="1413" w:type="dxa"/>
          </w:tcPr>
          <w:p w14:paraId="129EB0BC"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6CEEE5F3"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509" w:type="dxa"/>
          </w:tcPr>
          <w:p w14:paraId="23F88A53"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6F140F09" w14:textId="77777777" w:rsidTr="0014740D">
        <w:trPr>
          <w:trHeight w:val="237"/>
          <w:jc w:val="center"/>
        </w:trPr>
        <w:tc>
          <w:tcPr>
            <w:tcW w:w="1413" w:type="dxa"/>
          </w:tcPr>
          <w:p w14:paraId="619E763A"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172A725A"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509" w:type="dxa"/>
          </w:tcPr>
          <w:p w14:paraId="5271B405"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0207DE1E" w14:textId="77777777" w:rsidTr="0014740D">
        <w:trPr>
          <w:trHeight w:val="252"/>
          <w:jc w:val="center"/>
        </w:trPr>
        <w:tc>
          <w:tcPr>
            <w:tcW w:w="1413" w:type="dxa"/>
          </w:tcPr>
          <w:p w14:paraId="6F91C9B2"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46F3B490"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509" w:type="dxa"/>
          </w:tcPr>
          <w:p w14:paraId="0E62DEBE"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053D59B3" w14:textId="77777777" w:rsidTr="0014740D">
        <w:trPr>
          <w:trHeight w:val="237"/>
          <w:jc w:val="center"/>
        </w:trPr>
        <w:tc>
          <w:tcPr>
            <w:tcW w:w="1413" w:type="dxa"/>
          </w:tcPr>
          <w:p w14:paraId="02E0D621"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0683706F"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509" w:type="dxa"/>
          </w:tcPr>
          <w:p w14:paraId="7B7CFE86"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68945F00" w14:textId="77777777" w:rsidTr="0014740D">
        <w:trPr>
          <w:trHeight w:val="252"/>
          <w:jc w:val="center"/>
        </w:trPr>
        <w:tc>
          <w:tcPr>
            <w:tcW w:w="1413" w:type="dxa"/>
          </w:tcPr>
          <w:p w14:paraId="1DA6EDF0"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2802D5B9"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509" w:type="dxa"/>
          </w:tcPr>
          <w:p w14:paraId="0FCDE344"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50ED2912" w14:textId="77777777" w:rsidTr="0014740D">
        <w:trPr>
          <w:trHeight w:val="252"/>
          <w:jc w:val="center"/>
        </w:trPr>
        <w:tc>
          <w:tcPr>
            <w:tcW w:w="1413" w:type="dxa"/>
          </w:tcPr>
          <w:p w14:paraId="1F0D5ECA"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5EFA326A"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509" w:type="dxa"/>
          </w:tcPr>
          <w:p w14:paraId="3F6CEDD7"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7FC6B41D" w14:textId="77777777" w:rsidTr="0014740D">
        <w:trPr>
          <w:trHeight w:val="237"/>
          <w:jc w:val="center"/>
        </w:trPr>
        <w:tc>
          <w:tcPr>
            <w:tcW w:w="1413" w:type="dxa"/>
          </w:tcPr>
          <w:p w14:paraId="354D7AD2"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786D979D"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509" w:type="dxa"/>
          </w:tcPr>
          <w:p w14:paraId="1F5E4D43"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2DAC30D3" w14:textId="77777777" w:rsidTr="0014740D">
        <w:trPr>
          <w:trHeight w:val="237"/>
          <w:jc w:val="center"/>
        </w:trPr>
        <w:tc>
          <w:tcPr>
            <w:tcW w:w="1413" w:type="dxa"/>
          </w:tcPr>
          <w:p w14:paraId="04F8C642"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56DA800E"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Ravnatelj</w:t>
            </w:r>
          </w:p>
        </w:tc>
        <w:tc>
          <w:tcPr>
            <w:tcW w:w="2509" w:type="dxa"/>
          </w:tcPr>
          <w:p w14:paraId="176F8E20"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VSS</w:t>
            </w:r>
          </w:p>
        </w:tc>
      </w:tr>
      <w:tr w:rsidR="0014740D" w:rsidRPr="00830750" w14:paraId="5B064574" w14:textId="77777777" w:rsidTr="0014740D">
        <w:trPr>
          <w:trHeight w:val="252"/>
          <w:jc w:val="center"/>
        </w:trPr>
        <w:tc>
          <w:tcPr>
            <w:tcW w:w="1413" w:type="dxa"/>
          </w:tcPr>
          <w:p w14:paraId="41D9E844"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5FB05BD5"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Tajnik Ustanove</w:t>
            </w:r>
          </w:p>
        </w:tc>
        <w:tc>
          <w:tcPr>
            <w:tcW w:w="2509" w:type="dxa"/>
          </w:tcPr>
          <w:p w14:paraId="0BBFE023"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VSS</w:t>
            </w:r>
          </w:p>
        </w:tc>
      </w:tr>
      <w:tr w:rsidR="0014740D" w:rsidRPr="00830750" w14:paraId="0B601AFA" w14:textId="77777777" w:rsidTr="0014740D">
        <w:trPr>
          <w:trHeight w:val="237"/>
          <w:jc w:val="center"/>
        </w:trPr>
        <w:tc>
          <w:tcPr>
            <w:tcW w:w="1413" w:type="dxa"/>
          </w:tcPr>
          <w:p w14:paraId="1AA34976"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0545F0F0"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Voditelj financija</w:t>
            </w:r>
          </w:p>
        </w:tc>
        <w:tc>
          <w:tcPr>
            <w:tcW w:w="2509" w:type="dxa"/>
          </w:tcPr>
          <w:p w14:paraId="6738DC16"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VSS</w:t>
            </w:r>
          </w:p>
        </w:tc>
      </w:tr>
      <w:tr w:rsidR="0014740D" w:rsidRPr="00830750" w14:paraId="56B63F13" w14:textId="77777777" w:rsidTr="0014740D">
        <w:trPr>
          <w:trHeight w:val="266"/>
          <w:jc w:val="center"/>
        </w:trPr>
        <w:tc>
          <w:tcPr>
            <w:tcW w:w="1413" w:type="dxa"/>
          </w:tcPr>
          <w:p w14:paraId="00F79A47"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35E644C6"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Administrativno – računovodstveni radnik</w:t>
            </w:r>
          </w:p>
        </w:tc>
        <w:tc>
          <w:tcPr>
            <w:tcW w:w="2509" w:type="dxa"/>
            <w:vAlign w:val="center"/>
          </w:tcPr>
          <w:p w14:paraId="5DE9357F"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SSS</w:t>
            </w:r>
          </w:p>
        </w:tc>
      </w:tr>
      <w:tr w:rsidR="0014740D" w:rsidRPr="00830750" w14:paraId="34F4EE2C" w14:textId="77777777" w:rsidTr="0014740D">
        <w:trPr>
          <w:trHeight w:val="284"/>
          <w:jc w:val="center"/>
        </w:trPr>
        <w:tc>
          <w:tcPr>
            <w:tcW w:w="1413" w:type="dxa"/>
          </w:tcPr>
          <w:p w14:paraId="289E91FF"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6653B229"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Stručni suradnik – pedagog</w:t>
            </w:r>
          </w:p>
        </w:tc>
        <w:tc>
          <w:tcPr>
            <w:tcW w:w="2509" w:type="dxa"/>
            <w:vAlign w:val="center"/>
          </w:tcPr>
          <w:p w14:paraId="33E6B685"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VSS</w:t>
            </w:r>
          </w:p>
        </w:tc>
      </w:tr>
      <w:tr w:rsidR="0014740D" w:rsidRPr="00830750" w14:paraId="431851D6" w14:textId="77777777" w:rsidTr="0014740D">
        <w:trPr>
          <w:trHeight w:val="274"/>
          <w:jc w:val="center"/>
        </w:trPr>
        <w:tc>
          <w:tcPr>
            <w:tcW w:w="1413" w:type="dxa"/>
          </w:tcPr>
          <w:p w14:paraId="3361F05E"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4F4F0C95"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Stručni suradnik – psiholog</w:t>
            </w:r>
          </w:p>
        </w:tc>
        <w:tc>
          <w:tcPr>
            <w:tcW w:w="2509" w:type="dxa"/>
          </w:tcPr>
          <w:p w14:paraId="26A28014"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VSS</w:t>
            </w:r>
          </w:p>
        </w:tc>
      </w:tr>
      <w:tr w:rsidR="0014740D" w:rsidRPr="00830750" w14:paraId="68FD4FF2" w14:textId="77777777" w:rsidTr="0014740D">
        <w:trPr>
          <w:trHeight w:val="264"/>
          <w:jc w:val="center"/>
        </w:trPr>
        <w:tc>
          <w:tcPr>
            <w:tcW w:w="1413" w:type="dxa"/>
          </w:tcPr>
          <w:p w14:paraId="17085F07"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373252AE"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 xml:space="preserve">Stručni suradnik – </w:t>
            </w:r>
            <w:proofErr w:type="spellStart"/>
            <w:r w:rsidRPr="00830750">
              <w:rPr>
                <w:rFonts w:ascii="Times New Roman" w:hAnsi="Times New Roman" w:cs="Times New Roman"/>
                <w:sz w:val="24"/>
                <w:szCs w:val="24"/>
              </w:rPr>
              <w:t>rehabilitator</w:t>
            </w:r>
            <w:proofErr w:type="spellEnd"/>
            <w:r w:rsidRPr="00830750">
              <w:rPr>
                <w:rFonts w:ascii="Times New Roman" w:hAnsi="Times New Roman" w:cs="Times New Roman"/>
                <w:sz w:val="24"/>
                <w:szCs w:val="24"/>
              </w:rPr>
              <w:t xml:space="preserve"> </w:t>
            </w:r>
          </w:p>
        </w:tc>
        <w:tc>
          <w:tcPr>
            <w:tcW w:w="2509" w:type="dxa"/>
            <w:vAlign w:val="center"/>
          </w:tcPr>
          <w:p w14:paraId="209AAD76"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VSS</w:t>
            </w:r>
          </w:p>
        </w:tc>
      </w:tr>
      <w:tr w:rsidR="0014740D" w:rsidRPr="00830750" w14:paraId="2FB98404" w14:textId="77777777" w:rsidTr="0014740D">
        <w:trPr>
          <w:trHeight w:val="282"/>
          <w:jc w:val="center"/>
        </w:trPr>
        <w:tc>
          <w:tcPr>
            <w:tcW w:w="1413" w:type="dxa"/>
          </w:tcPr>
          <w:p w14:paraId="58F0ED13"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2DC3DCE7"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Zdravstvena voditeljica</w:t>
            </w:r>
          </w:p>
        </w:tc>
        <w:tc>
          <w:tcPr>
            <w:tcW w:w="2509" w:type="dxa"/>
            <w:vAlign w:val="center"/>
          </w:tcPr>
          <w:p w14:paraId="4DFE4C14"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14C2312D" w14:textId="77777777" w:rsidTr="0014740D">
        <w:trPr>
          <w:trHeight w:val="307"/>
          <w:jc w:val="center"/>
        </w:trPr>
        <w:tc>
          <w:tcPr>
            <w:tcW w:w="1413" w:type="dxa"/>
          </w:tcPr>
          <w:p w14:paraId="7B0A64BE"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58C7BE50"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Voditelj programa kinezioloških aktivnosti</w:t>
            </w:r>
          </w:p>
        </w:tc>
        <w:tc>
          <w:tcPr>
            <w:tcW w:w="2509" w:type="dxa"/>
            <w:vAlign w:val="center"/>
          </w:tcPr>
          <w:p w14:paraId="01DCF57B"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VSS</w:t>
            </w:r>
          </w:p>
        </w:tc>
      </w:tr>
      <w:tr w:rsidR="0014740D" w:rsidRPr="00830750" w14:paraId="1689B07B" w14:textId="77777777" w:rsidTr="0014740D">
        <w:trPr>
          <w:trHeight w:val="141"/>
          <w:jc w:val="center"/>
        </w:trPr>
        <w:tc>
          <w:tcPr>
            <w:tcW w:w="1413" w:type="dxa"/>
          </w:tcPr>
          <w:p w14:paraId="78E53562"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0C3DDDA0"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Ekonom – vozač</w:t>
            </w:r>
          </w:p>
        </w:tc>
        <w:tc>
          <w:tcPr>
            <w:tcW w:w="2509" w:type="dxa"/>
          </w:tcPr>
          <w:p w14:paraId="3C6C01B1"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SSS</w:t>
            </w:r>
          </w:p>
        </w:tc>
      </w:tr>
      <w:tr w:rsidR="0014740D" w:rsidRPr="00830750" w14:paraId="283307BB" w14:textId="77777777" w:rsidTr="0014740D">
        <w:trPr>
          <w:trHeight w:val="237"/>
          <w:jc w:val="center"/>
        </w:trPr>
        <w:tc>
          <w:tcPr>
            <w:tcW w:w="1413" w:type="dxa"/>
          </w:tcPr>
          <w:p w14:paraId="3B44159B"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3DFDBA9E"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Domar - ložač</w:t>
            </w:r>
          </w:p>
        </w:tc>
        <w:tc>
          <w:tcPr>
            <w:tcW w:w="2509" w:type="dxa"/>
          </w:tcPr>
          <w:p w14:paraId="49ED1B09"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SSS</w:t>
            </w:r>
          </w:p>
        </w:tc>
      </w:tr>
      <w:tr w:rsidR="0014740D" w:rsidRPr="00830750" w14:paraId="5A71644E" w14:textId="77777777" w:rsidTr="0014740D">
        <w:trPr>
          <w:trHeight w:val="252"/>
          <w:jc w:val="center"/>
        </w:trPr>
        <w:tc>
          <w:tcPr>
            <w:tcW w:w="1413" w:type="dxa"/>
          </w:tcPr>
          <w:p w14:paraId="48BC5425"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7BF4E6A8"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Glavna kuharica</w:t>
            </w:r>
          </w:p>
        </w:tc>
        <w:tc>
          <w:tcPr>
            <w:tcW w:w="2509" w:type="dxa"/>
          </w:tcPr>
          <w:p w14:paraId="7D41A55A"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SSS</w:t>
            </w:r>
          </w:p>
        </w:tc>
      </w:tr>
      <w:tr w:rsidR="0014740D" w:rsidRPr="00830750" w14:paraId="0CC73285" w14:textId="77777777" w:rsidTr="0014740D">
        <w:trPr>
          <w:trHeight w:val="237"/>
          <w:jc w:val="center"/>
        </w:trPr>
        <w:tc>
          <w:tcPr>
            <w:tcW w:w="1413" w:type="dxa"/>
          </w:tcPr>
          <w:p w14:paraId="4B21F2DB"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706E9253"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Kuhar</w:t>
            </w:r>
          </w:p>
        </w:tc>
        <w:tc>
          <w:tcPr>
            <w:tcW w:w="2509" w:type="dxa"/>
          </w:tcPr>
          <w:p w14:paraId="5CF06107"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SSS</w:t>
            </w:r>
          </w:p>
        </w:tc>
      </w:tr>
      <w:tr w:rsidR="0014740D" w:rsidRPr="00830750" w14:paraId="364E903E" w14:textId="77777777" w:rsidTr="0014740D">
        <w:trPr>
          <w:trHeight w:val="252"/>
          <w:jc w:val="center"/>
        </w:trPr>
        <w:tc>
          <w:tcPr>
            <w:tcW w:w="1413" w:type="dxa"/>
          </w:tcPr>
          <w:p w14:paraId="50E9DE26"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36FC3CBC"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Kuhar</w:t>
            </w:r>
          </w:p>
        </w:tc>
        <w:tc>
          <w:tcPr>
            <w:tcW w:w="2509" w:type="dxa"/>
          </w:tcPr>
          <w:p w14:paraId="05B2C57A"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SSS</w:t>
            </w:r>
          </w:p>
        </w:tc>
      </w:tr>
      <w:tr w:rsidR="0014740D" w:rsidRPr="00830750" w14:paraId="6184E816" w14:textId="77777777" w:rsidTr="0014740D">
        <w:trPr>
          <w:trHeight w:val="237"/>
          <w:jc w:val="center"/>
        </w:trPr>
        <w:tc>
          <w:tcPr>
            <w:tcW w:w="1413" w:type="dxa"/>
          </w:tcPr>
          <w:p w14:paraId="7F0079D4"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504EBC04"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Kuhar</w:t>
            </w:r>
          </w:p>
        </w:tc>
        <w:tc>
          <w:tcPr>
            <w:tcW w:w="2509" w:type="dxa"/>
          </w:tcPr>
          <w:p w14:paraId="778FC4FC"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SSS</w:t>
            </w:r>
          </w:p>
        </w:tc>
      </w:tr>
      <w:tr w:rsidR="0014740D" w:rsidRPr="00830750" w14:paraId="32D99EBC" w14:textId="77777777" w:rsidTr="0014740D">
        <w:trPr>
          <w:trHeight w:val="252"/>
          <w:jc w:val="center"/>
        </w:trPr>
        <w:tc>
          <w:tcPr>
            <w:tcW w:w="1413" w:type="dxa"/>
          </w:tcPr>
          <w:p w14:paraId="42C88D9A"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22ED1F38"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Kuhar</w:t>
            </w:r>
          </w:p>
        </w:tc>
        <w:tc>
          <w:tcPr>
            <w:tcW w:w="2509" w:type="dxa"/>
          </w:tcPr>
          <w:p w14:paraId="7DD36BC0"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SSS</w:t>
            </w:r>
          </w:p>
        </w:tc>
      </w:tr>
      <w:tr w:rsidR="0014740D" w:rsidRPr="00830750" w14:paraId="07BC5247" w14:textId="77777777" w:rsidTr="0014740D">
        <w:trPr>
          <w:trHeight w:val="237"/>
          <w:jc w:val="center"/>
        </w:trPr>
        <w:tc>
          <w:tcPr>
            <w:tcW w:w="1413" w:type="dxa"/>
          </w:tcPr>
          <w:p w14:paraId="61AB610B"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06B6DF88"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Pomoćni kuhar</w:t>
            </w:r>
          </w:p>
        </w:tc>
        <w:tc>
          <w:tcPr>
            <w:tcW w:w="2509" w:type="dxa"/>
          </w:tcPr>
          <w:p w14:paraId="30AA138A"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NKV</w:t>
            </w:r>
          </w:p>
        </w:tc>
      </w:tr>
      <w:tr w:rsidR="0014740D" w:rsidRPr="00830750" w14:paraId="0ACEE0A9" w14:textId="77777777" w:rsidTr="0014740D">
        <w:trPr>
          <w:trHeight w:val="252"/>
          <w:jc w:val="center"/>
        </w:trPr>
        <w:tc>
          <w:tcPr>
            <w:tcW w:w="1413" w:type="dxa"/>
          </w:tcPr>
          <w:p w14:paraId="5EAD29A9"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34241741"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Pomoćni kuhar</w:t>
            </w:r>
          </w:p>
        </w:tc>
        <w:tc>
          <w:tcPr>
            <w:tcW w:w="2509" w:type="dxa"/>
          </w:tcPr>
          <w:p w14:paraId="679CF0CD"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NKV</w:t>
            </w:r>
          </w:p>
        </w:tc>
      </w:tr>
      <w:tr w:rsidR="0014740D" w:rsidRPr="00830750" w14:paraId="11C3DA88" w14:textId="77777777" w:rsidTr="0014740D">
        <w:trPr>
          <w:trHeight w:val="237"/>
          <w:jc w:val="center"/>
        </w:trPr>
        <w:tc>
          <w:tcPr>
            <w:tcW w:w="1413" w:type="dxa"/>
          </w:tcPr>
          <w:p w14:paraId="3D8D745C"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76B5B367"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Pomoćni kuhar</w:t>
            </w:r>
          </w:p>
        </w:tc>
        <w:tc>
          <w:tcPr>
            <w:tcW w:w="2509" w:type="dxa"/>
          </w:tcPr>
          <w:p w14:paraId="33B06949"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NKV</w:t>
            </w:r>
          </w:p>
        </w:tc>
      </w:tr>
      <w:tr w:rsidR="0014740D" w:rsidRPr="00830750" w14:paraId="7D6EDC39" w14:textId="77777777" w:rsidTr="0014740D">
        <w:trPr>
          <w:trHeight w:val="252"/>
          <w:jc w:val="center"/>
        </w:trPr>
        <w:tc>
          <w:tcPr>
            <w:tcW w:w="1413" w:type="dxa"/>
          </w:tcPr>
          <w:p w14:paraId="21A3520C"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118F6A82"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Spremač</w:t>
            </w:r>
          </w:p>
        </w:tc>
        <w:tc>
          <w:tcPr>
            <w:tcW w:w="2509" w:type="dxa"/>
          </w:tcPr>
          <w:p w14:paraId="45F5B007"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NKV</w:t>
            </w:r>
          </w:p>
        </w:tc>
      </w:tr>
      <w:tr w:rsidR="0014740D" w:rsidRPr="00830750" w14:paraId="5254617D" w14:textId="77777777" w:rsidTr="0014740D">
        <w:trPr>
          <w:trHeight w:val="237"/>
          <w:jc w:val="center"/>
        </w:trPr>
        <w:tc>
          <w:tcPr>
            <w:tcW w:w="1413" w:type="dxa"/>
          </w:tcPr>
          <w:p w14:paraId="21037530"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1CB37D4B"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Spremač</w:t>
            </w:r>
          </w:p>
        </w:tc>
        <w:tc>
          <w:tcPr>
            <w:tcW w:w="2509" w:type="dxa"/>
          </w:tcPr>
          <w:p w14:paraId="2CDA6B55"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NKV</w:t>
            </w:r>
          </w:p>
        </w:tc>
      </w:tr>
      <w:tr w:rsidR="0014740D" w:rsidRPr="00830750" w14:paraId="28024C70" w14:textId="77777777" w:rsidTr="0014740D">
        <w:trPr>
          <w:trHeight w:val="252"/>
          <w:jc w:val="center"/>
        </w:trPr>
        <w:tc>
          <w:tcPr>
            <w:tcW w:w="1413" w:type="dxa"/>
          </w:tcPr>
          <w:p w14:paraId="0A2CC870"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731223DC"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Spremač</w:t>
            </w:r>
          </w:p>
        </w:tc>
        <w:tc>
          <w:tcPr>
            <w:tcW w:w="2509" w:type="dxa"/>
          </w:tcPr>
          <w:p w14:paraId="19F6B173"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NKV</w:t>
            </w:r>
          </w:p>
        </w:tc>
      </w:tr>
      <w:tr w:rsidR="0014740D" w:rsidRPr="00830750" w14:paraId="08BE3E57" w14:textId="77777777" w:rsidTr="0014740D">
        <w:trPr>
          <w:trHeight w:val="237"/>
          <w:jc w:val="center"/>
        </w:trPr>
        <w:tc>
          <w:tcPr>
            <w:tcW w:w="1413" w:type="dxa"/>
          </w:tcPr>
          <w:p w14:paraId="7B3B3F59" w14:textId="77777777" w:rsidR="0014740D" w:rsidRPr="00830750" w:rsidRDefault="0014740D" w:rsidP="0014740D">
            <w:pPr>
              <w:pStyle w:val="Odlomakpopisa"/>
              <w:numPr>
                <w:ilvl w:val="0"/>
                <w:numId w:val="27"/>
              </w:numPr>
              <w:tabs>
                <w:tab w:val="left" w:pos="851"/>
              </w:tabs>
              <w:spacing w:after="120" w:line="360" w:lineRule="auto"/>
              <w:jc w:val="center"/>
              <w:rPr>
                <w:rFonts w:ascii="Times New Roman" w:hAnsi="Times New Roman" w:cs="Times New Roman"/>
                <w:sz w:val="24"/>
                <w:szCs w:val="24"/>
              </w:rPr>
            </w:pPr>
          </w:p>
        </w:tc>
        <w:tc>
          <w:tcPr>
            <w:tcW w:w="5103" w:type="dxa"/>
          </w:tcPr>
          <w:p w14:paraId="2AFA314B"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Spremač</w:t>
            </w:r>
          </w:p>
        </w:tc>
        <w:tc>
          <w:tcPr>
            <w:tcW w:w="2509" w:type="dxa"/>
          </w:tcPr>
          <w:p w14:paraId="5B41DCBE"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NKV</w:t>
            </w:r>
          </w:p>
        </w:tc>
      </w:tr>
    </w:tbl>
    <w:p w14:paraId="056A56DE" w14:textId="77777777" w:rsidR="0014740D" w:rsidRDefault="0014740D" w:rsidP="0014740D">
      <w:pPr>
        <w:tabs>
          <w:tab w:val="left" w:pos="851"/>
        </w:tabs>
        <w:rPr>
          <w:rFonts w:ascii="Times New Roman" w:hAnsi="Times New Roman" w:cs="Times New Roman"/>
          <w:sz w:val="24"/>
          <w:szCs w:val="24"/>
        </w:rPr>
      </w:pPr>
    </w:p>
    <w:p w14:paraId="5B932C28" w14:textId="77777777" w:rsidR="00BE744D" w:rsidRDefault="00BE744D" w:rsidP="0014740D">
      <w:pPr>
        <w:tabs>
          <w:tab w:val="left" w:pos="851"/>
        </w:tabs>
        <w:rPr>
          <w:rFonts w:ascii="Times New Roman" w:hAnsi="Times New Roman" w:cs="Times New Roman"/>
          <w:sz w:val="24"/>
          <w:szCs w:val="24"/>
        </w:rPr>
      </w:pPr>
    </w:p>
    <w:p w14:paraId="3811EC7F" w14:textId="77777777" w:rsidR="00135281" w:rsidRDefault="00135281" w:rsidP="0014740D">
      <w:pPr>
        <w:tabs>
          <w:tab w:val="left" w:pos="851"/>
        </w:tabs>
        <w:rPr>
          <w:rFonts w:ascii="Times New Roman" w:hAnsi="Times New Roman" w:cs="Times New Roman"/>
          <w:sz w:val="24"/>
          <w:szCs w:val="24"/>
        </w:rPr>
      </w:pPr>
    </w:p>
    <w:p w14:paraId="22AAA88B" w14:textId="77777777" w:rsidR="0014740D" w:rsidRPr="00830750" w:rsidRDefault="0014740D" w:rsidP="0014740D">
      <w:pPr>
        <w:tabs>
          <w:tab w:val="left" w:pos="851"/>
        </w:tabs>
        <w:rPr>
          <w:rFonts w:ascii="Times New Roman" w:hAnsi="Times New Roman" w:cs="Times New Roman"/>
          <w:b/>
          <w:bCs/>
          <w:sz w:val="24"/>
          <w:szCs w:val="24"/>
        </w:rPr>
      </w:pPr>
      <w:r w:rsidRPr="00830750">
        <w:rPr>
          <w:rFonts w:ascii="Times New Roman" w:hAnsi="Times New Roman" w:cs="Times New Roman"/>
          <w:b/>
          <w:bCs/>
          <w:sz w:val="24"/>
          <w:szCs w:val="24"/>
        </w:rPr>
        <w:lastRenderedPageBreak/>
        <w:t>PPO KVARNER</w:t>
      </w:r>
    </w:p>
    <w:tbl>
      <w:tblPr>
        <w:tblStyle w:val="Reetkatablice"/>
        <w:tblW w:w="0" w:type="auto"/>
        <w:tblInd w:w="-5" w:type="dxa"/>
        <w:tblLook w:val="04A0" w:firstRow="1" w:lastRow="0" w:firstColumn="1" w:lastColumn="0" w:noHBand="0" w:noVBand="1"/>
      </w:tblPr>
      <w:tblGrid>
        <w:gridCol w:w="1418"/>
        <w:gridCol w:w="5103"/>
        <w:gridCol w:w="2358"/>
      </w:tblGrid>
      <w:tr w:rsidR="0014740D" w:rsidRPr="00830750" w14:paraId="66057CD4" w14:textId="77777777" w:rsidTr="0014740D">
        <w:trPr>
          <w:trHeight w:val="417"/>
        </w:trPr>
        <w:tc>
          <w:tcPr>
            <w:tcW w:w="1418" w:type="dxa"/>
            <w:shd w:val="clear" w:color="auto" w:fill="C5E0B3" w:themeFill="accent6" w:themeFillTint="66"/>
            <w:vAlign w:val="center"/>
          </w:tcPr>
          <w:p w14:paraId="08109F43"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Redni broj</w:t>
            </w:r>
          </w:p>
        </w:tc>
        <w:tc>
          <w:tcPr>
            <w:tcW w:w="5103" w:type="dxa"/>
            <w:shd w:val="clear" w:color="auto" w:fill="C5E0B3" w:themeFill="accent6" w:themeFillTint="66"/>
            <w:vAlign w:val="center"/>
          </w:tcPr>
          <w:p w14:paraId="00BA7AC0"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Radno mjesto</w:t>
            </w:r>
          </w:p>
        </w:tc>
        <w:tc>
          <w:tcPr>
            <w:tcW w:w="2358" w:type="dxa"/>
            <w:shd w:val="clear" w:color="auto" w:fill="C5E0B3" w:themeFill="accent6" w:themeFillTint="66"/>
            <w:vAlign w:val="center"/>
          </w:tcPr>
          <w:p w14:paraId="0D03CE14"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Stručna sprema</w:t>
            </w:r>
          </w:p>
        </w:tc>
      </w:tr>
      <w:tr w:rsidR="0014740D" w:rsidRPr="00830750" w14:paraId="3F22ABF5" w14:textId="77777777" w:rsidTr="0014740D">
        <w:trPr>
          <w:trHeight w:val="214"/>
        </w:trPr>
        <w:tc>
          <w:tcPr>
            <w:tcW w:w="1418" w:type="dxa"/>
          </w:tcPr>
          <w:p w14:paraId="7B92B2C2" w14:textId="77777777" w:rsidR="0014740D" w:rsidRPr="00830750" w:rsidRDefault="0014740D" w:rsidP="0014740D">
            <w:pPr>
              <w:pStyle w:val="Odlomakpopisa"/>
              <w:numPr>
                <w:ilvl w:val="0"/>
                <w:numId w:val="28"/>
              </w:numPr>
              <w:tabs>
                <w:tab w:val="left" w:pos="851"/>
              </w:tabs>
              <w:spacing w:after="120" w:line="360" w:lineRule="auto"/>
              <w:jc w:val="center"/>
              <w:rPr>
                <w:rFonts w:ascii="Times New Roman" w:hAnsi="Times New Roman" w:cs="Times New Roman"/>
                <w:sz w:val="24"/>
                <w:szCs w:val="24"/>
              </w:rPr>
            </w:pPr>
          </w:p>
        </w:tc>
        <w:tc>
          <w:tcPr>
            <w:tcW w:w="5103" w:type="dxa"/>
          </w:tcPr>
          <w:p w14:paraId="45E0A7A0"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358" w:type="dxa"/>
          </w:tcPr>
          <w:p w14:paraId="568B755F"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VSS</w:t>
            </w:r>
          </w:p>
        </w:tc>
      </w:tr>
      <w:tr w:rsidR="0014740D" w:rsidRPr="00830750" w14:paraId="3D7E6FA6" w14:textId="77777777" w:rsidTr="0014740D">
        <w:trPr>
          <w:trHeight w:val="202"/>
        </w:trPr>
        <w:tc>
          <w:tcPr>
            <w:tcW w:w="1418" w:type="dxa"/>
          </w:tcPr>
          <w:p w14:paraId="302BA5CE" w14:textId="77777777" w:rsidR="0014740D" w:rsidRPr="00830750" w:rsidRDefault="0014740D" w:rsidP="0014740D">
            <w:pPr>
              <w:pStyle w:val="Odlomakpopisa"/>
              <w:numPr>
                <w:ilvl w:val="0"/>
                <w:numId w:val="28"/>
              </w:numPr>
              <w:tabs>
                <w:tab w:val="left" w:pos="851"/>
              </w:tabs>
              <w:spacing w:after="120" w:line="360" w:lineRule="auto"/>
              <w:jc w:val="center"/>
              <w:rPr>
                <w:rFonts w:ascii="Times New Roman" w:hAnsi="Times New Roman" w:cs="Times New Roman"/>
                <w:sz w:val="24"/>
                <w:szCs w:val="24"/>
              </w:rPr>
            </w:pPr>
          </w:p>
        </w:tc>
        <w:tc>
          <w:tcPr>
            <w:tcW w:w="5103" w:type="dxa"/>
          </w:tcPr>
          <w:p w14:paraId="15849479"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358" w:type="dxa"/>
          </w:tcPr>
          <w:p w14:paraId="1A40A81F"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VSS</w:t>
            </w:r>
          </w:p>
        </w:tc>
      </w:tr>
      <w:tr w:rsidR="0014740D" w:rsidRPr="00830750" w14:paraId="0294BE6F" w14:textId="77777777" w:rsidTr="0014740D">
        <w:trPr>
          <w:trHeight w:val="214"/>
        </w:trPr>
        <w:tc>
          <w:tcPr>
            <w:tcW w:w="1418" w:type="dxa"/>
          </w:tcPr>
          <w:p w14:paraId="368E0A99" w14:textId="77777777" w:rsidR="0014740D" w:rsidRPr="00830750" w:rsidRDefault="0014740D" w:rsidP="0014740D">
            <w:pPr>
              <w:pStyle w:val="Odlomakpopisa"/>
              <w:numPr>
                <w:ilvl w:val="0"/>
                <w:numId w:val="28"/>
              </w:numPr>
              <w:tabs>
                <w:tab w:val="left" w:pos="851"/>
              </w:tabs>
              <w:spacing w:after="120" w:line="360" w:lineRule="auto"/>
              <w:jc w:val="center"/>
              <w:rPr>
                <w:rFonts w:ascii="Times New Roman" w:hAnsi="Times New Roman" w:cs="Times New Roman"/>
                <w:sz w:val="24"/>
                <w:szCs w:val="24"/>
              </w:rPr>
            </w:pPr>
          </w:p>
        </w:tc>
        <w:tc>
          <w:tcPr>
            <w:tcW w:w="5103" w:type="dxa"/>
          </w:tcPr>
          <w:p w14:paraId="02395A84"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358" w:type="dxa"/>
          </w:tcPr>
          <w:p w14:paraId="6D521FA4"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VSS</w:t>
            </w:r>
          </w:p>
        </w:tc>
      </w:tr>
      <w:tr w:rsidR="0014740D" w:rsidRPr="00830750" w14:paraId="2C53ABCE" w14:textId="77777777" w:rsidTr="0014740D">
        <w:trPr>
          <w:trHeight w:val="214"/>
        </w:trPr>
        <w:tc>
          <w:tcPr>
            <w:tcW w:w="1418" w:type="dxa"/>
          </w:tcPr>
          <w:p w14:paraId="1F5A6970" w14:textId="77777777" w:rsidR="0014740D" w:rsidRPr="00830750" w:rsidRDefault="0014740D" w:rsidP="0014740D">
            <w:pPr>
              <w:pStyle w:val="Odlomakpopisa"/>
              <w:numPr>
                <w:ilvl w:val="0"/>
                <w:numId w:val="28"/>
              </w:numPr>
              <w:tabs>
                <w:tab w:val="left" w:pos="851"/>
              </w:tabs>
              <w:spacing w:after="120" w:line="360" w:lineRule="auto"/>
              <w:jc w:val="center"/>
              <w:rPr>
                <w:rFonts w:ascii="Times New Roman" w:hAnsi="Times New Roman" w:cs="Times New Roman"/>
                <w:sz w:val="24"/>
                <w:szCs w:val="24"/>
              </w:rPr>
            </w:pPr>
          </w:p>
        </w:tc>
        <w:tc>
          <w:tcPr>
            <w:tcW w:w="5103" w:type="dxa"/>
          </w:tcPr>
          <w:p w14:paraId="6A8BC19B"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358" w:type="dxa"/>
          </w:tcPr>
          <w:p w14:paraId="0E8F58F0"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39F52481" w14:textId="77777777" w:rsidTr="0014740D">
        <w:trPr>
          <w:trHeight w:val="202"/>
        </w:trPr>
        <w:tc>
          <w:tcPr>
            <w:tcW w:w="1418" w:type="dxa"/>
          </w:tcPr>
          <w:p w14:paraId="20F2D5A7" w14:textId="77777777" w:rsidR="0014740D" w:rsidRPr="00830750" w:rsidRDefault="0014740D" w:rsidP="0014740D">
            <w:pPr>
              <w:pStyle w:val="Odlomakpopisa"/>
              <w:numPr>
                <w:ilvl w:val="0"/>
                <w:numId w:val="28"/>
              </w:numPr>
              <w:tabs>
                <w:tab w:val="left" w:pos="851"/>
              </w:tabs>
              <w:spacing w:after="120" w:line="360" w:lineRule="auto"/>
              <w:jc w:val="center"/>
              <w:rPr>
                <w:rFonts w:ascii="Times New Roman" w:hAnsi="Times New Roman" w:cs="Times New Roman"/>
                <w:sz w:val="24"/>
                <w:szCs w:val="24"/>
              </w:rPr>
            </w:pPr>
          </w:p>
        </w:tc>
        <w:tc>
          <w:tcPr>
            <w:tcW w:w="5103" w:type="dxa"/>
          </w:tcPr>
          <w:p w14:paraId="1EFB3D03"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358" w:type="dxa"/>
          </w:tcPr>
          <w:p w14:paraId="276071A9"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1F4304AD" w14:textId="77777777" w:rsidTr="0014740D">
        <w:trPr>
          <w:trHeight w:val="214"/>
        </w:trPr>
        <w:tc>
          <w:tcPr>
            <w:tcW w:w="1418" w:type="dxa"/>
          </w:tcPr>
          <w:p w14:paraId="0C8646FA" w14:textId="77777777" w:rsidR="0014740D" w:rsidRPr="00830750" w:rsidRDefault="0014740D" w:rsidP="0014740D">
            <w:pPr>
              <w:pStyle w:val="Odlomakpopisa"/>
              <w:numPr>
                <w:ilvl w:val="0"/>
                <w:numId w:val="28"/>
              </w:numPr>
              <w:tabs>
                <w:tab w:val="left" w:pos="851"/>
              </w:tabs>
              <w:spacing w:after="120" w:line="360" w:lineRule="auto"/>
              <w:jc w:val="center"/>
              <w:rPr>
                <w:rFonts w:ascii="Times New Roman" w:hAnsi="Times New Roman" w:cs="Times New Roman"/>
                <w:sz w:val="24"/>
                <w:szCs w:val="24"/>
              </w:rPr>
            </w:pPr>
          </w:p>
        </w:tc>
        <w:tc>
          <w:tcPr>
            <w:tcW w:w="5103" w:type="dxa"/>
          </w:tcPr>
          <w:p w14:paraId="165D9DB2"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358" w:type="dxa"/>
          </w:tcPr>
          <w:p w14:paraId="207763F9"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3406B2CA" w14:textId="77777777" w:rsidTr="0014740D">
        <w:trPr>
          <w:trHeight w:val="202"/>
        </w:trPr>
        <w:tc>
          <w:tcPr>
            <w:tcW w:w="1418" w:type="dxa"/>
          </w:tcPr>
          <w:p w14:paraId="691723AE" w14:textId="77777777" w:rsidR="0014740D" w:rsidRPr="00830750" w:rsidRDefault="0014740D" w:rsidP="0014740D">
            <w:pPr>
              <w:pStyle w:val="Odlomakpopisa"/>
              <w:numPr>
                <w:ilvl w:val="0"/>
                <w:numId w:val="28"/>
              </w:numPr>
              <w:tabs>
                <w:tab w:val="left" w:pos="851"/>
              </w:tabs>
              <w:spacing w:after="120" w:line="360" w:lineRule="auto"/>
              <w:jc w:val="center"/>
              <w:rPr>
                <w:rFonts w:ascii="Times New Roman" w:hAnsi="Times New Roman" w:cs="Times New Roman"/>
                <w:sz w:val="24"/>
                <w:szCs w:val="24"/>
              </w:rPr>
            </w:pPr>
          </w:p>
        </w:tc>
        <w:tc>
          <w:tcPr>
            <w:tcW w:w="5103" w:type="dxa"/>
          </w:tcPr>
          <w:p w14:paraId="37C0CB50"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358" w:type="dxa"/>
          </w:tcPr>
          <w:p w14:paraId="7A4494A0"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2B744C84" w14:textId="77777777" w:rsidTr="0014740D">
        <w:trPr>
          <w:trHeight w:val="214"/>
        </w:trPr>
        <w:tc>
          <w:tcPr>
            <w:tcW w:w="1418" w:type="dxa"/>
          </w:tcPr>
          <w:p w14:paraId="0005C22F" w14:textId="77777777" w:rsidR="0014740D" w:rsidRPr="00830750" w:rsidRDefault="0014740D" w:rsidP="0014740D">
            <w:pPr>
              <w:pStyle w:val="Odlomakpopisa"/>
              <w:numPr>
                <w:ilvl w:val="0"/>
                <w:numId w:val="28"/>
              </w:numPr>
              <w:tabs>
                <w:tab w:val="left" w:pos="851"/>
              </w:tabs>
              <w:spacing w:after="120" w:line="360" w:lineRule="auto"/>
              <w:jc w:val="center"/>
              <w:rPr>
                <w:rFonts w:ascii="Times New Roman" w:hAnsi="Times New Roman" w:cs="Times New Roman"/>
                <w:sz w:val="24"/>
                <w:szCs w:val="24"/>
              </w:rPr>
            </w:pPr>
          </w:p>
        </w:tc>
        <w:tc>
          <w:tcPr>
            <w:tcW w:w="5103" w:type="dxa"/>
          </w:tcPr>
          <w:p w14:paraId="77F72D88"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358" w:type="dxa"/>
          </w:tcPr>
          <w:p w14:paraId="609ABDE8"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1B7C6A94" w14:textId="77777777" w:rsidTr="0014740D">
        <w:trPr>
          <w:trHeight w:val="202"/>
        </w:trPr>
        <w:tc>
          <w:tcPr>
            <w:tcW w:w="1418" w:type="dxa"/>
          </w:tcPr>
          <w:p w14:paraId="27A838A0" w14:textId="77777777" w:rsidR="0014740D" w:rsidRPr="00830750" w:rsidRDefault="0014740D" w:rsidP="0014740D">
            <w:pPr>
              <w:pStyle w:val="Odlomakpopisa"/>
              <w:numPr>
                <w:ilvl w:val="0"/>
                <w:numId w:val="28"/>
              </w:numPr>
              <w:tabs>
                <w:tab w:val="left" w:pos="851"/>
              </w:tabs>
              <w:spacing w:after="120" w:line="360" w:lineRule="auto"/>
              <w:jc w:val="center"/>
              <w:rPr>
                <w:rFonts w:ascii="Times New Roman" w:hAnsi="Times New Roman" w:cs="Times New Roman"/>
                <w:sz w:val="24"/>
                <w:szCs w:val="24"/>
              </w:rPr>
            </w:pPr>
          </w:p>
        </w:tc>
        <w:tc>
          <w:tcPr>
            <w:tcW w:w="5103" w:type="dxa"/>
          </w:tcPr>
          <w:p w14:paraId="7B910F57"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358" w:type="dxa"/>
          </w:tcPr>
          <w:p w14:paraId="070665CF"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3315485D" w14:textId="77777777" w:rsidTr="0014740D">
        <w:trPr>
          <w:trHeight w:val="214"/>
        </w:trPr>
        <w:tc>
          <w:tcPr>
            <w:tcW w:w="1418" w:type="dxa"/>
          </w:tcPr>
          <w:p w14:paraId="0F1161F9" w14:textId="77777777" w:rsidR="0014740D" w:rsidRPr="00830750" w:rsidRDefault="0014740D" w:rsidP="0014740D">
            <w:pPr>
              <w:pStyle w:val="Odlomakpopisa"/>
              <w:numPr>
                <w:ilvl w:val="0"/>
                <w:numId w:val="28"/>
              </w:numPr>
              <w:tabs>
                <w:tab w:val="left" w:pos="851"/>
              </w:tabs>
              <w:spacing w:after="120" w:line="360" w:lineRule="auto"/>
              <w:jc w:val="center"/>
              <w:rPr>
                <w:rFonts w:ascii="Times New Roman" w:hAnsi="Times New Roman" w:cs="Times New Roman"/>
                <w:sz w:val="24"/>
                <w:szCs w:val="24"/>
              </w:rPr>
            </w:pPr>
          </w:p>
        </w:tc>
        <w:tc>
          <w:tcPr>
            <w:tcW w:w="5103" w:type="dxa"/>
          </w:tcPr>
          <w:p w14:paraId="28E83565"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358" w:type="dxa"/>
          </w:tcPr>
          <w:p w14:paraId="6F553669"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083F4815" w14:textId="77777777" w:rsidTr="0014740D">
        <w:trPr>
          <w:trHeight w:val="202"/>
        </w:trPr>
        <w:tc>
          <w:tcPr>
            <w:tcW w:w="1418" w:type="dxa"/>
          </w:tcPr>
          <w:p w14:paraId="5285F91E" w14:textId="77777777" w:rsidR="0014740D" w:rsidRPr="00830750" w:rsidRDefault="0014740D" w:rsidP="0014740D">
            <w:pPr>
              <w:pStyle w:val="Odlomakpopisa"/>
              <w:numPr>
                <w:ilvl w:val="0"/>
                <w:numId w:val="28"/>
              </w:numPr>
              <w:tabs>
                <w:tab w:val="left" w:pos="851"/>
              </w:tabs>
              <w:spacing w:after="120" w:line="360" w:lineRule="auto"/>
              <w:jc w:val="center"/>
              <w:rPr>
                <w:rFonts w:ascii="Times New Roman" w:hAnsi="Times New Roman" w:cs="Times New Roman"/>
                <w:sz w:val="24"/>
                <w:szCs w:val="24"/>
              </w:rPr>
            </w:pPr>
          </w:p>
        </w:tc>
        <w:tc>
          <w:tcPr>
            <w:tcW w:w="5103" w:type="dxa"/>
          </w:tcPr>
          <w:p w14:paraId="78B2CBDC"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358" w:type="dxa"/>
          </w:tcPr>
          <w:p w14:paraId="7E43C090"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408A136A" w14:textId="77777777" w:rsidTr="0014740D">
        <w:trPr>
          <w:trHeight w:val="214"/>
        </w:trPr>
        <w:tc>
          <w:tcPr>
            <w:tcW w:w="1418" w:type="dxa"/>
          </w:tcPr>
          <w:p w14:paraId="7EBCF32A" w14:textId="77777777" w:rsidR="0014740D" w:rsidRPr="00830750" w:rsidRDefault="0014740D" w:rsidP="0014740D">
            <w:pPr>
              <w:pStyle w:val="Odlomakpopisa"/>
              <w:numPr>
                <w:ilvl w:val="0"/>
                <w:numId w:val="28"/>
              </w:numPr>
              <w:tabs>
                <w:tab w:val="left" w:pos="851"/>
              </w:tabs>
              <w:spacing w:after="120" w:line="360" w:lineRule="auto"/>
              <w:jc w:val="center"/>
              <w:rPr>
                <w:rFonts w:ascii="Times New Roman" w:hAnsi="Times New Roman" w:cs="Times New Roman"/>
                <w:sz w:val="24"/>
                <w:szCs w:val="24"/>
              </w:rPr>
            </w:pPr>
          </w:p>
        </w:tc>
        <w:tc>
          <w:tcPr>
            <w:tcW w:w="5103" w:type="dxa"/>
          </w:tcPr>
          <w:p w14:paraId="31C99289"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358" w:type="dxa"/>
          </w:tcPr>
          <w:p w14:paraId="1D076A6A"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69E4F5EC" w14:textId="77777777" w:rsidTr="0014740D">
        <w:trPr>
          <w:trHeight w:val="202"/>
        </w:trPr>
        <w:tc>
          <w:tcPr>
            <w:tcW w:w="1418" w:type="dxa"/>
          </w:tcPr>
          <w:p w14:paraId="0C17981C" w14:textId="77777777" w:rsidR="0014740D" w:rsidRPr="00830750" w:rsidRDefault="0014740D" w:rsidP="0014740D">
            <w:pPr>
              <w:pStyle w:val="Odlomakpopisa"/>
              <w:numPr>
                <w:ilvl w:val="0"/>
                <w:numId w:val="28"/>
              </w:numPr>
              <w:tabs>
                <w:tab w:val="left" w:pos="851"/>
              </w:tabs>
              <w:spacing w:after="120" w:line="360" w:lineRule="auto"/>
              <w:jc w:val="center"/>
              <w:rPr>
                <w:rFonts w:ascii="Times New Roman" w:hAnsi="Times New Roman" w:cs="Times New Roman"/>
                <w:sz w:val="24"/>
                <w:szCs w:val="24"/>
              </w:rPr>
            </w:pPr>
          </w:p>
        </w:tc>
        <w:tc>
          <w:tcPr>
            <w:tcW w:w="5103" w:type="dxa"/>
          </w:tcPr>
          <w:p w14:paraId="00333268"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358" w:type="dxa"/>
          </w:tcPr>
          <w:p w14:paraId="47217727"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0ED5DF2D" w14:textId="77777777" w:rsidTr="0014740D">
        <w:trPr>
          <w:trHeight w:val="214"/>
        </w:trPr>
        <w:tc>
          <w:tcPr>
            <w:tcW w:w="1418" w:type="dxa"/>
          </w:tcPr>
          <w:p w14:paraId="0FBB5666" w14:textId="77777777" w:rsidR="0014740D" w:rsidRPr="00830750" w:rsidRDefault="0014740D" w:rsidP="0014740D">
            <w:pPr>
              <w:pStyle w:val="Odlomakpopisa"/>
              <w:numPr>
                <w:ilvl w:val="0"/>
                <w:numId w:val="28"/>
              </w:numPr>
              <w:tabs>
                <w:tab w:val="left" w:pos="851"/>
              </w:tabs>
              <w:spacing w:after="120" w:line="360" w:lineRule="auto"/>
              <w:jc w:val="center"/>
              <w:rPr>
                <w:rFonts w:ascii="Times New Roman" w:hAnsi="Times New Roman" w:cs="Times New Roman"/>
                <w:sz w:val="24"/>
                <w:szCs w:val="24"/>
              </w:rPr>
            </w:pPr>
          </w:p>
        </w:tc>
        <w:tc>
          <w:tcPr>
            <w:tcW w:w="5103" w:type="dxa"/>
          </w:tcPr>
          <w:p w14:paraId="20EE3D9B"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358" w:type="dxa"/>
          </w:tcPr>
          <w:p w14:paraId="6EBE1FC6"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7838A643" w14:textId="77777777" w:rsidTr="0014740D">
        <w:trPr>
          <w:trHeight w:val="202"/>
        </w:trPr>
        <w:tc>
          <w:tcPr>
            <w:tcW w:w="1418" w:type="dxa"/>
          </w:tcPr>
          <w:p w14:paraId="3DDF78B8" w14:textId="77777777" w:rsidR="0014740D" w:rsidRPr="00830750" w:rsidRDefault="0014740D" w:rsidP="0014740D">
            <w:pPr>
              <w:pStyle w:val="Odlomakpopisa"/>
              <w:numPr>
                <w:ilvl w:val="0"/>
                <w:numId w:val="28"/>
              </w:numPr>
              <w:tabs>
                <w:tab w:val="left" w:pos="851"/>
              </w:tabs>
              <w:spacing w:after="120" w:line="360" w:lineRule="auto"/>
              <w:jc w:val="center"/>
              <w:rPr>
                <w:rFonts w:ascii="Times New Roman" w:hAnsi="Times New Roman" w:cs="Times New Roman"/>
                <w:sz w:val="24"/>
                <w:szCs w:val="24"/>
              </w:rPr>
            </w:pPr>
          </w:p>
        </w:tc>
        <w:tc>
          <w:tcPr>
            <w:tcW w:w="5103" w:type="dxa"/>
          </w:tcPr>
          <w:p w14:paraId="41270D99"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358" w:type="dxa"/>
          </w:tcPr>
          <w:p w14:paraId="12418FDC"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444769C2" w14:textId="77777777" w:rsidTr="0014740D">
        <w:trPr>
          <w:trHeight w:val="282"/>
        </w:trPr>
        <w:tc>
          <w:tcPr>
            <w:tcW w:w="1418" w:type="dxa"/>
          </w:tcPr>
          <w:p w14:paraId="304F5326" w14:textId="77777777" w:rsidR="0014740D" w:rsidRPr="00830750" w:rsidRDefault="0014740D" w:rsidP="0014740D">
            <w:pPr>
              <w:pStyle w:val="Odlomakpopisa"/>
              <w:numPr>
                <w:ilvl w:val="0"/>
                <w:numId w:val="28"/>
              </w:numPr>
              <w:tabs>
                <w:tab w:val="left" w:pos="851"/>
              </w:tabs>
              <w:spacing w:after="120" w:line="360" w:lineRule="auto"/>
              <w:jc w:val="center"/>
              <w:rPr>
                <w:rFonts w:ascii="Times New Roman" w:hAnsi="Times New Roman" w:cs="Times New Roman"/>
                <w:sz w:val="24"/>
                <w:szCs w:val="24"/>
              </w:rPr>
            </w:pPr>
          </w:p>
        </w:tc>
        <w:tc>
          <w:tcPr>
            <w:tcW w:w="5103" w:type="dxa"/>
          </w:tcPr>
          <w:p w14:paraId="6E35A78D" w14:textId="77777777" w:rsidR="0014740D" w:rsidRPr="00830750" w:rsidRDefault="0014740D" w:rsidP="0014740D">
            <w:pPr>
              <w:tabs>
                <w:tab w:val="left" w:pos="851"/>
              </w:tabs>
              <w:jc w:val="center"/>
              <w:rPr>
                <w:rFonts w:ascii="Times New Roman" w:hAnsi="Times New Roman" w:cs="Times New Roman"/>
                <w:sz w:val="24"/>
                <w:szCs w:val="24"/>
              </w:rPr>
            </w:pPr>
            <w:proofErr w:type="spellStart"/>
            <w:r w:rsidRPr="00830750">
              <w:rPr>
                <w:rFonts w:ascii="Times New Roman" w:hAnsi="Times New Roman" w:cs="Times New Roman"/>
                <w:sz w:val="24"/>
                <w:szCs w:val="24"/>
              </w:rPr>
              <w:t>Rehabilitator</w:t>
            </w:r>
            <w:proofErr w:type="spellEnd"/>
            <w:r w:rsidRPr="00830750">
              <w:rPr>
                <w:rFonts w:ascii="Times New Roman" w:hAnsi="Times New Roman" w:cs="Times New Roman"/>
                <w:sz w:val="24"/>
                <w:szCs w:val="24"/>
              </w:rPr>
              <w:t xml:space="preserve"> – odgojitelj</w:t>
            </w:r>
          </w:p>
        </w:tc>
        <w:tc>
          <w:tcPr>
            <w:tcW w:w="2358" w:type="dxa"/>
            <w:vAlign w:val="center"/>
          </w:tcPr>
          <w:p w14:paraId="1B69C8C2"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VSS</w:t>
            </w:r>
          </w:p>
        </w:tc>
      </w:tr>
      <w:tr w:rsidR="0014740D" w:rsidRPr="00830750" w14:paraId="4133393E" w14:textId="77777777" w:rsidTr="0014740D">
        <w:trPr>
          <w:trHeight w:val="272"/>
        </w:trPr>
        <w:tc>
          <w:tcPr>
            <w:tcW w:w="1418" w:type="dxa"/>
          </w:tcPr>
          <w:p w14:paraId="02B1028F" w14:textId="77777777" w:rsidR="0014740D" w:rsidRPr="00830750" w:rsidRDefault="0014740D" w:rsidP="0014740D">
            <w:pPr>
              <w:pStyle w:val="Odlomakpopisa"/>
              <w:numPr>
                <w:ilvl w:val="0"/>
                <w:numId w:val="28"/>
              </w:numPr>
              <w:tabs>
                <w:tab w:val="left" w:pos="851"/>
              </w:tabs>
              <w:spacing w:after="120" w:line="360" w:lineRule="auto"/>
              <w:jc w:val="center"/>
              <w:rPr>
                <w:rFonts w:ascii="Times New Roman" w:hAnsi="Times New Roman" w:cs="Times New Roman"/>
                <w:sz w:val="24"/>
                <w:szCs w:val="24"/>
              </w:rPr>
            </w:pPr>
          </w:p>
        </w:tc>
        <w:tc>
          <w:tcPr>
            <w:tcW w:w="5103" w:type="dxa"/>
          </w:tcPr>
          <w:p w14:paraId="5BBBDB93" w14:textId="77777777" w:rsidR="0014740D" w:rsidRPr="00830750" w:rsidRDefault="0014740D" w:rsidP="0014740D">
            <w:pPr>
              <w:tabs>
                <w:tab w:val="left" w:pos="851"/>
              </w:tabs>
              <w:jc w:val="center"/>
              <w:rPr>
                <w:rFonts w:ascii="Times New Roman" w:hAnsi="Times New Roman" w:cs="Times New Roman"/>
                <w:sz w:val="24"/>
                <w:szCs w:val="24"/>
              </w:rPr>
            </w:pPr>
            <w:proofErr w:type="spellStart"/>
            <w:r w:rsidRPr="00830750">
              <w:rPr>
                <w:rFonts w:ascii="Times New Roman" w:hAnsi="Times New Roman" w:cs="Times New Roman"/>
                <w:sz w:val="24"/>
                <w:szCs w:val="24"/>
              </w:rPr>
              <w:t>Rehabilitator</w:t>
            </w:r>
            <w:proofErr w:type="spellEnd"/>
            <w:r w:rsidRPr="00830750">
              <w:rPr>
                <w:rFonts w:ascii="Times New Roman" w:hAnsi="Times New Roman" w:cs="Times New Roman"/>
                <w:sz w:val="24"/>
                <w:szCs w:val="24"/>
              </w:rPr>
              <w:t xml:space="preserve"> - odgojitelj</w:t>
            </w:r>
          </w:p>
        </w:tc>
        <w:tc>
          <w:tcPr>
            <w:tcW w:w="2358" w:type="dxa"/>
            <w:vAlign w:val="center"/>
          </w:tcPr>
          <w:p w14:paraId="50E37603"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VSS</w:t>
            </w:r>
          </w:p>
        </w:tc>
      </w:tr>
      <w:tr w:rsidR="0014740D" w:rsidRPr="00830750" w14:paraId="0820CC7C" w14:textId="77777777" w:rsidTr="0014740D">
        <w:trPr>
          <w:trHeight w:val="262"/>
        </w:trPr>
        <w:tc>
          <w:tcPr>
            <w:tcW w:w="1418" w:type="dxa"/>
          </w:tcPr>
          <w:p w14:paraId="6527C56E" w14:textId="77777777" w:rsidR="0014740D" w:rsidRPr="00830750" w:rsidRDefault="0014740D" w:rsidP="0014740D">
            <w:pPr>
              <w:pStyle w:val="Odlomakpopisa"/>
              <w:numPr>
                <w:ilvl w:val="0"/>
                <w:numId w:val="28"/>
              </w:numPr>
              <w:tabs>
                <w:tab w:val="left" w:pos="851"/>
              </w:tabs>
              <w:spacing w:after="120" w:line="360" w:lineRule="auto"/>
              <w:jc w:val="center"/>
              <w:rPr>
                <w:rFonts w:ascii="Times New Roman" w:hAnsi="Times New Roman" w:cs="Times New Roman"/>
                <w:sz w:val="24"/>
                <w:szCs w:val="24"/>
              </w:rPr>
            </w:pPr>
          </w:p>
        </w:tc>
        <w:tc>
          <w:tcPr>
            <w:tcW w:w="5103" w:type="dxa"/>
          </w:tcPr>
          <w:p w14:paraId="41CDF8DC"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Samostalni referent zaštite na radu i zaštite od požara</w:t>
            </w:r>
          </w:p>
        </w:tc>
        <w:tc>
          <w:tcPr>
            <w:tcW w:w="2358" w:type="dxa"/>
            <w:vAlign w:val="center"/>
          </w:tcPr>
          <w:p w14:paraId="15D0D8FB"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VSS</w:t>
            </w:r>
          </w:p>
        </w:tc>
      </w:tr>
      <w:tr w:rsidR="0014740D" w:rsidRPr="00830750" w14:paraId="077F077E" w14:textId="77777777" w:rsidTr="0014740D">
        <w:trPr>
          <w:trHeight w:val="280"/>
        </w:trPr>
        <w:tc>
          <w:tcPr>
            <w:tcW w:w="1418" w:type="dxa"/>
          </w:tcPr>
          <w:p w14:paraId="6D516678" w14:textId="77777777" w:rsidR="0014740D" w:rsidRPr="00830750" w:rsidRDefault="0014740D" w:rsidP="0014740D">
            <w:pPr>
              <w:pStyle w:val="Odlomakpopisa"/>
              <w:numPr>
                <w:ilvl w:val="0"/>
                <w:numId w:val="28"/>
              </w:numPr>
              <w:tabs>
                <w:tab w:val="left" w:pos="851"/>
              </w:tabs>
              <w:spacing w:after="120" w:line="360" w:lineRule="auto"/>
              <w:jc w:val="center"/>
              <w:rPr>
                <w:rFonts w:ascii="Times New Roman" w:hAnsi="Times New Roman" w:cs="Times New Roman"/>
                <w:sz w:val="24"/>
                <w:szCs w:val="24"/>
              </w:rPr>
            </w:pPr>
          </w:p>
        </w:tc>
        <w:tc>
          <w:tcPr>
            <w:tcW w:w="5103" w:type="dxa"/>
          </w:tcPr>
          <w:p w14:paraId="66D4F6FD"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Pomoćni radnik za njegu, skrb i pratnju djece</w:t>
            </w:r>
          </w:p>
        </w:tc>
        <w:tc>
          <w:tcPr>
            <w:tcW w:w="2358" w:type="dxa"/>
            <w:vAlign w:val="center"/>
          </w:tcPr>
          <w:p w14:paraId="1314293F"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NKV</w:t>
            </w:r>
          </w:p>
        </w:tc>
      </w:tr>
      <w:tr w:rsidR="0014740D" w:rsidRPr="00830750" w14:paraId="483A5666" w14:textId="77777777" w:rsidTr="0014740D">
        <w:trPr>
          <w:trHeight w:val="202"/>
        </w:trPr>
        <w:tc>
          <w:tcPr>
            <w:tcW w:w="1418" w:type="dxa"/>
          </w:tcPr>
          <w:p w14:paraId="2F4F29B1" w14:textId="77777777" w:rsidR="0014740D" w:rsidRPr="00830750" w:rsidRDefault="0014740D" w:rsidP="0014740D">
            <w:pPr>
              <w:pStyle w:val="Odlomakpopisa"/>
              <w:numPr>
                <w:ilvl w:val="0"/>
                <w:numId w:val="28"/>
              </w:numPr>
              <w:tabs>
                <w:tab w:val="left" w:pos="851"/>
              </w:tabs>
              <w:spacing w:after="120" w:line="360" w:lineRule="auto"/>
              <w:jc w:val="center"/>
              <w:rPr>
                <w:rFonts w:ascii="Times New Roman" w:hAnsi="Times New Roman" w:cs="Times New Roman"/>
                <w:sz w:val="24"/>
                <w:szCs w:val="24"/>
              </w:rPr>
            </w:pPr>
          </w:p>
        </w:tc>
        <w:tc>
          <w:tcPr>
            <w:tcW w:w="5103" w:type="dxa"/>
          </w:tcPr>
          <w:p w14:paraId="0AFF38A1"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Spremač</w:t>
            </w:r>
          </w:p>
        </w:tc>
        <w:tc>
          <w:tcPr>
            <w:tcW w:w="2358" w:type="dxa"/>
          </w:tcPr>
          <w:p w14:paraId="7C2C3D58"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NKV</w:t>
            </w:r>
          </w:p>
        </w:tc>
      </w:tr>
      <w:tr w:rsidR="0014740D" w:rsidRPr="00830750" w14:paraId="7EB15ADF" w14:textId="77777777" w:rsidTr="0014740D">
        <w:trPr>
          <w:trHeight w:val="214"/>
        </w:trPr>
        <w:tc>
          <w:tcPr>
            <w:tcW w:w="1418" w:type="dxa"/>
          </w:tcPr>
          <w:p w14:paraId="01116398" w14:textId="77777777" w:rsidR="0014740D" w:rsidRPr="00830750" w:rsidRDefault="0014740D" w:rsidP="0014740D">
            <w:pPr>
              <w:pStyle w:val="Odlomakpopisa"/>
              <w:numPr>
                <w:ilvl w:val="0"/>
                <w:numId w:val="28"/>
              </w:numPr>
              <w:tabs>
                <w:tab w:val="left" w:pos="851"/>
              </w:tabs>
              <w:spacing w:after="120" w:line="360" w:lineRule="auto"/>
              <w:jc w:val="center"/>
              <w:rPr>
                <w:rFonts w:ascii="Times New Roman" w:hAnsi="Times New Roman" w:cs="Times New Roman"/>
                <w:sz w:val="24"/>
                <w:szCs w:val="24"/>
              </w:rPr>
            </w:pPr>
          </w:p>
        </w:tc>
        <w:tc>
          <w:tcPr>
            <w:tcW w:w="5103" w:type="dxa"/>
          </w:tcPr>
          <w:p w14:paraId="13267E36"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Spremač</w:t>
            </w:r>
          </w:p>
        </w:tc>
        <w:tc>
          <w:tcPr>
            <w:tcW w:w="2358" w:type="dxa"/>
          </w:tcPr>
          <w:p w14:paraId="46C495BD"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NKV</w:t>
            </w:r>
          </w:p>
        </w:tc>
      </w:tr>
      <w:tr w:rsidR="0014740D" w:rsidRPr="00830750" w14:paraId="0F52CB31" w14:textId="77777777" w:rsidTr="0014740D">
        <w:trPr>
          <w:trHeight w:val="202"/>
        </w:trPr>
        <w:tc>
          <w:tcPr>
            <w:tcW w:w="1418" w:type="dxa"/>
          </w:tcPr>
          <w:p w14:paraId="74F8120C" w14:textId="77777777" w:rsidR="0014740D" w:rsidRPr="00830750" w:rsidRDefault="0014740D" w:rsidP="0014740D">
            <w:pPr>
              <w:pStyle w:val="Odlomakpopisa"/>
              <w:numPr>
                <w:ilvl w:val="0"/>
                <w:numId w:val="28"/>
              </w:numPr>
              <w:tabs>
                <w:tab w:val="left" w:pos="851"/>
              </w:tabs>
              <w:spacing w:after="120" w:line="360" w:lineRule="auto"/>
              <w:jc w:val="center"/>
              <w:rPr>
                <w:rFonts w:ascii="Times New Roman" w:hAnsi="Times New Roman" w:cs="Times New Roman"/>
                <w:sz w:val="24"/>
                <w:szCs w:val="24"/>
              </w:rPr>
            </w:pPr>
          </w:p>
        </w:tc>
        <w:tc>
          <w:tcPr>
            <w:tcW w:w="5103" w:type="dxa"/>
          </w:tcPr>
          <w:p w14:paraId="6BD94C12"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Spremač</w:t>
            </w:r>
          </w:p>
        </w:tc>
        <w:tc>
          <w:tcPr>
            <w:tcW w:w="2358" w:type="dxa"/>
          </w:tcPr>
          <w:p w14:paraId="0A48362B"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NKV</w:t>
            </w:r>
          </w:p>
        </w:tc>
      </w:tr>
      <w:tr w:rsidR="0014740D" w:rsidRPr="00830750" w14:paraId="02E260D6" w14:textId="77777777" w:rsidTr="0014740D">
        <w:trPr>
          <w:trHeight w:val="214"/>
        </w:trPr>
        <w:tc>
          <w:tcPr>
            <w:tcW w:w="1418" w:type="dxa"/>
          </w:tcPr>
          <w:p w14:paraId="7649D9C9" w14:textId="77777777" w:rsidR="0014740D" w:rsidRPr="00830750" w:rsidRDefault="0014740D" w:rsidP="0014740D">
            <w:pPr>
              <w:pStyle w:val="Odlomakpopisa"/>
              <w:numPr>
                <w:ilvl w:val="0"/>
                <w:numId w:val="28"/>
              </w:numPr>
              <w:tabs>
                <w:tab w:val="left" w:pos="851"/>
              </w:tabs>
              <w:spacing w:after="120" w:line="360" w:lineRule="auto"/>
              <w:jc w:val="center"/>
              <w:rPr>
                <w:rFonts w:ascii="Times New Roman" w:hAnsi="Times New Roman" w:cs="Times New Roman"/>
                <w:sz w:val="24"/>
                <w:szCs w:val="24"/>
              </w:rPr>
            </w:pPr>
          </w:p>
        </w:tc>
        <w:tc>
          <w:tcPr>
            <w:tcW w:w="5103" w:type="dxa"/>
          </w:tcPr>
          <w:p w14:paraId="0A34DCB3"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 xml:space="preserve">Pomoćni kuhar </w:t>
            </w:r>
          </w:p>
        </w:tc>
        <w:tc>
          <w:tcPr>
            <w:tcW w:w="2358" w:type="dxa"/>
            <w:vAlign w:val="center"/>
          </w:tcPr>
          <w:p w14:paraId="29036910"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NKV</w:t>
            </w:r>
          </w:p>
        </w:tc>
      </w:tr>
      <w:tr w:rsidR="0014740D" w:rsidRPr="00830750" w14:paraId="536F3C84" w14:textId="77777777" w:rsidTr="0014740D">
        <w:trPr>
          <w:trHeight w:val="228"/>
        </w:trPr>
        <w:tc>
          <w:tcPr>
            <w:tcW w:w="1418" w:type="dxa"/>
          </w:tcPr>
          <w:p w14:paraId="41A992F0" w14:textId="77777777" w:rsidR="0014740D" w:rsidRPr="00830750" w:rsidRDefault="0014740D" w:rsidP="0014740D">
            <w:pPr>
              <w:pStyle w:val="Odlomakpopisa"/>
              <w:numPr>
                <w:ilvl w:val="0"/>
                <w:numId w:val="28"/>
              </w:numPr>
              <w:tabs>
                <w:tab w:val="left" w:pos="851"/>
              </w:tabs>
              <w:spacing w:after="120" w:line="360" w:lineRule="auto"/>
              <w:jc w:val="center"/>
              <w:rPr>
                <w:rFonts w:ascii="Times New Roman" w:hAnsi="Times New Roman" w:cs="Times New Roman"/>
                <w:sz w:val="24"/>
                <w:szCs w:val="24"/>
              </w:rPr>
            </w:pPr>
          </w:p>
        </w:tc>
        <w:tc>
          <w:tcPr>
            <w:tcW w:w="5103" w:type="dxa"/>
          </w:tcPr>
          <w:p w14:paraId="2176C693"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Pomoćni kuhar - spremač</w:t>
            </w:r>
          </w:p>
        </w:tc>
        <w:tc>
          <w:tcPr>
            <w:tcW w:w="2358" w:type="dxa"/>
            <w:vAlign w:val="center"/>
          </w:tcPr>
          <w:p w14:paraId="64ACC786"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NKV</w:t>
            </w:r>
          </w:p>
        </w:tc>
      </w:tr>
    </w:tbl>
    <w:p w14:paraId="6D716FD0" w14:textId="77777777" w:rsidR="0014740D" w:rsidRPr="00830750" w:rsidRDefault="0014740D" w:rsidP="0014740D">
      <w:pPr>
        <w:tabs>
          <w:tab w:val="left" w:pos="851"/>
        </w:tabs>
        <w:rPr>
          <w:rFonts w:ascii="Times New Roman" w:hAnsi="Times New Roman" w:cs="Times New Roman"/>
          <w:sz w:val="24"/>
          <w:szCs w:val="24"/>
        </w:rPr>
      </w:pPr>
    </w:p>
    <w:p w14:paraId="33DB72ED" w14:textId="77777777" w:rsidR="0014740D" w:rsidRPr="00830750" w:rsidRDefault="0014740D" w:rsidP="0014740D">
      <w:pPr>
        <w:rPr>
          <w:rFonts w:ascii="Times New Roman" w:hAnsi="Times New Roman" w:cs="Times New Roman"/>
          <w:b/>
          <w:bCs/>
          <w:sz w:val="24"/>
          <w:szCs w:val="24"/>
        </w:rPr>
      </w:pPr>
      <w:r w:rsidRPr="00830750">
        <w:rPr>
          <w:rFonts w:ascii="Times New Roman" w:hAnsi="Times New Roman" w:cs="Times New Roman"/>
          <w:b/>
          <w:bCs/>
          <w:sz w:val="24"/>
          <w:szCs w:val="24"/>
        </w:rPr>
        <w:br w:type="page"/>
      </w:r>
    </w:p>
    <w:p w14:paraId="04D4CB63" w14:textId="77777777" w:rsidR="0014740D" w:rsidRPr="00830750" w:rsidRDefault="0014740D" w:rsidP="0014740D">
      <w:pPr>
        <w:tabs>
          <w:tab w:val="left" w:pos="851"/>
        </w:tabs>
        <w:rPr>
          <w:rFonts w:ascii="Times New Roman" w:hAnsi="Times New Roman" w:cs="Times New Roman"/>
          <w:b/>
          <w:bCs/>
          <w:sz w:val="24"/>
          <w:szCs w:val="24"/>
        </w:rPr>
      </w:pPr>
      <w:r w:rsidRPr="00830750">
        <w:rPr>
          <w:rFonts w:ascii="Times New Roman" w:hAnsi="Times New Roman" w:cs="Times New Roman"/>
          <w:b/>
          <w:bCs/>
          <w:sz w:val="24"/>
          <w:szCs w:val="24"/>
        </w:rPr>
        <w:lastRenderedPageBreak/>
        <w:t>PPO Vidrice</w:t>
      </w:r>
    </w:p>
    <w:tbl>
      <w:tblPr>
        <w:tblStyle w:val="Reetkatablice"/>
        <w:tblW w:w="0" w:type="auto"/>
        <w:jc w:val="center"/>
        <w:tblLook w:val="04A0" w:firstRow="1" w:lastRow="0" w:firstColumn="1" w:lastColumn="0" w:noHBand="0" w:noVBand="1"/>
      </w:tblPr>
      <w:tblGrid>
        <w:gridCol w:w="1271"/>
        <w:gridCol w:w="5103"/>
        <w:gridCol w:w="2420"/>
      </w:tblGrid>
      <w:tr w:rsidR="0014740D" w:rsidRPr="00830750" w14:paraId="5566AC7B" w14:textId="77777777" w:rsidTr="0014740D">
        <w:trPr>
          <w:trHeight w:val="344"/>
          <w:jc w:val="center"/>
        </w:trPr>
        <w:tc>
          <w:tcPr>
            <w:tcW w:w="1271" w:type="dxa"/>
            <w:shd w:val="clear" w:color="auto" w:fill="C5E0B3" w:themeFill="accent6" w:themeFillTint="66"/>
            <w:vAlign w:val="center"/>
          </w:tcPr>
          <w:p w14:paraId="728B4DE8"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Redni broj</w:t>
            </w:r>
          </w:p>
        </w:tc>
        <w:tc>
          <w:tcPr>
            <w:tcW w:w="5103" w:type="dxa"/>
            <w:shd w:val="clear" w:color="auto" w:fill="C5E0B3" w:themeFill="accent6" w:themeFillTint="66"/>
            <w:vAlign w:val="center"/>
          </w:tcPr>
          <w:p w14:paraId="6538BF48"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Radno mjesto</w:t>
            </w:r>
          </w:p>
        </w:tc>
        <w:tc>
          <w:tcPr>
            <w:tcW w:w="2420" w:type="dxa"/>
            <w:shd w:val="clear" w:color="auto" w:fill="C5E0B3" w:themeFill="accent6" w:themeFillTint="66"/>
            <w:vAlign w:val="center"/>
          </w:tcPr>
          <w:p w14:paraId="4D0F0CB0"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Stručna sprema</w:t>
            </w:r>
          </w:p>
        </w:tc>
      </w:tr>
      <w:tr w:rsidR="0014740D" w:rsidRPr="00830750" w14:paraId="3C168FF8" w14:textId="77777777" w:rsidTr="0014740D">
        <w:trPr>
          <w:trHeight w:val="332"/>
          <w:jc w:val="center"/>
        </w:trPr>
        <w:tc>
          <w:tcPr>
            <w:tcW w:w="1271" w:type="dxa"/>
          </w:tcPr>
          <w:p w14:paraId="5EF3BDC7" w14:textId="77777777" w:rsidR="0014740D" w:rsidRPr="00830750" w:rsidRDefault="0014740D" w:rsidP="0014740D">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14:paraId="47C465FE"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420" w:type="dxa"/>
          </w:tcPr>
          <w:p w14:paraId="54898DED"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VSS</w:t>
            </w:r>
          </w:p>
        </w:tc>
      </w:tr>
      <w:tr w:rsidR="0014740D" w:rsidRPr="00830750" w14:paraId="3311DB65" w14:textId="77777777" w:rsidTr="0014740D">
        <w:trPr>
          <w:trHeight w:val="312"/>
          <w:jc w:val="center"/>
        </w:trPr>
        <w:tc>
          <w:tcPr>
            <w:tcW w:w="1271" w:type="dxa"/>
          </w:tcPr>
          <w:p w14:paraId="489DF2E3" w14:textId="77777777" w:rsidR="0014740D" w:rsidRPr="00830750" w:rsidRDefault="0014740D" w:rsidP="0014740D">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14:paraId="6E7BC77A"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420" w:type="dxa"/>
          </w:tcPr>
          <w:p w14:paraId="1DA08B6F"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7DEB8D87" w14:textId="77777777" w:rsidTr="0014740D">
        <w:trPr>
          <w:trHeight w:val="332"/>
          <w:jc w:val="center"/>
        </w:trPr>
        <w:tc>
          <w:tcPr>
            <w:tcW w:w="1271" w:type="dxa"/>
          </w:tcPr>
          <w:p w14:paraId="4F1A82C3" w14:textId="77777777" w:rsidR="0014740D" w:rsidRPr="00830750" w:rsidRDefault="0014740D" w:rsidP="0014740D">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14:paraId="47176136"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420" w:type="dxa"/>
          </w:tcPr>
          <w:p w14:paraId="66F91D72"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228F6358" w14:textId="77777777" w:rsidTr="0014740D">
        <w:trPr>
          <w:trHeight w:val="312"/>
          <w:jc w:val="center"/>
        </w:trPr>
        <w:tc>
          <w:tcPr>
            <w:tcW w:w="1271" w:type="dxa"/>
          </w:tcPr>
          <w:p w14:paraId="50A1828E" w14:textId="77777777" w:rsidR="0014740D" w:rsidRPr="00830750" w:rsidRDefault="0014740D" w:rsidP="0014740D">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14:paraId="5F1A6E01"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420" w:type="dxa"/>
          </w:tcPr>
          <w:p w14:paraId="13FB1633"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776C8C10" w14:textId="77777777" w:rsidTr="0014740D">
        <w:trPr>
          <w:trHeight w:val="332"/>
          <w:jc w:val="center"/>
        </w:trPr>
        <w:tc>
          <w:tcPr>
            <w:tcW w:w="1271" w:type="dxa"/>
          </w:tcPr>
          <w:p w14:paraId="71E2DF03" w14:textId="77777777" w:rsidR="0014740D" w:rsidRPr="00830750" w:rsidRDefault="0014740D" w:rsidP="0014740D">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14:paraId="27927133"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420" w:type="dxa"/>
          </w:tcPr>
          <w:p w14:paraId="380D75CA"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475E27DD" w14:textId="77777777" w:rsidTr="0014740D">
        <w:trPr>
          <w:trHeight w:val="312"/>
          <w:jc w:val="center"/>
        </w:trPr>
        <w:tc>
          <w:tcPr>
            <w:tcW w:w="1271" w:type="dxa"/>
          </w:tcPr>
          <w:p w14:paraId="1A463F2C" w14:textId="77777777" w:rsidR="0014740D" w:rsidRPr="00830750" w:rsidRDefault="0014740D" w:rsidP="0014740D">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14:paraId="13F22A1E"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420" w:type="dxa"/>
          </w:tcPr>
          <w:p w14:paraId="4C467E0A"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2CD3FFE4" w14:textId="77777777" w:rsidTr="0014740D">
        <w:trPr>
          <w:trHeight w:val="332"/>
          <w:jc w:val="center"/>
        </w:trPr>
        <w:tc>
          <w:tcPr>
            <w:tcW w:w="1271" w:type="dxa"/>
          </w:tcPr>
          <w:p w14:paraId="022C2826" w14:textId="77777777" w:rsidR="0014740D" w:rsidRPr="00830750" w:rsidRDefault="0014740D" w:rsidP="0014740D">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14:paraId="730CEBA1"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420" w:type="dxa"/>
          </w:tcPr>
          <w:p w14:paraId="51B877AD"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75034E87" w14:textId="77777777" w:rsidTr="0014740D">
        <w:trPr>
          <w:trHeight w:val="312"/>
          <w:jc w:val="center"/>
        </w:trPr>
        <w:tc>
          <w:tcPr>
            <w:tcW w:w="1271" w:type="dxa"/>
          </w:tcPr>
          <w:p w14:paraId="5C0C91B6" w14:textId="77777777" w:rsidR="0014740D" w:rsidRPr="00830750" w:rsidRDefault="0014740D" w:rsidP="0014740D">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14:paraId="693EE2AF"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420" w:type="dxa"/>
          </w:tcPr>
          <w:p w14:paraId="2C8B3F2C"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7AD39CBE" w14:textId="77777777" w:rsidTr="0014740D">
        <w:trPr>
          <w:trHeight w:val="332"/>
          <w:jc w:val="center"/>
        </w:trPr>
        <w:tc>
          <w:tcPr>
            <w:tcW w:w="1271" w:type="dxa"/>
          </w:tcPr>
          <w:p w14:paraId="1AE87F31" w14:textId="77777777" w:rsidR="0014740D" w:rsidRPr="00830750" w:rsidRDefault="0014740D" w:rsidP="0014740D">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14:paraId="64642EE0"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420" w:type="dxa"/>
          </w:tcPr>
          <w:p w14:paraId="72672A6D"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4850F882" w14:textId="77777777" w:rsidTr="0014740D">
        <w:trPr>
          <w:trHeight w:val="312"/>
          <w:jc w:val="center"/>
        </w:trPr>
        <w:tc>
          <w:tcPr>
            <w:tcW w:w="1271" w:type="dxa"/>
          </w:tcPr>
          <w:p w14:paraId="23311CB0" w14:textId="77777777" w:rsidR="0014740D" w:rsidRPr="00830750" w:rsidRDefault="0014740D" w:rsidP="0014740D">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14:paraId="2E264290"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420" w:type="dxa"/>
          </w:tcPr>
          <w:p w14:paraId="0CD451C0"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5C8EE015" w14:textId="77777777" w:rsidTr="0014740D">
        <w:trPr>
          <w:trHeight w:val="332"/>
          <w:jc w:val="center"/>
        </w:trPr>
        <w:tc>
          <w:tcPr>
            <w:tcW w:w="1271" w:type="dxa"/>
          </w:tcPr>
          <w:p w14:paraId="655A712F" w14:textId="77777777" w:rsidR="0014740D" w:rsidRPr="00830750" w:rsidRDefault="0014740D" w:rsidP="0014740D">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14:paraId="59B50FBC"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420" w:type="dxa"/>
          </w:tcPr>
          <w:p w14:paraId="12297C36"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73E46570" w14:textId="77777777" w:rsidTr="0014740D">
        <w:trPr>
          <w:trHeight w:val="312"/>
          <w:jc w:val="center"/>
        </w:trPr>
        <w:tc>
          <w:tcPr>
            <w:tcW w:w="1271" w:type="dxa"/>
          </w:tcPr>
          <w:p w14:paraId="703775DE" w14:textId="77777777" w:rsidR="0014740D" w:rsidRPr="00830750" w:rsidRDefault="0014740D" w:rsidP="0014740D">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14:paraId="1AB1C99A"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420" w:type="dxa"/>
          </w:tcPr>
          <w:p w14:paraId="318FC77A"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7AECAF0D" w14:textId="77777777" w:rsidTr="0014740D">
        <w:trPr>
          <w:trHeight w:val="332"/>
          <w:jc w:val="center"/>
        </w:trPr>
        <w:tc>
          <w:tcPr>
            <w:tcW w:w="1271" w:type="dxa"/>
          </w:tcPr>
          <w:p w14:paraId="1C147CE4" w14:textId="77777777" w:rsidR="0014740D" w:rsidRPr="00830750" w:rsidRDefault="0014740D" w:rsidP="0014740D">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14:paraId="5907EC67"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420" w:type="dxa"/>
          </w:tcPr>
          <w:p w14:paraId="20050064"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24C34E57" w14:textId="77777777" w:rsidTr="0014740D">
        <w:trPr>
          <w:trHeight w:val="312"/>
          <w:jc w:val="center"/>
        </w:trPr>
        <w:tc>
          <w:tcPr>
            <w:tcW w:w="1271" w:type="dxa"/>
          </w:tcPr>
          <w:p w14:paraId="650484CD" w14:textId="77777777" w:rsidR="0014740D" w:rsidRPr="00830750" w:rsidRDefault="0014740D" w:rsidP="0014740D">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14:paraId="796788B5"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420" w:type="dxa"/>
          </w:tcPr>
          <w:p w14:paraId="13F47899"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1B7CB99D" w14:textId="77777777" w:rsidTr="0014740D">
        <w:trPr>
          <w:trHeight w:val="332"/>
          <w:jc w:val="center"/>
        </w:trPr>
        <w:tc>
          <w:tcPr>
            <w:tcW w:w="1271" w:type="dxa"/>
          </w:tcPr>
          <w:p w14:paraId="73A12164" w14:textId="77777777" w:rsidR="0014740D" w:rsidRPr="00830750" w:rsidRDefault="0014740D" w:rsidP="0014740D">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14:paraId="078AE59A"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420" w:type="dxa"/>
          </w:tcPr>
          <w:p w14:paraId="76970A8D"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3BA28059" w14:textId="77777777" w:rsidTr="0014740D">
        <w:trPr>
          <w:trHeight w:val="312"/>
          <w:jc w:val="center"/>
        </w:trPr>
        <w:tc>
          <w:tcPr>
            <w:tcW w:w="1271" w:type="dxa"/>
          </w:tcPr>
          <w:p w14:paraId="1AE96F37" w14:textId="77777777" w:rsidR="0014740D" w:rsidRPr="00830750" w:rsidRDefault="0014740D" w:rsidP="0014740D">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14:paraId="085C46C8"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Odgojitelj</w:t>
            </w:r>
          </w:p>
        </w:tc>
        <w:tc>
          <w:tcPr>
            <w:tcW w:w="2420" w:type="dxa"/>
          </w:tcPr>
          <w:p w14:paraId="57142A2A"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VŠS</w:t>
            </w:r>
          </w:p>
        </w:tc>
      </w:tr>
      <w:tr w:rsidR="0014740D" w:rsidRPr="00830750" w14:paraId="28C10C76" w14:textId="77777777" w:rsidTr="0014740D">
        <w:trPr>
          <w:trHeight w:val="332"/>
          <w:jc w:val="center"/>
        </w:trPr>
        <w:tc>
          <w:tcPr>
            <w:tcW w:w="1271" w:type="dxa"/>
          </w:tcPr>
          <w:p w14:paraId="6422B02B" w14:textId="77777777" w:rsidR="0014740D" w:rsidRPr="00830750" w:rsidRDefault="0014740D" w:rsidP="0014740D">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14:paraId="21CD59A9"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Spremač</w:t>
            </w:r>
          </w:p>
        </w:tc>
        <w:tc>
          <w:tcPr>
            <w:tcW w:w="2420" w:type="dxa"/>
          </w:tcPr>
          <w:p w14:paraId="5DF55B6B"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NKV</w:t>
            </w:r>
          </w:p>
        </w:tc>
      </w:tr>
      <w:tr w:rsidR="0014740D" w:rsidRPr="00830750" w14:paraId="67263517" w14:textId="77777777" w:rsidTr="0014740D">
        <w:trPr>
          <w:trHeight w:val="312"/>
          <w:jc w:val="center"/>
        </w:trPr>
        <w:tc>
          <w:tcPr>
            <w:tcW w:w="1271" w:type="dxa"/>
          </w:tcPr>
          <w:p w14:paraId="1107D69F" w14:textId="77777777" w:rsidR="0014740D" w:rsidRPr="00830750" w:rsidRDefault="0014740D" w:rsidP="0014740D">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14:paraId="74C15DBC"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 xml:space="preserve">Pomoćni kuhar </w:t>
            </w:r>
          </w:p>
        </w:tc>
        <w:tc>
          <w:tcPr>
            <w:tcW w:w="2420" w:type="dxa"/>
            <w:vAlign w:val="center"/>
          </w:tcPr>
          <w:p w14:paraId="3935FC8B"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NKV</w:t>
            </w:r>
          </w:p>
        </w:tc>
      </w:tr>
    </w:tbl>
    <w:p w14:paraId="3FCF8FF8" w14:textId="77777777" w:rsidR="0014740D" w:rsidRPr="00830750" w:rsidRDefault="0014740D" w:rsidP="0014740D">
      <w:pPr>
        <w:tabs>
          <w:tab w:val="left" w:pos="851"/>
        </w:tabs>
        <w:jc w:val="both"/>
        <w:rPr>
          <w:rFonts w:ascii="Times New Roman" w:eastAsia="Arial" w:hAnsi="Times New Roman" w:cs="Times New Roman"/>
          <w:b/>
          <w:bCs/>
          <w:color w:val="000000" w:themeColor="text1"/>
          <w:sz w:val="24"/>
          <w:szCs w:val="24"/>
        </w:rPr>
      </w:pPr>
      <w:r w:rsidRPr="00830750">
        <w:rPr>
          <w:rFonts w:ascii="Times New Roman" w:eastAsia="Arial" w:hAnsi="Times New Roman" w:cs="Times New Roman"/>
          <w:b/>
          <w:bCs/>
          <w:color w:val="000000" w:themeColor="text1"/>
          <w:sz w:val="24"/>
          <w:szCs w:val="24"/>
        </w:rPr>
        <w:t xml:space="preserve"> </w:t>
      </w:r>
    </w:p>
    <w:p w14:paraId="18D2E40E"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b/>
          <w:bCs/>
          <w:color w:val="000000" w:themeColor="text1"/>
          <w:sz w:val="24"/>
          <w:szCs w:val="24"/>
        </w:rPr>
        <w:t xml:space="preserve"> </w:t>
      </w:r>
      <w:r w:rsidRPr="00830750">
        <w:rPr>
          <w:rFonts w:ascii="Times New Roman" w:eastAsia="Arial" w:hAnsi="Times New Roman" w:cs="Times New Roman"/>
          <w:color w:val="000000" w:themeColor="text1"/>
          <w:sz w:val="24"/>
          <w:szCs w:val="24"/>
        </w:rPr>
        <w:t xml:space="preserve">Svaki PPO ima voditeljicu i zamjenicu voditeljice </w:t>
      </w:r>
    </w:p>
    <w:p w14:paraId="6D83A115" w14:textId="77777777" w:rsidR="0014740D" w:rsidRPr="00830750" w:rsidRDefault="0014740D" w:rsidP="0014740D">
      <w:pPr>
        <w:tabs>
          <w:tab w:val="left" w:pos="851"/>
        </w:tabs>
        <w:spacing w:after="0" w:line="240" w:lineRule="auto"/>
        <w:rPr>
          <w:rFonts w:ascii="Times New Roman" w:eastAsia="Times New Roman" w:hAnsi="Times New Roman" w:cs="Times New Roman"/>
          <w:sz w:val="24"/>
          <w:szCs w:val="24"/>
          <w:lang w:eastAsia="zh-CN"/>
        </w:rPr>
      </w:pPr>
    </w:p>
    <w:p w14:paraId="6DC7A514" w14:textId="77777777" w:rsidR="0014740D" w:rsidRPr="00830750" w:rsidRDefault="0014740D" w:rsidP="0014740D">
      <w:pPr>
        <w:rPr>
          <w:rFonts w:ascii="Times New Roman" w:eastAsia="Arial" w:hAnsi="Times New Roman" w:cs="Times New Roman"/>
          <w:b/>
          <w:bCs/>
          <w:color w:val="000000" w:themeColor="text1"/>
          <w:sz w:val="24"/>
          <w:szCs w:val="24"/>
        </w:rPr>
      </w:pPr>
      <w:r w:rsidRPr="00830750">
        <w:rPr>
          <w:rFonts w:ascii="Times New Roman" w:eastAsia="Arial" w:hAnsi="Times New Roman" w:cs="Times New Roman"/>
          <w:b/>
          <w:bCs/>
          <w:color w:val="000000" w:themeColor="text1"/>
          <w:sz w:val="24"/>
          <w:szCs w:val="24"/>
        </w:rPr>
        <w:br w:type="page"/>
      </w:r>
    </w:p>
    <w:p w14:paraId="1F14D340"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b/>
          <w:bCs/>
          <w:color w:val="000000" w:themeColor="text1"/>
          <w:sz w:val="24"/>
          <w:szCs w:val="24"/>
        </w:rPr>
        <w:lastRenderedPageBreak/>
        <w:t>Uprava i stručni tim vrtića</w:t>
      </w:r>
    </w:p>
    <w:tbl>
      <w:tblPr>
        <w:tblStyle w:val="Reetkatablice"/>
        <w:tblW w:w="0" w:type="auto"/>
        <w:tblLayout w:type="fixed"/>
        <w:tblLook w:val="06A0" w:firstRow="1" w:lastRow="0" w:firstColumn="1" w:lastColumn="0" w:noHBand="1" w:noVBand="1"/>
      </w:tblPr>
      <w:tblGrid>
        <w:gridCol w:w="3009"/>
        <w:gridCol w:w="3009"/>
      </w:tblGrid>
      <w:tr w:rsidR="0014740D" w:rsidRPr="00830750" w14:paraId="085FE8C2" w14:textId="77777777" w:rsidTr="0014740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F8EFC6"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b/>
                <w:bCs/>
                <w:color w:val="000000" w:themeColor="text1"/>
                <w:sz w:val="24"/>
                <w:szCs w:val="24"/>
              </w:rPr>
              <w:t>Radno mjesto</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13819A"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b/>
                <w:bCs/>
                <w:color w:val="000000" w:themeColor="text1"/>
                <w:sz w:val="24"/>
                <w:szCs w:val="24"/>
              </w:rPr>
              <w:t>Mjesto rada</w:t>
            </w:r>
          </w:p>
        </w:tc>
      </w:tr>
      <w:tr w:rsidR="0014740D" w:rsidRPr="00830750" w14:paraId="7BA7F485" w14:textId="77777777" w:rsidTr="0014740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711F09"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Ravnatelj</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C07DD4"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Đurđice</w:t>
            </w:r>
          </w:p>
        </w:tc>
      </w:tr>
      <w:tr w:rsidR="0014740D" w:rsidRPr="00830750" w14:paraId="7130A6A3" w14:textId="77777777" w:rsidTr="0014740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5C8F98"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 xml:space="preserve">Tajnik </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FDAF07"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Đurđice</w:t>
            </w:r>
          </w:p>
        </w:tc>
      </w:tr>
      <w:tr w:rsidR="0014740D" w:rsidRPr="00830750" w14:paraId="4510AED2" w14:textId="77777777" w:rsidTr="0014740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75A83C"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Voditelj financija</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C3EABA"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Đurđice</w:t>
            </w:r>
          </w:p>
        </w:tc>
      </w:tr>
      <w:tr w:rsidR="0014740D" w:rsidRPr="00830750" w14:paraId="7B614A95" w14:textId="77777777" w:rsidTr="0014740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0F928B" w14:textId="77777777" w:rsidR="0014740D" w:rsidRPr="00830750" w:rsidRDefault="0014740D" w:rsidP="0014740D">
            <w:pPr>
              <w:tabs>
                <w:tab w:val="left" w:pos="851"/>
              </w:tabs>
              <w:jc w:val="both"/>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Računovodstveni djelatnik</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75B9AE" w14:textId="77777777" w:rsidR="0014740D" w:rsidRPr="00830750" w:rsidRDefault="0014740D" w:rsidP="0014740D">
            <w:pPr>
              <w:tabs>
                <w:tab w:val="left" w:pos="851"/>
              </w:tabs>
              <w:jc w:val="both"/>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Đurđice</w:t>
            </w:r>
          </w:p>
        </w:tc>
      </w:tr>
      <w:tr w:rsidR="0014740D" w:rsidRPr="00830750" w14:paraId="46AC6B6C" w14:textId="77777777" w:rsidTr="0014740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77386D"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Pedagog</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BCA902"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Đurđice</w:t>
            </w:r>
          </w:p>
        </w:tc>
      </w:tr>
      <w:tr w:rsidR="0014740D" w:rsidRPr="00830750" w14:paraId="5235D672" w14:textId="77777777" w:rsidTr="0014740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A1E2D4"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Psiholog</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87BBA0"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Đurđice</w:t>
            </w:r>
          </w:p>
        </w:tc>
      </w:tr>
      <w:tr w:rsidR="0014740D" w:rsidRPr="00830750" w14:paraId="1D67772A" w14:textId="77777777" w:rsidTr="0014740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70ADC6" w14:textId="77777777" w:rsidR="0014740D" w:rsidRPr="00830750" w:rsidRDefault="0014740D" w:rsidP="0014740D">
            <w:pPr>
              <w:tabs>
                <w:tab w:val="left" w:pos="851"/>
              </w:tabs>
              <w:jc w:val="both"/>
              <w:rPr>
                <w:rFonts w:ascii="Times New Roman" w:hAnsi="Times New Roman" w:cs="Times New Roman"/>
                <w:sz w:val="24"/>
                <w:szCs w:val="24"/>
              </w:rPr>
            </w:pPr>
            <w:proofErr w:type="spellStart"/>
            <w:r w:rsidRPr="00830750">
              <w:rPr>
                <w:rFonts w:ascii="Times New Roman" w:eastAsia="Arial" w:hAnsi="Times New Roman" w:cs="Times New Roman"/>
                <w:color w:val="000000" w:themeColor="text1"/>
                <w:sz w:val="24"/>
                <w:szCs w:val="24"/>
              </w:rPr>
              <w:t>Rehabilitator</w:t>
            </w:r>
            <w:proofErr w:type="spellEnd"/>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C78761"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Đurđice</w:t>
            </w:r>
          </w:p>
          <w:p w14:paraId="10A17739"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 xml:space="preserve"> </w:t>
            </w:r>
          </w:p>
        </w:tc>
      </w:tr>
      <w:tr w:rsidR="0014740D" w:rsidRPr="00830750" w14:paraId="7C8FDC0A" w14:textId="77777777" w:rsidTr="0014740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53353D"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Zdravstveni voditelj</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2E3ABB"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Kvarner</w:t>
            </w:r>
          </w:p>
        </w:tc>
      </w:tr>
    </w:tbl>
    <w:p w14:paraId="35F9701B"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b/>
          <w:bCs/>
          <w:color w:val="000000" w:themeColor="text1"/>
          <w:sz w:val="24"/>
          <w:szCs w:val="24"/>
        </w:rPr>
        <w:t xml:space="preserve"> </w:t>
      </w:r>
    </w:p>
    <w:p w14:paraId="3D4E9B0B" w14:textId="77777777" w:rsidR="0014740D" w:rsidRPr="0097073F" w:rsidRDefault="0014740D" w:rsidP="0014740D">
      <w:pPr>
        <w:tabs>
          <w:tab w:val="left" w:pos="851"/>
        </w:tabs>
        <w:jc w:val="both"/>
        <w:rPr>
          <w:rFonts w:eastAsia="Arial" w:cs="Times New Roman"/>
          <w:color w:val="000000" w:themeColor="text1"/>
          <w:szCs w:val="24"/>
        </w:rPr>
      </w:pPr>
      <w:bookmarkStart w:id="64" w:name="_Hlk114752553"/>
    </w:p>
    <w:p w14:paraId="0B9EC9AB" w14:textId="77777777" w:rsidR="0014740D" w:rsidRPr="0097073F" w:rsidRDefault="0014740D" w:rsidP="0014740D">
      <w:pPr>
        <w:tabs>
          <w:tab w:val="left" w:pos="851"/>
        </w:tabs>
        <w:jc w:val="both"/>
        <w:rPr>
          <w:rFonts w:eastAsia="Arial" w:cs="Times New Roman"/>
          <w:color w:val="000000" w:themeColor="text1"/>
          <w:szCs w:val="24"/>
        </w:rPr>
      </w:pPr>
    </w:p>
    <w:p w14:paraId="65AB6256" w14:textId="77777777" w:rsidR="0014740D" w:rsidRPr="0097073F" w:rsidRDefault="0014740D" w:rsidP="0014740D">
      <w:pPr>
        <w:tabs>
          <w:tab w:val="left" w:pos="851"/>
        </w:tabs>
        <w:jc w:val="both"/>
        <w:rPr>
          <w:rFonts w:eastAsia="Arial" w:cs="Times New Roman"/>
          <w:color w:val="000000" w:themeColor="text1"/>
          <w:szCs w:val="24"/>
        </w:rPr>
      </w:pPr>
    </w:p>
    <w:p w14:paraId="7AE86670" w14:textId="77777777" w:rsidR="0014740D" w:rsidRPr="0097073F" w:rsidRDefault="0014740D" w:rsidP="0014740D">
      <w:pPr>
        <w:tabs>
          <w:tab w:val="left" w:pos="851"/>
        </w:tabs>
        <w:jc w:val="both"/>
        <w:rPr>
          <w:rFonts w:eastAsia="Arial" w:cs="Times New Roman"/>
          <w:color w:val="000000" w:themeColor="text1"/>
          <w:szCs w:val="24"/>
        </w:rPr>
      </w:pPr>
    </w:p>
    <w:p w14:paraId="40AED7CA" w14:textId="77777777" w:rsidR="0014740D" w:rsidRPr="0097073F" w:rsidRDefault="0014740D" w:rsidP="0014740D">
      <w:pPr>
        <w:tabs>
          <w:tab w:val="left" w:pos="851"/>
        </w:tabs>
        <w:jc w:val="both"/>
        <w:rPr>
          <w:rFonts w:eastAsia="Arial" w:cs="Times New Roman"/>
          <w:color w:val="000000" w:themeColor="text1"/>
          <w:szCs w:val="24"/>
        </w:rPr>
      </w:pPr>
    </w:p>
    <w:p w14:paraId="0E993907" w14:textId="77777777" w:rsidR="00135281" w:rsidRDefault="00135281" w:rsidP="00135281">
      <w:pPr>
        <w:rPr>
          <w:rFonts w:eastAsia="Arial" w:cs="Times New Roman"/>
          <w:b/>
          <w:bCs/>
          <w:color w:val="000000" w:themeColor="text1"/>
          <w:szCs w:val="24"/>
        </w:rPr>
      </w:pPr>
    </w:p>
    <w:p w14:paraId="272D7073" w14:textId="77777777" w:rsidR="00135281" w:rsidRDefault="00135281" w:rsidP="00135281">
      <w:pPr>
        <w:rPr>
          <w:rFonts w:eastAsia="Arial" w:cs="Times New Roman"/>
          <w:b/>
          <w:bCs/>
          <w:color w:val="000000" w:themeColor="text1"/>
          <w:szCs w:val="24"/>
        </w:rPr>
      </w:pPr>
    </w:p>
    <w:p w14:paraId="153FBA61" w14:textId="77777777" w:rsidR="00135281" w:rsidRDefault="00135281" w:rsidP="00135281">
      <w:pPr>
        <w:rPr>
          <w:rFonts w:eastAsia="Arial" w:cs="Times New Roman"/>
          <w:b/>
          <w:bCs/>
          <w:color w:val="000000" w:themeColor="text1"/>
          <w:szCs w:val="24"/>
        </w:rPr>
      </w:pPr>
    </w:p>
    <w:p w14:paraId="48DDE378" w14:textId="77777777" w:rsidR="00135281" w:rsidRDefault="00135281" w:rsidP="00135281">
      <w:pPr>
        <w:rPr>
          <w:rFonts w:eastAsia="Arial" w:cs="Times New Roman"/>
          <w:b/>
          <w:bCs/>
          <w:color w:val="000000" w:themeColor="text1"/>
          <w:szCs w:val="24"/>
        </w:rPr>
      </w:pPr>
    </w:p>
    <w:p w14:paraId="036C5055" w14:textId="77777777" w:rsidR="00135281" w:rsidRDefault="00135281" w:rsidP="00135281">
      <w:pPr>
        <w:rPr>
          <w:rFonts w:eastAsia="Arial" w:cs="Times New Roman"/>
          <w:b/>
          <w:bCs/>
          <w:color w:val="000000" w:themeColor="text1"/>
          <w:szCs w:val="24"/>
        </w:rPr>
      </w:pPr>
    </w:p>
    <w:p w14:paraId="6D528945" w14:textId="77777777" w:rsidR="00135281" w:rsidRDefault="00135281" w:rsidP="00135281">
      <w:pPr>
        <w:rPr>
          <w:rFonts w:eastAsia="Arial" w:cs="Times New Roman"/>
          <w:b/>
          <w:bCs/>
          <w:color w:val="000000" w:themeColor="text1"/>
          <w:szCs w:val="24"/>
        </w:rPr>
      </w:pPr>
    </w:p>
    <w:p w14:paraId="12690558" w14:textId="77777777" w:rsidR="00135281" w:rsidRDefault="00135281" w:rsidP="00135281">
      <w:pPr>
        <w:rPr>
          <w:rFonts w:eastAsia="Arial" w:cs="Times New Roman"/>
          <w:b/>
          <w:bCs/>
          <w:color w:val="000000" w:themeColor="text1"/>
          <w:szCs w:val="24"/>
        </w:rPr>
      </w:pPr>
    </w:p>
    <w:p w14:paraId="61FEBC63" w14:textId="77777777" w:rsidR="00135281" w:rsidRDefault="00135281" w:rsidP="00135281">
      <w:pPr>
        <w:rPr>
          <w:rFonts w:eastAsia="Arial" w:cs="Times New Roman"/>
          <w:b/>
          <w:bCs/>
          <w:color w:val="000000" w:themeColor="text1"/>
          <w:szCs w:val="24"/>
        </w:rPr>
      </w:pPr>
    </w:p>
    <w:p w14:paraId="048DFD62" w14:textId="77777777" w:rsidR="00135281" w:rsidRDefault="00135281" w:rsidP="00135281">
      <w:pPr>
        <w:rPr>
          <w:rFonts w:eastAsia="Arial" w:cs="Times New Roman"/>
          <w:b/>
          <w:bCs/>
          <w:color w:val="000000" w:themeColor="text1"/>
          <w:szCs w:val="24"/>
        </w:rPr>
      </w:pPr>
    </w:p>
    <w:p w14:paraId="563E3CCA" w14:textId="77777777" w:rsidR="00135281" w:rsidRDefault="00135281" w:rsidP="00135281">
      <w:pPr>
        <w:rPr>
          <w:rFonts w:eastAsia="Arial" w:cs="Times New Roman"/>
          <w:b/>
          <w:bCs/>
          <w:color w:val="000000" w:themeColor="text1"/>
          <w:szCs w:val="24"/>
        </w:rPr>
      </w:pPr>
    </w:p>
    <w:p w14:paraId="2CAF0752" w14:textId="77777777" w:rsidR="00135281" w:rsidRDefault="00135281" w:rsidP="00135281">
      <w:pPr>
        <w:rPr>
          <w:rFonts w:eastAsia="Arial" w:cs="Times New Roman"/>
          <w:b/>
          <w:bCs/>
          <w:color w:val="000000" w:themeColor="text1"/>
          <w:szCs w:val="24"/>
        </w:rPr>
      </w:pPr>
    </w:p>
    <w:p w14:paraId="51B8AAE2" w14:textId="77777777" w:rsidR="00135281" w:rsidRDefault="00135281" w:rsidP="00135281">
      <w:pPr>
        <w:rPr>
          <w:rFonts w:eastAsia="Arial" w:cs="Times New Roman"/>
          <w:b/>
          <w:bCs/>
          <w:color w:val="000000" w:themeColor="text1"/>
          <w:szCs w:val="24"/>
        </w:rPr>
      </w:pPr>
    </w:p>
    <w:p w14:paraId="34806EA1" w14:textId="77777777" w:rsidR="00135281" w:rsidRDefault="00135281" w:rsidP="00135281">
      <w:pPr>
        <w:rPr>
          <w:rFonts w:eastAsia="Arial" w:cs="Times New Roman"/>
          <w:b/>
          <w:bCs/>
          <w:color w:val="000000" w:themeColor="text1"/>
          <w:szCs w:val="24"/>
        </w:rPr>
      </w:pPr>
    </w:p>
    <w:p w14:paraId="3E20D7C0" w14:textId="77777777" w:rsidR="00135281" w:rsidRDefault="00135281" w:rsidP="00135281">
      <w:pPr>
        <w:rPr>
          <w:rFonts w:eastAsia="Arial" w:cs="Times New Roman"/>
          <w:b/>
          <w:bCs/>
          <w:color w:val="000000" w:themeColor="text1"/>
          <w:szCs w:val="24"/>
        </w:rPr>
      </w:pPr>
    </w:p>
    <w:p w14:paraId="0D01C29C" w14:textId="77777777" w:rsidR="00135281" w:rsidRDefault="00135281" w:rsidP="00135281">
      <w:pPr>
        <w:rPr>
          <w:rFonts w:eastAsia="Arial" w:cs="Times New Roman"/>
          <w:b/>
          <w:bCs/>
          <w:color w:val="000000" w:themeColor="text1"/>
          <w:szCs w:val="24"/>
        </w:rPr>
      </w:pPr>
    </w:p>
    <w:p w14:paraId="179396B1" w14:textId="77777777" w:rsidR="0014740D" w:rsidRPr="00135281" w:rsidRDefault="0014740D" w:rsidP="00135281">
      <w:pPr>
        <w:rPr>
          <w:rFonts w:eastAsia="Arial" w:cs="Times New Roman"/>
          <w:b/>
          <w:bCs/>
          <w:color w:val="000000" w:themeColor="text1"/>
          <w:szCs w:val="24"/>
        </w:rPr>
      </w:pPr>
      <w:r w:rsidRPr="00830750">
        <w:rPr>
          <w:rFonts w:ascii="Times New Roman" w:eastAsia="Arial" w:hAnsi="Times New Roman" w:cs="Times New Roman"/>
          <w:b/>
          <w:bCs/>
          <w:color w:val="000000" w:themeColor="text1"/>
          <w:sz w:val="24"/>
          <w:szCs w:val="24"/>
        </w:rPr>
        <w:lastRenderedPageBreak/>
        <w:t xml:space="preserve">Struktura radnog vremena </w:t>
      </w:r>
      <w:bookmarkEnd w:id="64"/>
      <w:r w:rsidRPr="00830750">
        <w:rPr>
          <w:rFonts w:ascii="Times New Roman" w:eastAsia="Arial" w:hAnsi="Times New Roman" w:cs="Times New Roman"/>
          <w:b/>
          <w:bCs/>
          <w:color w:val="000000" w:themeColor="text1"/>
          <w:sz w:val="24"/>
          <w:szCs w:val="24"/>
        </w:rPr>
        <w:t>pedagoga</w:t>
      </w:r>
    </w:p>
    <w:tbl>
      <w:tblPr>
        <w:tblpPr w:leftFromText="180" w:rightFromText="180" w:vertAnchor="text" w:horzAnchor="margin" w:tblpY="141"/>
        <w:tblW w:w="935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66"/>
        <w:gridCol w:w="7653"/>
        <w:gridCol w:w="1132"/>
      </w:tblGrid>
      <w:tr w:rsidR="0014740D" w:rsidRPr="00830750" w14:paraId="195C8DCA" w14:textId="77777777" w:rsidTr="0014740D">
        <w:trPr>
          <w:trHeight w:val="459"/>
        </w:trPr>
        <w:tc>
          <w:tcPr>
            <w:tcW w:w="566" w:type="dxa"/>
            <w:tcBorders>
              <w:top w:val="single" w:sz="4" w:space="0" w:color="auto"/>
              <w:left w:val="single" w:sz="4" w:space="0" w:color="auto"/>
              <w:bottom w:val="single" w:sz="4" w:space="0" w:color="auto"/>
              <w:right w:val="single" w:sz="4" w:space="0" w:color="000000"/>
            </w:tcBorders>
            <w:shd w:val="clear" w:color="auto" w:fill="D9D9D9"/>
          </w:tcPr>
          <w:p w14:paraId="1408CABD"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tcBorders>
              <w:top w:val="single" w:sz="4" w:space="0" w:color="auto"/>
              <w:left w:val="single" w:sz="4" w:space="0" w:color="000000"/>
              <w:bottom w:val="single" w:sz="4" w:space="0" w:color="auto"/>
              <w:right w:val="single" w:sz="4" w:space="0" w:color="000000"/>
            </w:tcBorders>
            <w:shd w:val="clear" w:color="auto" w:fill="D9D9D9"/>
            <w:vAlign w:val="center"/>
          </w:tcPr>
          <w:p w14:paraId="30565E3F" w14:textId="77777777" w:rsidR="0014740D" w:rsidRPr="00830750" w:rsidRDefault="0014740D" w:rsidP="0014740D">
            <w:pPr>
              <w:pStyle w:val="TableParagraph"/>
              <w:tabs>
                <w:tab w:val="left" w:pos="851"/>
              </w:tabs>
              <w:spacing w:line="273" w:lineRule="exact"/>
              <w:ind w:left="108"/>
              <w:rPr>
                <w:rFonts w:ascii="Times New Roman" w:hAnsi="Times New Roman" w:cs="Times New Roman"/>
                <w:b/>
                <w:szCs w:val="24"/>
              </w:rPr>
            </w:pPr>
            <w:r w:rsidRPr="00830750">
              <w:rPr>
                <w:rFonts w:ascii="Times New Roman" w:hAnsi="Times New Roman" w:cs="Times New Roman"/>
                <w:b/>
                <w:szCs w:val="24"/>
              </w:rPr>
              <w:t>GRUPE</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POSLOVA</w:t>
            </w:r>
            <w:r w:rsidRPr="00830750">
              <w:rPr>
                <w:rFonts w:ascii="Times New Roman" w:hAnsi="Times New Roman" w:cs="Times New Roman"/>
                <w:b/>
                <w:spacing w:val="-9"/>
                <w:szCs w:val="24"/>
              </w:rPr>
              <w:t xml:space="preserve"> </w:t>
            </w:r>
            <w:r w:rsidRPr="00830750">
              <w:rPr>
                <w:rFonts w:ascii="Times New Roman" w:hAnsi="Times New Roman" w:cs="Times New Roman"/>
                <w:b/>
                <w:szCs w:val="24"/>
              </w:rPr>
              <w:t>I</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RADNIH</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ZADATAKA</w:t>
            </w:r>
          </w:p>
        </w:tc>
        <w:tc>
          <w:tcPr>
            <w:tcW w:w="1132" w:type="dxa"/>
            <w:tcBorders>
              <w:top w:val="single" w:sz="4" w:space="0" w:color="auto"/>
              <w:left w:val="single" w:sz="4" w:space="0" w:color="000000"/>
              <w:bottom w:val="single" w:sz="4" w:space="0" w:color="auto"/>
              <w:right w:val="single" w:sz="4" w:space="0" w:color="auto"/>
            </w:tcBorders>
            <w:shd w:val="clear" w:color="auto" w:fill="D9D9D9"/>
            <w:vAlign w:val="center"/>
          </w:tcPr>
          <w:p w14:paraId="7C6A6974" w14:textId="77777777" w:rsidR="0014740D" w:rsidRPr="00830750" w:rsidRDefault="0014740D" w:rsidP="0014740D">
            <w:pPr>
              <w:pStyle w:val="TableParagraph"/>
              <w:tabs>
                <w:tab w:val="left" w:pos="851"/>
              </w:tabs>
              <w:spacing w:line="273" w:lineRule="exact"/>
              <w:jc w:val="center"/>
              <w:rPr>
                <w:rFonts w:ascii="Times New Roman" w:hAnsi="Times New Roman" w:cs="Times New Roman"/>
                <w:b/>
                <w:szCs w:val="24"/>
              </w:rPr>
            </w:pPr>
            <w:r w:rsidRPr="00830750">
              <w:rPr>
                <w:rFonts w:ascii="Times New Roman" w:hAnsi="Times New Roman" w:cs="Times New Roman"/>
                <w:b/>
                <w:szCs w:val="24"/>
              </w:rPr>
              <w:t>SATI</w:t>
            </w:r>
          </w:p>
        </w:tc>
      </w:tr>
      <w:tr w:rsidR="0014740D" w:rsidRPr="00830750" w14:paraId="23A7DF7B" w14:textId="77777777" w:rsidTr="0014740D">
        <w:trPr>
          <w:trHeight w:val="524"/>
        </w:trPr>
        <w:tc>
          <w:tcPr>
            <w:tcW w:w="566" w:type="dxa"/>
            <w:tcBorders>
              <w:top w:val="single" w:sz="4" w:space="0" w:color="auto"/>
              <w:left w:val="single" w:sz="4" w:space="0" w:color="000000"/>
              <w:bottom w:val="single" w:sz="4" w:space="0" w:color="000000"/>
              <w:right w:val="single" w:sz="4" w:space="0" w:color="000000"/>
            </w:tcBorders>
            <w:shd w:val="clear" w:color="auto" w:fill="D9D9D9"/>
            <w:vAlign w:val="center"/>
          </w:tcPr>
          <w:p w14:paraId="0EB84199" w14:textId="77777777" w:rsidR="0014740D" w:rsidRPr="00830750" w:rsidRDefault="0014740D" w:rsidP="0014740D">
            <w:pPr>
              <w:pStyle w:val="TableParagraph"/>
              <w:tabs>
                <w:tab w:val="left" w:pos="851"/>
              </w:tabs>
              <w:spacing w:line="271" w:lineRule="exact"/>
              <w:ind w:left="9"/>
              <w:jc w:val="center"/>
              <w:rPr>
                <w:rFonts w:ascii="Times New Roman" w:hAnsi="Times New Roman" w:cs="Times New Roman"/>
                <w:b/>
                <w:szCs w:val="24"/>
              </w:rPr>
            </w:pPr>
            <w:r w:rsidRPr="00830750">
              <w:rPr>
                <w:rFonts w:ascii="Times New Roman" w:hAnsi="Times New Roman" w:cs="Times New Roman"/>
                <w:b/>
                <w:szCs w:val="24"/>
              </w:rPr>
              <w:t>I</w:t>
            </w:r>
          </w:p>
        </w:tc>
        <w:tc>
          <w:tcPr>
            <w:tcW w:w="7653" w:type="dxa"/>
            <w:tcBorders>
              <w:top w:val="single" w:sz="4" w:space="0" w:color="auto"/>
              <w:left w:val="single" w:sz="4" w:space="0" w:color="000000"/>
              <w:bottom w:val="single" w:sz="4" w:space="0" w:color="000000"/>
              <w:right w:val="single" w:sz="4" w:space="0" w:color="000000"/>
            </w:tcBorders>
            <w:shd w:val="clear" w:color="auto" w:fill="D9D9D9"/>
            <w:vAlign w:val="center"/>
          </w:tcPr>
          <w:p w14:paraId="4DB93B6F" w14:textId="77777777" w:rsidR="0014740D" w:rsidRPr="00830750" w:rsidRDefault="0014740D" w:rsidP="0014740D">
            <w:pPr>
              <w:pStyle w:val="TableParagraph"/>
              <w:tabs>
                <w:tab w:val="left" w:pos="851"/>
              </w:tabs>
              <w:spacing w:line="273" w:lineRule="exact"/>
              <w:ind w:left="108"/>
              <w:rPr>
                <w:rFonts w:ascii="Times New Roman" w:hAnsi="Times New Roman" w:cs="Times New Roman"/>
                <w:b/>
                <w:szCs w:val="24"/>
              </w:rPr>
            </w:pPr>
            <w:r w:rsidRPr="00830750">
              <w:rPr>
                <w:rFonts w:ascii="Times New Roman" w:hAnsi="Times New Roman" w:cs="Times New Roman"/>
                <w:b/>
                <w:szCs w:val="24"/>
              </w:rPr>
              <w:t>PRIPREMA</w:t>
            </w:r>
            <w:r w:rsidRPr="00830750">
              <w:rPr>
                <w:rFonts w:ascii="Times New Roman" w:hAnsi="Times New Roman" w:cs="Times New Roman"/>
                <w:b/>
                <w:spacing w:val="-6"/>
                <w:szCs w:val="24"/>
              </w:rPr>
              <w:t xml:space="preserve"> </w:t>
            </w:r>
            <w:r w:rsidRPr="00830750">
              <w:rPr>
                <w:rFonts w:ascii="Times New Roman" w:hAnsi="Times New Roman" w:cs="Times New Roman"/>
                <w:b/>
                <w:szCs w:val="24"/>
              </w:rPr>
              <w:t>ZA</w:t>
            </w:r>
            <w:r w:rsidRPr="00830750">
              <w:rPr>
                <w:rFonts w:ascii="Times New Roman" w:hAnsi="Times New Roman" w:cs="Times New Roman"/>
                <w:b/>
                <w:spacing w:val="-4"/>
                <w:szCs w:val="24"/>
              </w:rPr>
              <w:t xml:space="preserve"> </w:t>
            </w:r>
            <w:r w:rsidRPr="00830750">
              <w:rPr>
                <w:rFonts w:ascii="Times New Roman" w:hAnsi="Times New Roman" w:cs="Times New Roman"/>
                <w:b/>
                <w:szCs w:val="24"/>
              </w:rPr>
              <w:t>OSTVARIVANJE</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PLANA</w:t>
            </w:r>
            <w:r w:rsidRPr="00830750">
              <w:rPr>
                <w:rFonts w:ascii="Times New Roman" w:hAnsi="Times New Roman" w:cs="Times New Roman"/>
                <w:b/>
                <w:spacing w:val="-6"/>
                <w:szCs w:val="24"/>
              </w:rPr>
              <w:t xml:space="preserve"> </w:t>
            </w:r>
            <w:r w:rsidRPr="00830750">
              <w:rPr>
                <w:rFonts w:ascii="Times New Roman" w:hAnsi="Times New Roman" w:cs="Times New Roman"/>
                <w:b/>
                <w:szCs w:val="24"/>
              </w:rPr>
              <w:t>I PROGRAMA</w:t>
            </w:r>
          </w:p>
        </w:tc>
        <w:tc>
          <w:tcPr>
            <w:tcW w:w="1132" w:type="dxa"/>
            <w:tcBorders>
              <w:top w:val="single" w:sz="4" w:space="0" w:color="auto"/>
              <w:left w:val="single" w:sz="4" w:space="0" w:color="000000"/>
              <w:bottom w:val="single" w:sz="4" w:space="0" w:color="000000"/>
              <w:right w:val="single" w:sz="4" w:space="0" w:color="000000"/>
            </w:tcBorders>
            <w:shd w:val="clear" w:color="auto" w:fill="D9D9D9"/>
            <w:vAlign w:val="center"/>
          </w:tcPr>
          <w:p w14:paraId="5629FBA5" w14:textId="77777777" w:rsidR="0014740D" w:rsidRPr="00830750" w:rsidRDefault="0014740D" w:rsidP="0014740D">
            <w:pPr>
              <w:pStyle w:val="TableParagraph"/>
              <w:tabs>
                <w:tab w:val="left" w:pos="851"/>
              </w:tabs>
              <w:spacing w:line="271" w:lineRule="exact"/>
              <w:jc w:val="center"/>
              <w:rPr>
                <w:rFonts w:ascii="Times New Roman" w:hAnsi="Times New Roman" w:cs="Times New Roman"/>
                <w:b/>
                <w:szCs w:val="24"/>
              </w:rPr>
            </w:pPr>
          </w:p>
        </w:tc>
      </w:tr>
      <w:tr w:rsidR="0014740D" w:rsidRPr="00830750" w14:paraId="234B024E" w14:textId="77777777" w:rsidTr="0014740D">
        <w:trPr>
          <w:trHeight w:val="554"/>
        </w:trPr>
        <w:tc>
          <w:tcPr>
            <w:tcW w:w="566" w:type="dxa"/>
            <w:tcBorders>
              <w:top w:val="single" w:sz="4" w:space="0" w:color="000000"/>
              <w:left w:val="single" w:sz="4" w:space="0" w:color="000000"/>
              <w:bottom w:val="single" w:sz="4" w:space="0" w:color="000000"/>
              <w:right w:val="single" w:sz="4" w:space="0" w:color="000000"/>
            </w:tcBorders>
          </w:tcPr>
          <w:p w14:paraId="7A3532CB"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14:paraId="65EA9007"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Sudjelovanje u planiranju i programiranju odgojno-</w:t>
            </w:r>
            <w:r w:rsidRPr="00830750">
              <w:rPr>
                <w:rFonts w:ascii="Times New Roman" w:hAnsi="Times New Roman" w:cs="Times New Roman"/>
                <w:spacing w:val="-64"/>
                <w:szCs w:val="24"/>
              </w:rPr>
              <w:t xml:space="preserve"> </w:t>
            </w:r>
            <w:r w:rsidRPr="00830750">
              <w:rPr>
                <w:rFonts w:ascii="Times New Roman" w:hAnsi="Times New Roman" w:cs="Times New Roman"/>
                <w:szCs w:val="24"/>
              </w:rPr>
              <w:t>obrazovnog procesa</w:t>
            </w:r>
          </w:p>
        </w:tc>
        <w:tc>
          <w:tcPr>
            <w:tcW w:w="1132" w:type="dxa"/>
            <w:tcBorders>
              <w:top w:val="single" w:sz="4" w:space="0" w:color="000000"/>
              <w:left w:val="single" w:sz="4" w:space="0" w:color="000000"/>
              <w:bottom w:val="single" w:sz="4" w:space="0" w:color="000000"/>
              <w:right w:val="single" w:sz="4" w:space="0" w:color="000000"/>
            </w:tcBorders>
            <w:vAlign w:val="center"/>
          </w:tcPr>
          <w:p w14:paraId="72A4472A" w14:textId="77777777" w:rsidR="0014740D" w:rsidRPr="00830750" w:rsidRDefault="0014740D" w:rsidP="0014740D">
            <w:pPr>
              <w:pStyle w:val="TableParagraph"/>
              <w:tabs>
                <w:tab w:val="left" w:pos="851"/>
              </w:tabs>
              <w:spacing w:line="274" w:lineRule="exact"/>
              <w:jc w:val="center"/>
              <w:rPr>
                <w:rFonts w:ascii="Times New Roman" w:hAnsi="Times New Roman" w:cs="Times New Roman"/>
                <w:szCs w:val="24"/>
              </w:rPr>
            </w:pPr>
            <w:r w:rsidRPr="00830750">
              <w:rPr>
                <w:rFonts w:ascii="Times New Roman" w:hAnsi="Times New Roman" w:cs="Times New Roman"/>
                <w:szCs w:val="24"/>
              </w:rPr>
              <w:t>140</w:t>
            </w:r>
          </w:p>
        </w:tc>
      </w:tr>
      <w:tr w:rsidR="0014740D" w:rsidRPr="00830750" w14:paraId="5001712E" w14:textId="77777777" w:rsidTr="0014740D">
        <w:trPr>
          <w:trHeight w:val="618"/>
        </w:trPr>
        <w:tc>
          <w:tcPr>
            <w:tcW w:w="566" w:type="dxa"/>
            <w:tcBorders>
              <w:top w:val="single" w:sz="4" w:space="0" w:color="000000"/>
              <w:left w:val="single" w:sz="4" w:space="0" w:color="000000"/>
              <w:bottom w:val="single" w:sz="4" w:space="0" w:color="000000"/>
              <w:right w:val="single" w:sz="4" w:space="0" w:color="000000"/>
            </w:tcBorders>
          </w:tcPr>
          <w:p w14:paraId="0FA4417B"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14:paraId="2B70C8AD" w14:textId="77777777" w:rsidR="0014740D" w:rsidRPr="00830750" w:rsidRDefault="0014740D" w:rsidP="0014740D">
            <w:pPr>
              <w:tabs>
                <w:tab w:val="left" w:pos="851"/>
              </w:tabs>
              <w:ind w:firstLine="139"/>
              <w:rPr>
                <w:rFonts w:ascii="Times New Roman" w:hAnsi="Times New Roman" w:cs="Times New Roman"/>
                <w:spacing w:val="-63"/>
                <w:sz w:val="24"/>
                <w:szCs w:val="24"/>
              </w:rPr>
            </w:pPr>
            <w:r w:rsidRPr="00830750">
              <w:rPr>
                <w:rFonts w:ascii="Times New Roman" w:hAnsi="Times New Roman" w:cs="Times New Roman"/>
                <w:sz w:val="24"/>
                <w:szCs w:val="24"/>
              </w:rPr>
              <w:t>Sudjelovanje</w:t>
            </w:r>
            <w:r w:rsidRPr="00830750">
              <w:rPr>
                <w:rFonts w:ascii="Times New Roman" w:hAnsi="Times New Roman" w:cs="Times New Roman"/>
                <w:spacing w:val="-6"/>
                <w:sz w:val="24"/>
                <w:szCs w:val="24"/>
              </w:rPr>
              <w:t xml:space="preserve"> </w:t>
            </w:r>
            <w:r w:rsidRPr="00830750">
              <w:rPr>
                <w:rFonts w:ascii="Times New Roman" w:hAnsi="Times New Roman" w:cs="Times New Roman"/>
                <w:sz w:val="24"/>
                <w:szCs w:val="24"/>
              </w:rPr>
              <w:t>u</w:t>
            </w:r>
            <w:r w:rsidRPr="00830750">
              <w:rPr>
                <w:rFonts w:ascii="Times New Roman" w:hAnsi="Times New Roman" w:cs="Times New Roman"/>
                <w:spacing w:val="-2"/>
                <w:sz w:val="24"/>
                <w:szCs w:val="24"/>
              </w:rPr>
              <w:t xml:space="preserve"> </w:t>
            </w:r>
            <w:r w:rsidRPr="00830750">
              <w:rPr>
                <w:rFonts w:ascii="Times New Roman" w:hAnsi="Times New Roman" w:cs="Times New Roman"/>
                <w:sz w:val="24"/>
                <w:szCs w:val="24"/>
              </w:rPr>
              <w:t>stvaranju</w:t>
            </w:r>
            <w:r w:rsidRPr="00830750">
              <w:rPr>
                <w:rFonts w:ascii="Times New Roman" w:hAnsi="Times New Roman" w:cs="Times New Roman"/>
                <w:spacing w:val="-4"/>
                <w:sz w:val="24"/>
                <w:szCs w:val="24"/>
              </w:rPr>
              <w:t xml:space="preserve"> </w:t>
            </w:r>
            <w:r w:rsidRPr="00830750">
              <w:rPr>
                <w:rFonts w:ascii="Times New Roman" w:hAnsi="Times New Roman" w:cs="Times New Roman"/>
                <w:sz w:val="24"/>
                <w:szCs w:val="24"/>
              </w:rPr>
              <w:t>optimalnih</w:t>
            </w:r>
            <w:r w:rsidRPr="00830750">
              <w:rPr>
                <w:rFonts w:ascii="Times New Roman" w:hAnsi="Times New Roman" w:cs="Times New Roman"/>
                <w:spacing w:val="-3"/>
                <w:sz w:val="24"/>
                <w:szCs w:val="24"/>
              </w:rPr>
              <w:t xml:space="preserve"> </w:t>
            </w:r>
            <w:r w:rsidRPr="00830750">
              <w:rPr>
                <w:rFonts w:ascii="Times New Roman" w:hAnsi="Times New Roman" w:cs="Times New Roman"/>
                <w:sz w:val="24"/>
                <w:szCs w:val="24"/>
              </w:rPr>
              <w:t>uvjeta</w:t>
            </w:r>
            <w:r w:rsidRPr="00830750">
              <w:rPr>
                <w:rFonts w:ascii="Times New Roman" w:hAnsi="Times New Roman" w:cs="Times New Roman"/>
                <w:spacing w:val="-4"/>
                <w:sz w:val="24"/>
                <w:szCs w:val="24"/>
              </w:rPr>
              <w:t xml:space="preserve"> </w:t>
            </w:r>
            <w:r w:rsidRPr="00830750">
              <w:rPr>
                <w:rFonts w:ascii="Times New Roman" w:hAnsi="Times New Roman" w:cs="Times New Roman"/>
                <w:sz w:val="24"/>
                <w:szCs w:val="24"/>
              </w:rPr>
              <w:t>za</w:t>
            </w:r>
            <w:r w:rsidRPr="00830750">
              <w:rPr>
                <w:rFonts w:ascii="Times New Roman" w:hAnsi="Times New Roman" w:cs="Times New Roman"/>
                <w:spacing w:val="-63"/>
                <w:sz w:val="24"/>
                <w:szCs w:val="24"/>
              </w:rPr>
              <w:t xml:space="preserve">                 </w:t>
            </w:r>
            <w:r w:rsidRPr="00830750">
              <w:rPr>
                <w:rFonts w:ascii="Times New Roman" w:hAnsi="Times New Roman" w:cs="Times New Roman"/>
                <w:sz w:val="24"/>
                <w:szCs w:val="24"/>
              </w:rPr>
              <w:t>ostvarivanje</w:t>
            </w:r>
            <w:r w:rsidRPr="00830750">
              <w:rPr>
                <w:rFonts w:ascii="Times New Roman" w:hAnsi="Times New Roman" w:cs="Times New Roman"/>
                <w:spacing w:val="-4"/>
                <w:sz w:val="24"/>
                <w:szCs w:val="24"/>
              </w:rPr>
              <w:t xml:space="preserve"> </w:t>
            </w:r>
            <w:r w:rsidRPr="00830750">
              <w:rPr>
                <w:rFonts w:ascii="Times New Roman" w:hAnsi="Times New Roman" w:cs="Times New Roman"/>
                <w:sz w:val="24"/>
                <w:szCs w:val="24"/>
              </w:rPr>
              <w:t>bitnih</w:t>
            </w:r>
            <w:r w:rsidRPr="00830750">
              <w:rPr>
                <w:rFonts w:ascii="Times New Roman" w:hAnsi="Times New Roman" w:cs="Times New Roman"/>
                <w:spacing w:val="-6"/>
                <w:sz w:val="24"/>
                <w:szCs w:val="24"/>
              </w:rPr>
              <w:t xml:space="preserve"> </w:t>
            </w:r>
            <w:r w:rsidRPr="00830750">
              <w:rPr>
                <w:rFonts w:ascii="Times New Roman" w:hAnsi="Times New Roman" w:cs="Times New Roman"/>
                <w:sz w:val="24"/>
                <w:szCs w:val="24"/>
              </w:rPr>
              <w:t>zadaća</w:t>
            </w:r>
          </w:p>
        </w:tc>
        <w:tc>
          <w:tcPr>
            <w:tcW w:w="1132" w:type="dxa"/>
            <w:tcBorders>
              <w:top w:val="single" w:sz="4" w:space="0" w:color="000000"/>
              <w:left w:val="single" w:sz="4" w:space="0" w:color="000000"/>
              <w:bottom w:val="single" w:sz="4" w:space="0" w:color="000000"/>
              <w:right w:val="single" w:sz="4" w:space="0" w:color="000000"/>
            </w:tcBorders>
            <w:vAlign w:val="center"/>
          </w:tcPr>
          <w:p w14:paraId="20CF6925" w14:textId="77777777" w:rsidR="0014740D" w:rsidRPr="00830750" w:rsidRDefault="0014740D" w:rsidP="0014740D">
            <w:pPr>
              <w:pStyle w:val="TableParagraph"/>
              <w:tabs>
                <w:tab w:val="left" w:pos="851"/>
              </w:tabs>
              <w:spacing w:line="260" w:lineRule="exact"/>
              <w:jc w:val="center"/>
              <w:rPr>
                <w:rFonts w:ascii="Times New Roman" w:hAnsi="Times New Roman" w:cs="Times New Roman"/>
                <w:szCs w:val="24"/>
              </w:rPr>
            </w:pPr>
            <w:r w:rsidRPr="00830750">
              <w:rPr>
                <w:rFonts w:ascii="Times New Roman" w:hAnsi="Times New Roman" w:cs="Times New Roman"/>
                <w:szCs w:val="24"/>
              </w:rPr>
              <w:t>140</w:t>
            </w:r>
          </w:p>
        </w:tc>
      </w:tr>
      <w:tr w:rsidR="0014740D" w:rsidRPr="00830750" w14:paraId="10BF56DE" w14:textId="77777777" w:rsidTr="0014740D">
        <w:trPr>
          <w:trHeight w:val="414"/>
        </w:trPr>
        <w:tc>
          <w:tcPr>
            <w:tcW w:w="566" w:type="dxa"/>
            <w:tcBorders>
              <w:top w:val="single" w:sz="4" w:space="0" w:color="000000"/>
              <w:left w:val="single" w:sz="4" w:space="0" w:color="000000"/>
              <w:bottom w:val="single" w:sz="4" w:space="0" w:color="000000"/>
              <w:right w:val="single" w:sz="4" w:space="0" w:color="000000"/>
            </w:tcBorders>
          </w:tcPr>
          <w:p w14:paraId="625FC927"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14:paraId="0FB4B609" w14:textId="77777777" w:rsidR="0014740D" w:rsidRPr="00830750" w:rsidRDefault="0014740D" w:rsidP="0014740D">
            <w:pPr>
              <w:pStyle w:val="TableParagraph"/>
              <w:tabs>
                <w:tab w:val="left" w:pos="851"/>
              </w:tabs>
              <w:spacing w:line="255" w:lineRule="exact"/>
              <w:ind w:left="108"/>
              <w:rPr>
                <w:rFonts w:ascii="Times New Roman" w:hAnsi="Times New Roman" w:cs="Times New Roman"/>
                <w:szCs w:val="24"/>
              </w:rPr>
            </w:pPr>
            <w:r w:rsidRPr="00830750">
              <w:rPr>
                <w:rFonts w:ascii="Times New Roman" w:hAnsi="Times New Roman" w:cs="Times New Roman"/>
                <w:szCs w:val="24"/>
              </w:rPr>
              <w:t>Planiranje</w:t>
            </w:r>
            <w:r w:rsidRPr="00830750">
              <w:rPr>
                <w:rFonts w:ascii="Times New Roman" w:hAnsi="Times New Roman" w:cs="Times New Roman"/>
                <w:spacing w:val="-3"/>
                <w:szCs w:val="24"/>
              </w:rPr>
              <w:t xml:space="preserve"> </w:t>
            </w:r>
            <w:r w:rsidRPr="00830750">
              <w:rPr>
                <w:rFonts w:ascii="Times New Roman" w:hAnsi="Times New Roman" w:cs="Times New Roman"/>
                <w:szCs w:val="24"/>
              </w:rPr>
              <w:t>vlastitog</w:t>
            </w:r>
            <w:r w:rsidRPr="00830750">
              <w:rPr>
                <w:rFonts w:ascii="Times New Roman" w:hAnsi="Times New Roman" w:cs="Times New Roman"/>
                <w:spacing w:val="-4"/>
                <w:szCs w:val="24"/>
              </w:rPr>
              <w:t xml:space="preserve"> </w:t>
            </w:r>
            <w:r w:rsidRPr="00830750">
              <w:rPr>
                <w:rFonts w:ascii="Times New Roman" w:hAnsi="Times New Roman" w:cs="Times New Roman"/>
                <w:szCs w:val="24"/>
              </w:rPr>
              <w:t>rada</w:t>
            </w:r>
          </w:p>
        </w:tc>
        <w:tc>
          <w:tcPr>
            <w:tcW w:w="1132" w:type="dxa"/>
            <w:tcBorders>
              <w:top w:val="single" w:sz="4" w:space="0" w:color="000000"/>
              <w:left w:val="single" w:sz="4" w:space="0" w:color="000000"/>
              <w:bottom w:val="single" w:sz="4" w:space="0" w:color="000000"/>
              <w:right w:val="single" w:sz="4" w:space="0" w:color="000000"/>
            </w:tcBorders>
            <w:vAlign w:val="center"/>
          </w:tcPr>
          <w:p w14:paraId="22B83B15" w14:textId="77777777" w:rsidR="0014740D" w:rsidRPr="00830750" w:rsidRDefault="0014740D" w:rsidP="0014740D">
            <w:pPr>
              <w:pStyle w:val="TableParagraph"/>
              <w:tabs>
                <w:tab w:val="left" w:pos="851"/>
              </w:tabs>
              <w:spacing w:line="255" w:lineRule="exact"/>
              <w:jc w:val="center"/>
              <w:rPr>
                <w:rFonts w:ascii="Times New Roman" w:hAnsi="Times New Roman" w:cs="Times New Roman"/>
                <w:szCs w:val="24"/>
              </w:rPr>
            </w:pPr>
            <w:r w:rsidRPr="00830750">
              <w:rPr>
                <w:rFonts w:ascii="Times New Roman" w:hAnsi="Times New Roman" w:cs="Times New Roman"/>
                <w:szCs w:val="24"/>
              </w:rPr>
              <w:t>80</w:t>
            </w:r>
          </w:p>
        </w:tc>
      </w:tr>
      <w:tr w:rsidR="0014740D" w:rsidRPr="00830750" w14:paraId="7526C56E" w14:textId="77777777" w:rsidTr="0014740D">
        <w:trPr>
          <w:trHeight w:val="419"/>
        </w:trPr>
        <w:tc>
          <w:tcPr>
            <w:tcW w:w="566" w:type="dxa"/>
            <w:tcBorders>
              <w:top w:val="single" w:sz="4" w:space="0" w:color="000000"/>
              <w:left w:val="single" w:sz="4" w:space="0" w:color="000000"/>
              <w:bottom w:val="single" w:sz="4" w:space="0" w:color="000000"/>
              <w:right w:val="single" w:sz="4" w:space="0" w:color="000000"/>
            </w:tcBorders>
          </w:tcPr>
          <w:p w14:paraId="17744C02"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14:paraId="63949588" w14:textId="77777777" w:rsidR="0014740D" w:rsidRPr="00830750" w:rsidRDefault="0014740D" w:rsidP="0014740D">
            <w:pPr>
              <w:pStyle w:val="TableParagraph"/>
              <w:tabs>
                <w:tab w:val="left" w:pos="851"/>
              </w:tabs>
              <w:spacing w:line="256" w:lineRule="exact"/>
              <w:ind w:left="108"/>
              <w:rPr>
                <w:rFonts w:ascii="Times New Roman" w:hAnsi="Times New Roman" w:cs="Times New Roman"/>
                <w:b/>
                <w:szCs w:val="24"/>
              </w:rPr>
            </w:pPr>
            <w:r w:rsidRPr="00830750">
              <w:rPr>
                <w:rFonts w:ascii="Times New Roman" w:hAnsi="Times New Roman" w:cs="Times New Roman"/>
                <w:b/>
                <w:szCs w:val="24"/>
              </w:rPr>
              <w:t>Ukupno:</w:t>
            </w:r>
          </w:p>
        </w:tc>
        <w:tc>
          <w:tcPr>
            <w:tcW w:w="1132" w:type="dxa"/>
            <w:tcBorders>
              <w:top w:val="single" w:sz="4" w:space="0" w:color="000000"/>
              <w:left w:val="single" w:sz="4" w:space="0" w:color="000000"/>
              <w:bottom w:val="single" w:sz="4" w:space="0" w:color="000000"/>
              <w:right w:val="single" w:sz="4" w:space="0" w:color="000000"/>
            </w:tcBorders>
            <w:vAlign w:val="center"/>
          </w:tcPr>
          <w:p w14:paraId="56397412" w14:textId="77777777" w:rsidR="0014740D" w:rsidRPr="00830750" w:rsidRDefault="0014740D" w:rsidP="0014740D">
            <w:pPr>
              <w:pStyle w:val="TableParagraph"/>
              <w:tabs>
                <w:tab w:val="left" w:pos="851"/>
              </w:tabs>
              <w:spacing w:line="256" w:lineRule="exact"/>
              <w:jc w:val="center"/>
              <w:rPr>
                <w:rFonts w:ascii="Times New Roman" w:hAnsi="Times New Roman" w:cs="Times New Roman"/>
                <w:b/>
                <w:szCs w:val="24"/>
              </w:rPr>
            </w:pPr>
            <w:r w:rsidRPr="00830750">
              <w:rPr>
                <w:rFonts w:ascii="Times New Roman" w:hAnsi="Times New Roman" w:cs="Times New Roman"/>
                <w:b/>
                <w:szCs w:val="24"/>
              </w:rPr>
              <w:t>360</w:t>
            </w:r>
          </w:p>
        </w:tc>
      </w:tr>
      <w:tr w:rsidR="0014740D" w:rsidRPr="00830750" w14:paraId="5F570556" w14:textId="77777777" w:rsidTr="0014740D">
        <w:trPr>
          <w:trHeight w:val="551"/>
        </w:trPr>
        <w:tc>
          <w:tcPr>
            <w:tcW w:w="5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710691" w14:textId="77777777" w:rsidR="0014740D" w:rsidRPr="00830750" w:rsidRDefault="0014740D" w:rsidP="0014740D">
            <w:pPr>
              <w:pStyle w:val="TableParagraph"/>
              <w:tabs>
                <w:tab w:val="left" w:pos="851"/>
              </w:tabs>
              <w:spacing w:line="271" w:lineRule="exact"/>
              <w:ind w:left="115" w:right="105"/>
              <w:jc w:val="center"/>
              <w:rPr>
                <w:rFonts w:ascii="Times New Roman" w:hAnsi="Times New Roman" w:cs="Times New Roman"/>
                <w:b/>
                <w:szCs w:val="24"/>
              </w:rPr>
            </w:pPr>
            <w:r w:rsidRPr="00830750">
              <w:rPr>
                <w:rFonts w:ascii="Times New Roman" w:hAnsi="Times New Roman" w:cs="Times New Roman"/>
                <w:b/>
                <w:szCs w:val="24"/>
              </w:rPr>
              <w:t>II</w:t>
            </w:r>
          </w:p>
        </w:tc>
        <w:tc>
          <w:tcPr>
            <w:tcW w:w="76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15E162" w14:textId="77777777" w:rsidR="0014740D" w:rsidRPr="00830750" w:rsidRDefault="0014740D" w:rsidP="0014740D">
            <w:pPr>
              <w:pStyle w:val="TableParagraph"/>
              <w:tabs>
                <w:tab w:val="left" w:pos="851"/>
              </w:tabs>
              <w:spacing w:line="276" w:lineRule="exact"/>
              <w:ind w:left="108"/>
              <w:rPr>
                <w:rFonts w:ascii="Times New Roman" w:hAnsi="Times New Roman" w:cs="Times New Roman"/>
                <w:b/>
                <w:szCs w:val="24"/>
              </w:rPr>
            </w:pPr>
            <w:r w:rsidRPr="00830750">
              <w:rPr>
                <w:rFonts w:ascii="Times New Roman" w:hAnsi="Times New Roman" w:cs="Times New Roman"/>
                <w:b/>
                <w:szCs w:val="24"/>
              </w:rPr>
              <w:t>NEPOSREDNO SUDJELOVANJE U ODG-OBRAZ.</w:t>
            </w:r>
            <w:r w:rsidRPr="00830750">
              <w:rPr>
                <w:rFonts w:ascii="Times New Roman" w:hAnsi="Times New Roman" w:cs="Times New Roman"/>
                <w:b/>
                <w:spacing w:val="-64"/>
                <w:szCs w:val="24"/>
              </w:rPr>
              <w:t xml:space="preserve"> </w:t>
            </w:r>
            <w:r w:rsidRPr="00830750">
              <w:rPr>
                <w:rFonts w:ascii="Times New Roman" w:hAnsi="Times New Roman" w:cs="Times New Roman"/>
                <w:b/>
                <w:szCs w:val="24"/>
              </w:rPr>
              <w:t>PROCESU</w:t>
            </w:r>
          </w:p>
        </w:tc>
        <w:tc>
          <w:tcPr>
            <w:tcW w:w="11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745E6A" w14:textId="77777777" w:rsidR="0014740D" w:rsidRPr="00830750" w:rsidRDefault="0014740D" w:rsidP="0014740D">
            <w:pPr>
              <w:pStyle w:val="TableParagraph"/>
              <w:tabs>
                <w:tab w:val="left" w:pos="851"/>
              </w:tabs>
              <w:jc w:val="center"/>
              <w:rPr>
                <w:rFonts w:ascii="Times New Roman" w:hAnsi="Times New Roman" w:cs="Times New Roman"/>
                <w:szCs w:val="24"/>
              </w:rPr>
            </w:pPr>
          </w:p>
        </w:tc>
      </w:tr>
      <w:tr w:rsidR="0014740D" w:rsidRPr="00830750" w14:paraId="525DC9AE" w14:textId="77777777" w:rsidTr="0014740D">
        <w:trPr>
          <w:trHeight w:val="488"/>
        </w:trPr>
        <w:tc>
          <w:tcPr>
            <w:tcW w:w="566" w:type="dxa"/>
            <w:tcBorders>
              <w:top w:val="single" w:sz="4" w:space="0" w:color="000000"/>
              <w:left w:val="single" w:sz="4" w:space="0" w:color="000000"/>
              <w:bottom w:val="single" w:sz="4" w:space="0" w:color="000000"/>
              <w:right w:val="single" w:sz="4" w:space="0" w:color="000000"/>
            </w:tcBorders>
          </w:tcPr>
          <w:p w14:paraId="2874A59C"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14:paraId="1E0224B2"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Upis djece i organiziranje odgojnih skupina</w:t>
            </w:r>
          </w:p>
        </w:tc>
        <w:tc>
          <w:tcPr>
            <w:tcW w:w="1132" w:type="dxa"/>
            <w:tcBorders>
              <w:top w:val="single" w:sz="4" w:space="0" w:color="000000"/>
              <w:left w:val="single" w:sz="4" w:space="0" w:color="000000"/>
              <w:bottom w:val="single" w:sz="4" w:space="0" w:color="000000"/>
              <w:right w:val="single" w:sz="4" w:space="0" w:color="000000"/>
            </w:tcBorders>
            <w:vAlign w:val="center"/>
          </w:tcPr>
          <w:p w14:paraId="53467E08" w14:textId="77777777" w:rsidR="0014740D" w:rsidRPr="00830750" w:rsidRDefault="0014740D" w:rsidP="0014740D">
            <w:pPr>
              <w:pStyle w:val="TableParagraph"/>
              <w:tabs>
                <w:tab w:val="left" w:pos="851"/>
              </w:tabs>
              <w:spacing w:line="255" w:lineRule="exact"/>
              <w:jc w:val="center"/>
              <w:rPr>
                <w:rFonts w:ascii="Times New Roman" w:hAnsi="Times New Roman" w:cs="Times New Roman"/>
                <w:szCs w:val="24"/>
              </w:rPr>
            </w:pPr>
            <w:r w:rsidRPr="00830750">
              <w:rPr>
                <w:rFonts w:ascii="Times New Roman" w:hAnsi="Times New Roman" w:cs="Times New Roman"/>
                <w:szCs w:val="24"/>
              </w:rPr>
              <w:t>150</w:t>
            </w:r>
          </w:p>
        </w:tc>
      </w:tr>
      <w:tr w:rsidR="0014740D" w:rsidRPr="00830750" w14:paraId="1C1269FC" w14:textId="77777777" w:rsidTr="0014740D">
        <w:trPr>
          <w:trHeight w:val="424"/>
        </w:trPr>
        <w:tc>
          <w:tcPr>
            <w:tcW w:w="566" w:type="dxa"/>
            <w:tcBorders>
              <w:top w:val="single" w:sz="4" w:space="0" w:color="000000"/>
              <w:left w:val="single" w:sz="4" w:space="0" w:color="000000"/>
              <w:bottom w:val="single" w:sz="4" w:space="0" w:color="000000"/>
              <w:right w:val="single" w:sz="4" w:space="0" w:color="000000"/>
            </w:tcBorders>
          </w:tcPr>
          <w:p w14:paraId="730EEAB4"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14:paraId="1E4EFB12"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Praćenje ostvarivanja odgojno-obrazovnog procesa</w:t>
            </w:r>
          </w:p>
        </w:tc>
        <w:tc>
          <w:tcPr>
            <w:tcW w:w="1132" w:type="dxa"/>
            <w:tcBorders>
              <w:top w:val="single" w:sz="4" w:space="0" w:color="000000"/>
              <w:left w:val="single" w:sz="4" w:space="0" w:color="000000"/>
              <w:bottom w:val="single" w:sz="4" w:space="0" w:color="000000"/>
              <w:right w:val="single" w:sz="4" w:space="0" w:color="000000"/>
            </w:tcBorders>
            <w:vAlign w:val="center"/>
          </w:tcPr>
          <w:p w14:paraId="5702A8CB" w14:textId="77777777" w:rsidR="0014740D" w:rsidRPr="00830750" w:rsidRDefault="0014740D" w:rsidP="0014740D">
            <w:pPr>
              <w:pStyle w:val="TableParagraph"/>
              <w:tabs>
                <w:tab w:val="left" w:pos="851"/>
              </w:tabs>
              <w:spacing w:line="258" w:lineRule="exact"/>
              <w:jc w:val="center"/>
              <w:rPr>
                <w:rFonts w:ascii="Times New Roman" w:hAnsi="Times New Roman" w:cs="Times New Roman"/>
                <w:szCs w:val="24"/>
              </w:rPr>
            </w:pPr>
            <w:r w:rsidRPr="00830750">
              <w:rPr>
                <w:rFonts w:ascii="Times New Roman" w:hAnsi="Times New Roman" w:cs="Times New Roman"/>
                <w:szCs w:val="24"/>
              </w:rPr>
              <w:t>500</w:t>
            </w:r>
          </w:p>
        </w:tc>
      </w:tr>
      <w:tr w:rsidR="0014740D" w:rsidRPr="00830750" w14:paraId="465BD915" w14:textId="77777777" w:rsidTr="0014740D">
        <w:trPr>
          <w:trHeight w:val="415"/>
        </w:trPr>
        <w:tc>
          <w:tcPr>
            <w:tcW w:w="566" w:type="dxa"/>
            <w:tcBorders>
              <w:top w:val="single" w:sz="4" w:space="0" w:color="000000"/>
              <w:left w:val="single" w:sz="4" w:space="0" w:color="000000"/>
              <w:bottom w:val="single" w:sz="4" w:space="0" w:color="000000"/>
              <w:right w:val="single" w:sz="4" w:space="0" w:color="000000"/>
            </w:tcBorders>
          </w:tcPr>
          <w:p w14:paraId="0978B427"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14:paraId="76A3FA35"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Praćenje i procjena psiho-fizičkog zdravlja djece</w:t>
            </w:r>
          </w:p>
        </w:tc>
        <w:tc>
          <w:tcPr>
            <w:tcW w:w="1132" w:type="dxa"/>
            <w:tcBorders>
              <w:top w:val="single" w:sz="4" w:space="0" w:color="000000"/>
              <w:left w:val="single" w:sz="4" w:space="0" w:color="000000"/>
              <w:bottom w:val="single" w:sz="4" w:space="0" w:color="000000"/>
              <w:right w:val="single" w:sz="4" w:space="0" w:color="000000"/>
            </w:tcBorders>
            <w:vAlign w:val="center"/>
          </w:tcPr>
          <w:p w14:paraId="0BC2AC62" w14:textId="77777777" w:rsidR="0014740D" w:rsidRPr="00830750" w:rsidRDefault="0014740D" w:rsidP="0014740D">
            <w:pPr>
              <w:pStyle w:val="TableParagraph"/>
              <w:tabs>
                <w:tab w:val="left" w:pos="851"/>
              </w:tabs>
              <w:spacing w:line="256" w:lineRule="exact"/>
              <w:jc w:val="center"/>
              <w:rPr>
                <w:rFonts w:ascii="Times New Roman" w:hAnsi="Times New Roman" w:cs="Times New Roman"/>
                <w:szCs w:val="24"/>
              </w:rPr>
            </w:pPr>
            <w:r w:rsidRPr="00830750">
              <w:rPr>
                <w:rFonts w:ascii="Times New Roman" w:hAnsi="Times New Roman" w:cs="Times New Roman"/>
                <w:szCs w:val="24"/>
              </w:rPr>
              <w:t>70</w:t>
            </w:r>
          </w:p>
        </w:tc>
      </w:tr>
      <w:tr w:rsidR="0014740D" w:rsidRPr="00830750" w14:paraId="42532C82" w14:textId="77777777" w:rsidTr="0014740D">
        <w:trPr>
          <w:trHeight w:val="421"/>
        </w:trPr>
        <w:tc>
          <w:tcPr>
            <w:tcW w:w="566" w:type="dxa"/>
            <w:tcBorders>
              <w:top w:val="single" w:sz="4" w:space="0" w:color="000000"/>
              <w:left w:val="single" w:sz="4" w:space="0" w:color="000000"/>
              <w:bottom w:val="single" w:sz="4" w:space="0" w:color="000000"/>
              <w:right w:val="single" w:sz="4" w:space="0" w:color="000000"/>
            </w:tcBorders>
          </w:tcPr>
          <w:p w14:paraId="4CA3DE48"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14:paraId="45936053"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Suradnja s obitelji</w:t>
            </w:r>
          </w:p>
        </w:tc>
        <w:tc>
          <w:tcPr>
            <w:tcW w:w="1132" w:type="dxa"/>
            <w:tcBorders>
              <w:top w:val="single" w:sz="4" w:space="0" w:color="000000"/>
              <w:left w:val="single" w:sz="4" w:space="0" w:color="000000"/>
              <w:bottom w:val="single" w:sz="4" w:space="0" w:color="000000"/>
              <w:right w:val="single" w:sz="4" w:space="0" w:color="000000"/>
            </w:tcBorders>
            <w:vAlign w:val="center"/>
          </w:tcPr>
          <w:p w14:paraId="41E326C5" w14:textId="77777777" w:rsidR="0014740D" w:rsidRPr="00830750" w:rsidRDefault="0014740D" w:rsidP="0014740D">
            <w:pPr>
              <w:pStyle w:val="TableParagraph"/>
              <w:tabs>
                <w:tab w:val="left" w:pos="851"/>
              </w:tabs>
              <w:spacing w:line="256" w:lineRule="exact"/>
              <w:jc w:val="center"/>
              <w:rPr>
                <w:rFonts w:ascii="Times New Roman" w:hAnsi="Times New Roman" w:cs="Times New Roman"/>
                <w:szCs w:val="24"/>
              </w:rPr>
            </w:pPr>
            <w:r w:rsidRPr="00830750">
              <w:rPr>
                <w:rFonts w:ascii="Times New Roman" w:hAnsi="Times New Roman" w:cs="Times New Roman"/>
                <w:szCs w:val="24"/>
              </w:rPr>
              <w:t>58</w:t>
            </w:r>
          </w:p>
        </w:tc>
      </w:tr>
      <w:tr w:rsidR="0014740D" w:rsidRPr="00830750" w14:paraId="0EF7202E" w14:textId="77777777" w:rsidTr="0014740D">
        <w:trPr>
          <w:trHeight w:val="414"/>
        </w:trPr>
        <w:tc>
          <w:tcPr>
            <w:tcW w:w="566" w:type="dxa"/>
            <w:tcBorders>
              <w:top w:val="single" w:sz="4" w:space="0" w:color="000000"/>
              <w:left w:val="single" w:sz="4" w:space="0" w:color="000000"/>
              <w:bottom w:val="single" w:sz="4" w:space="0" w:color="000000"/>
              <w:right w:val="single" w:sz="4" w:space="0" w:color="000000"/>
            </w:tcBorders>
          </w:tcPr>
          <w:p w14:paraId="0BDF4202"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14:paraId="0EF404D8"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Suradnja s vanjskim čimbenicima</w:t>
            </w:r>
          </w:p>
        </w:tc>
        <w:tc>
          <w:tcPr>
            <w:tcW w:w="1132" w:type="dxa"/>
            <w:tcBorders>
              <w:top w:val="single" w:sz="4" w:space="0" w:color="000000"/>
              <w:left w:val="single" w:sz="4" w:space="0" w:color="000000"/>
              <w:bottom w:val="single" w:sz="4" w:space="0" w:color="000000"/>
              <w:right w:val="single" w:sz="4" w:space="0" w:color="000000"/>
            </w:tcBorders>
            <w:vAlign w:val="center"/>
          </w:tcPr>
          <w:p w14:paraId="426A9C33" w14:textId="77777777" w:rsidR="0014740D" w:rsidRPr="00830750" w:rsidRDefault="0014740D" w:rsidP="0014740D">
            <w:pPr>
              <w:pStyle w:val="TableParagraph"/>
              <w:tabs>
                <w:tab w:val="left" w:pos="851"/>
              </w:tabs>
              <w:spacing w:line="256" w:lineRule="exact"/>
              <w:jc w:val="center"/>
              <w:rPr>
                <w:rFonts w:ascii="Times New Roman" w:hAnsi="Times New Roman" w:cs="Times New Roman"/>
                <w:szCs w:val="24"/>
              </w:rPr>
            </w:pPr>
            <w:r w:rsidRPr="00830750">
              <w:rPr>
                <w:rFonts w:ascii="Times New Roman" w:hAnsi="Times New Roman" w:cs="Times New Roman"/>
                <w:szCs w:val="24"/>
              </w:rPr>
              <w:t>45</w:t>
            </w:r>
          </w:p>
        </w:tc>
      </w:tr>
      <w:tr w:rsidR="0014740D" w:rsidRPr="00830750" w14:paraId="0F774D43" w14:textId="77777777" w:rsidTr="0014740D">
        <w:trPr>
          <w:trHeight w:val="420"/>
        </w:trPr>
        <w:tc>
          <w:tcPr>
            <w:tcW w:w="566" w:type="dxa"/>
            <w:tcBorders>
              <w:top w:val="single" w:sz="4" w:space="0" w:color="000000"/>
              <w:left w:val="single" w:sz="4" w:space="0" w:color="000000"/>
              <w:bottom w:val="single" w:sz="4" w:space="0" w:color="000000"/>
              <w:right w:val="single" w:sz="4" w:space="0" w:color="000000"/>
            </w:tcBorders>
          </w:tcPr>
          <w:p w14:paraId="399A3B69"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14:paraId="6CE5F58C" w14:textId="77777777" w:rsidR="0014740D" w:rsidRPr="00830750" w:rsidRDefault="0014740D" w:rsidP="0014740D">
            <w:pPr>
              <w:pStyle w:val="TableParagraph"/>
              <w:tabs>
                <w:tab w:val="left" w:pos="851"/>
              </w:tabs>
              <w:spacing w:line="256" w:lineRule="exact"/>
              <w:ind w:left="108"/>
              <w:rPr>
                <w:rFonts w:ascii="Times New Roman" w:hAnsi="Times New Roman" w:cs="Times New Roman"/>
                <w:b/>
                <w:szCs w:val="24"/>
              </w:rPr>
            </w:pPr>
            <w:r w:rsidRPr="00830750">
              <w:rPr>
                <w:rFonts w:ascii="Times New Roman" w:hAnsi="Times New Roman" w:cs="Times New Roman"/>
                <w:b/>
                <w:szCs w:val="24"/>
              </w:rPr>
              <w:t>Ukupno:</w:t>
            </w:r>
          </w:p>
        </w:tc>
        <w:tc>
          <w:tcPr>
            <w:tcW w:w="1132" w:type="dxa"/>
            <w:tcBorders>
              <w:top w:val="single" w:sz="4" w:space="0" w:color="000000"/>
              <w:left w:val="single" w:sz="4" w:space="0" w:color="000000"/>
              <w:bottom w:val="single" w:sz="4" w:space="0" w:color="000000"/>
              <w:right w:val="single" w:sz="4" w:space="0" w:color="000000"/>
            </w:tcBorders>
            <w:vAlign w:val="center"/>
          </w:tcPr>
          <w:p w14:paraId="4D09E3DC" w14:textId="77777777" w:rsidR="0014740D" w:rsidRPr="00830750" w:rsidRDefault="0014740D" w:rsidP="0014740D">
            <w:pPr>
              <w:pStyle w:val="TableParagraph"/>
              <w:tabs>
                <w:tab w:val="left" w:pos="851"/>
              </w:tabs>
              <w:spacing w:line="256" w:lineRule="exact"/>
              <w:jc w:val="center"/>
              <w:rPr>
                <w:rFonts w:ascii="Times New Roman" w:hAnsi="Times New Roman" w:cs="Times New Roman"/>
                <w:b/>
                <w:szCs w:val="24"/>
              </w:rPr>
            </w:pPr>
            <w:r w:rsidRPr="00830750">
              <w:rPr>
                <w:rFonts w:ascii="Times New Roman" w:hAnsi="Times New Roman" w:cs="Times New Roman"/>
                <w:b/>
                <w:szCs w:val="24"/>
              </w:rPr>
              <w:t>823</w:t>
            </w:r>
          </w:p>
        </w:tc>
      </w:tr>
      <w:tr w:rsidR="0014740D" w:rsidRPr="00830750" w14:paraId="0E9284FC" w14:textId="77777777" w:rsidTr="0014740D">
        <w:trPr>
          <w:trHeight w:val="627"/>
        </w:trPr>
        <w:tc>
          <w:tcPr>
            <w:tcW w:w="5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DBAAC0" w14:textId="77777777" w:rsidR="0014740D" w:rsidRPr="00830750" w:rsidRDefault="0014740D" w:rsidP="0014740D">
            <w:pPr>
              <w:pStyle w:val="TableParagraph"/>
              <w:tabs>
                <w:tab w:val="left" w:pos="851"/>
              </w:tabs>
              <w:spacing w:line="271" w:lineRule="exact"/>
              <w:ind w:left="115" w:right="105"/>
              <w:jc w:val="center"/>
              <w:rPr>
                <w:rFonts w:ascii="Times New Roman" w:hAnsi="Times New Roman" w:cs="Times New Roman"/>
                <w:b/>
                <w:szCs w:val="24"/>
              </w:rPr>
            </w:pPr>
            <w:r w:rsidRPr="00830750">
              <w:rPr>
                <w:rFonts w:ascii="Times New Roman" w:hAnsi="Times New Roman" w:cs="Times New Roman"/>
                <w:b/>
                <w:szCs w:val="24"/>
              </w:rPr>
              <w:t>III</w:t>
            </w:r>
          </w:p>
        </w:tc>
        <w:tc>
          <w:tcPr>
            <w:tcW w:w="76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32766A" w14:textId="77777777" w:rsidR="0014740D" w:rsidRPr="00830750" w:rsidRDefault="0014740D" w:rsidP="0014740D">
            <w:pPr>
              <w:pStyle w:val="TableParagraph"/>
              <w:tabs>
                <w:tab w:val="left" w:pos="851"/>
              </w:tabs>
              <w:spacing w:line="276" w:lineRule="exact"/>
              <w:ind w:left="108"/>
              <w:rPr>
                <w:rFonts w:ascii="Times New Roman" w:hAnsi="Times New Roman" w:cs="Times New Roman"/>
                <w:b/>
                <w:szCs w:val="24"/>
              </w:rPr>
            </w:pPr>
            <w:r w:rsidRPr="00830750">
              <w:rPr>
                <w:rFonts w:ascii="Times New Roman" w:hAnsi="Times New Roman" w:cs="Times New Roman"/>
                <w:b/>
                <w:szCs w:val="24"/>
              </w:rPr>
              <w:t>ANALIZE,</w:t>
            </w:r>
            <w:r w:rsidRPr="00830750">
              <w:rPr>
                <w:rFonts w:ascii="Times New Roman" w:hAnsi="Times New Roman" w:cs="Times New Roman"/>
                <w:b/>
                <w:spacing w:val="-4"/>
                <w:szCs w:val="24"/>
              </w:rPr>
              <w:t xml:space="preserve"> </w:t>
            </w:r>
            <w:r w:rsidRPr="00830750">
              <w:rPr>
                <w:rFonts w:ascii="Times New Roman" w:hAnsi="Times New Roman" w:cs="Times New Roman"/>
                <w:b/>
                <w:szCs w:val="24"/>
              </w:rPr>
              <w:t>ISTRAŽIVANJA</w:t>
            </w:r>
            <w:r w:rsidRPr="00830750">
              <w:rPr>
                <w:rFonts w:ascii="Times New Roman" w:hAnsi="Times New Roman" w:cs="Times New Roman"/>
                <w:b/>
                <w:spacing w:val="-10"/>
                <w:szCs w:val="24"/>
              </w:rPr>
              <w:t xml:space="preserve"> </w:t>
            </w:r>
            <w:r w:rsidRPr="00830750">
              <w:rPr>
                <w:rFonts w:ascii="Times New Roman" w:hAnsi="Times New Roman" w:cs="Times New Roman"/>
                <w:b/>
                <w:szCs w:val="24"/>
              </w:rPr>
              <w:t>I</w:t>
            </w:r>
            <w:r w:rsidRPr="00830750">
              <w:rPr>
                <w:rFonts w:ascii="Times New Roman" w:hAnsi="Times New Roman" w:cs="Times New Roman"/>
                <w:b/>
                <w:spacing w:val="-3"/>
                <w:szCs w:val="24"/>
              </w:rPr>
              <w:t xml:space="preserve"> </w:t>
            </w:r>
            <w:r w:rsidRPr="00830750">
              <w:rPr>
                <w:rFonts w:ascii="Times New Roman" w:hAnsi="Times New Roman" w:cs="Times New Roman"/>
                <w:b/>
                <w:szCs w:val="24"/>
              </w:rPr>
              <w:t>VREDNOVANJE</w:t>
            </w:r>
            <w:r w:rsidRPr="00830750">
              <w:rPr>
                <w:rFonts w:ascii="Times New Roman" w:hAnsi="Times New Roman" w:cs="Times New Roman"/>
                <w:b/>
                <w:spacing w:val="-64"/>
                <w:szCs w:val="24"/>
              </w:rPr>
              <w:t xml:space="preserve"> </w:t>
            </w:r>
            <w:r w:rsidRPr="00830750">
              <w:rPr>
                <w:rFonts w:ascii="Times New Roman" w:hAnsi="Times New Roman" w:cs="Times New Roman"/>
                <w:b/>
                <w:szCs w:val="24"/>
              </w:rPr>
              <w:t>PROCESA</w:t>
            </w:r>
            <w:r w:rsidRPr="00830750">
              <w:rPr>
                <w:rFonts w:ascii="Times New Roman" w:hAnsi="Times New Roman" w:cs="Times New Roman"/>
                <w:b/>
                <w:spacing w:val="-8"/>
                <w:szCs w:val="24"/>
              </w:rPr>
              <w:t xml:space="preserve"> </w:t>
            </w:r>
            <w:r w:rsidRPr="00830750">
              <w:rPr>
                <w:rFonts w:ascii="Times New Roman" w:hAnsi="Times New Roman" w:cs="Times New Roman"/>
                <w:b/>
                <w:szCs w:val="24"/>
              </w:rPr>
              <w:t>I OSTVARENIH REZULTATA</w:t>
            </w:r>
          </w:p>
        </w:tc>
        <w:tc>
          <w:tcPr>
            <w:tcW w:w="11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F5CBA7" w14:textId="77777777" w:rsidR="0014740D" w:rsidRPr="00830750" w:rsidRDefault="0014740D" w:rsidP="0014740D">
            <w:pPr>
              <w:pStyle w:val="TableParagraph"/>
              <w:tabs>
                <w:tab w:val="left" w:pos="851"/>
              </w:tabs>
              <w:jc w:val="center"/>
              <w:rPr>
                <w:rFonts w:ascii="Times New Roman" w:hAnsi="Times New Roman" w:cs="Times New Roman"/>
                <w:szCs w:val="24"/>
              </w:rPr>
            </w:pPr>
          </w:p>
        </w:tc>
      </w:tr>
      <w:tr w:rsidR="0014740D" w:rsidRPr="00830750" w14:paraId="3B0C0535" w14:textId="77777777" w:rsidTr="0014740D">
        <w:trPr>
          <w:trHeight w:val="464"/>
        </w:trPr>
        <w:tc>
          <w:tcPr>
            <w:tcW w:w="566" w:type="dxa"/>
            <w:tcBorders>
              <w:top w:val="single" w:sz="4" w:space="0" w:color="000000"/>
              <w:left w:val="single" w:sz="4" w:space="0" w:color="000000"/>
              <w:bottom w:val="single" w:sz="4" w:space="0" w:color="000000"/>
              <w:right w:val="single" w:sz="4" w:space="0" w:color="000000"/>
            </w:tcBorders>
          </w:tcPr>
          <w:p w14:paraId="26047DAF"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14:paraId="155656A7"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Istraživanje, inoviranje i vrednovanje odgojno-obrazovne prakse</w:t>
            </w:r>
          </w:p>
        </w:tc>
        <w:tc>
          <w:tcPr>
            <w:tcW w:w="1132" w:type="dxa"/>
            <w:tcBorders>
              <w:top w:val="single" w:sz="4" w:space="0" w:color="000000"/>
              <w:left w:val="single" w:sz="4" w:space="0" w:color="000000"/>
              <w:bottom w:val="single" w:sz="4" w:space="0" w:color="000000"/>
              <w:right w:val="single" w:sz="4" w:space="0" w:color="000000"/>
            </w:tcBorders>
            <w:vAlign w:val="center"/>
          </w:tcPr>
          <w:p w14:paraId="2C47015D" w14:textId="77777777" w:rsidR="0014740D" w:rsidRPr="00830750" w:rsidRDefault="0014740D" w:rsidP="0014740D">
            <w:pPr>
              <w:pStyle w:val="TableParagraph"/>
              <w:tabs>
                <w:tab w:val="left" w:pos="851"/>
              </w:tabs>
              <w:spacing w:line="271" w:lineRule="exact"/>
              <w:jc w:val="center"/>
              <w:rPr>
                <w:rFonts w:ascii="Times New Roman" w:hAnsi="Times New Roman" w:cs="Times New Roman"/>
                <w:szCs w:val="24"/>
              </w:rPr>
            </w:pPr>
            <w:r w:rsidRPr="00830750">
              <w:rPr>
                <w:rFonts w:ascii="Times New Roman" w:hAnsi="Times New Roman" w:cs="Times New Roman"/>
                <w:szCs w:val="24"/>
              </w:rPr>
              <w:t>132</w:t>
            </w:r>
          </w:p>
        </w:tc>
      </w:tr>
      <w:tr w:rsidR="0014740D" w:rsidRPr="00830750" w14:paraId="509300E6" w14:textId="77777777" w:rsidTr="0014740D">
        <w:trPr>
          <w:trHeight w:val="413"/>
        </w:trPr>
        <w:tc>
          <w:tcPr>
            <w:tcW w:w="566" w:type="dxa"/>
            <w:tcBorders>
              <w:top w:val="single" w:sz="4" w:space="0" w:color="000000"/>
              <w:left w:val="single" w:sz="4" w:space="0" w:color="000000"/>
              <w:bottom w:val="single" w:sz="4" w:space="0" w:color="000000"/>
              <w:right w:val="single" w:sz="4" w:space="0" w:color="000000"/>
            </w:tcBorders>
          </w:tcPr>
          <w:p w14:paraId="5730937A"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14:paraId="7D968542" w14:textId="77777777" w:rsidR="0014740D" w:rsidRPr="00830750" w:rsidRDefault="0014740D" w:rsidP="0014740D">
            <w:pPr>
              <w:pStyle w:val="TableParagraph"/>
              <w:tabs>
                <w:tab w:val="left" w:pos="851"/>
              </w:tabs>
              <w:spacing w:line="258" w:lineRule="exact"/>
              <w:ind w:left="108"/>
              <w:rPr>
                <w:rFonts w:ascii="Times New Roman" w:hAnsi="Times New Roman" w:cs="Times New Roman"/>
                <w:b/>
                <w:szCs w:val="24"/>
              </w:rPr>
            </w:pPr>
            <w:r w:rsidRPr="00830750">
              <w:rPr>
                <w:rFonts w:ascii="Times New Roman" w:hAnsi="Times New Roman" w:cs="Times New Roman"/>
                <w:b/>
                <w:szCs w:val="24"/>
              </w:rPr>
              <w:t>Ukupno:</w:t>
            </w:r>
          </w:p>
        </w:tc>
        <w:tc>
          <w:tcPr>
            <w:tcW w:w="1132" w:type="dxa"/>
            <w:tcBorders>
              <w:top w:val="single" w:sz="4" w:space="0" w:color="000000"/>
              <w:left w:val="single" w:sz="4" w:space="0" w:color="000000"/>
              <w:bottom w:val="single" w:sz="4" w:space="0" w:color="000000"/>
              <w:right w:val="single" w:sz="4" w:space="0" w:color="000000"/>
            </w:tcBorders>
            <w:vAlign w:val="center"/>
          </w:tcPr>
          <w:p w14:paraId="1283424B" w14:textId="77777777" w:rsidR="0014740D" w:rsidRPr="00830750" w:rsidRDefault="0014740D" w:rsidP="0014740D">
            <w:pPr>
              <w:pStyle w:val="TableParagraph"/>
              <w:tabs>
                <w:tab w:val="left" w:pos="851"/>
              </w:tabs>
              <w:spacing w:line="258" w:lineRule="exact"/>
              <w:jc w:val="center"/>
              <w:rPr>
                <w:rFonts w:ascii="Times New Roman" w:hAnsi="Times New Roman" w:cs="Times New Roman"/>
                <w:b/>
                <w:szCs w:val="24"/>
              </w:rPr>
            </w:pPr>
            <w:r w:rsidRPr="00830750">
              <w:rPr>
                <w:rFonts w:ascii="Times New Roman" w:hAnsi="Times New Roman" w:cs="Times New Roman"/>
                <w:b/>
                <w:szCs w:val="24"/>
              </w:rPr>
              <w:t>132</w:t>
            </w:r>
          </w:p>
        </w:tc>
      </w:tr>
      <w:tr w:rsidR="0014740D" w:rsidRPr="00830750" w14:paraId="3A4F63F5" w14:textId="77777777" w:rsidTr="0014740D">
        <w:trPr>
          <w:trHeight w:val="421"/>
        </w:trPr>
        <w:tc>
          <w:tcPr>
            <w:tcW w:w="5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966699" w14:textId="77777777" w:rsidR="0014740D" w:rsidRPr="00830750" w:rsidRDefault="0014740D" w:rsidP="0014740D">
            <w:pPr>
              <w:pStyle w:val="TableParagraph"/>
              <w:tabs>
                <w:tab w:val="left" w:pos="851"/>
              </w:tabs>
              <w:spacing w:line="256" w:lineRule="exact"/>
              <w:ind w:left="116" w:right="104"/>
              <w:jc w:val="center"/>
              <w:rPr>
                <w:rFonts w:ascii="Times New Roman" w:hAnsi="Times New Roman" w:cs="Times New Roman"/>
                <w:b/>
                <w:szCs w:val="24"/>
              </w:rPr>
            </w:pPr>
            <w:r w:rsidRPr="00830750">
              <w:rPr>
                <w:rFonts w:ascii="Times New Roman" w:hAnsi="Times New Roman" w:cs="Times New Roman"/>
                <w:b/>
                <w:szCs w:val="24"/>
              </w:rPr>
              <w:t>IV</w:t>
            </w:r>
          </w:p>
        </w:tc>
        <w:tc>
          <w:tcPr>
            <w:tcW w:w="76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EADCC3" w14:textId="77777777" w:rsidR="0014740D" w:rsidRPr="00830750" w:rsidRDefault="0014740D" w:rsidP="0014740D">
            <w:pPr>
              <w:pStyle w:val="TableParagraph"/>
              <w:tabs>
                <w:tab w:val="left" w:pos="851"/>
              </w:tabs>
              <w:spacing w:line="256" w:lineRule="exact"/>
              <w:ind w:left="108"/>
              <w:rPr>
                <w:rFonts w:ascii="Times New Roman" w:hAnsi="Times New Roman" w:cs="Times New Roman"/>
                <w:b/>
                <w:szCs w:val="24"/>
              </w:rPr>
            </w:pPr>
            <w:r w:rsidRPr="00830750">
              <w:rPr>
                <w:rFonts w:ascii="Times New Roman" w:hAnsi="Times New Roman" w:cs="Times New Roman"/>
                <w:b/>
                <w:szCs w:val="24"/>
              </w:rPr>
              <w:t>STRUČNO</w:t>
            </w:r>
            <w:r w:rsidRPr="00830750">
              <w:rPr>
                <w:rFonts w:ascii="Times New Roman" w:hAnsi="Times New Roman" w:cs="Times New Roman"/>
                <w:b/>
                <w:spacing w:val="-9"/>
                <w:szCs w:val="24"/>
              </w:rPr>
              <w:t xml:space="preserve"> </w:t>
            </w:r>
            <w:r w:rsidRPr="00830750">
              <w:rPr>
                <w:rFonts w:ascii="Times New Roman" w:hAnsi="Times New Roman" w:cs="Times New Roman"/>
                <w:b/>
                <w:szCs w:val="24"/>
              </w:rPr>
              <w:t>USAVRŠAVANJE</w:t>
            </w:r>
          </w:p>
        </w:tc>
        <w:tc>
          <w:tcPr>
            <w:tcW w:w="11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24153C" w14:textId="77777777" w:rsidR="0014740D" w:rsidRPr="00830750" w:rsidRDefault="0014740D" w:rsidP="0014740D">
            <w:pPr>
              <w:pStyle w:val="TableParagraph"/>
              <w:tabs>
                <w:tab w:val="left" w:pos="851"/>
              </w:tabs>
              <w:jc w:val="center"/>
              <w:rPr>
                <w:rFonts w:ascii="Times New Roman" w:hAnsi="Times New Roman" w:cs="Times New Roman"/>
                <w:szCs w:val="24"/>
              </w:rPr>
            </w:pPr>
          </w:p>
        </w:tc>
      </w:tr>
      <w:tr w:rsidR="0014740D" w:rsidRPr="00830750" w14:paraId="3D372EEE" w14:textId="77777777" w:rsidTr="0014740D">
        <w:trPr>
          <w:trHeight w:val="411"/>
        </w:trPr>
        <w:tc>
          <w:tcPr>
            <w:tcW w:w="566" w:type="dxa"/>
            <w:tcBorders>
              <w:top w:val="single" w:sz="4" w:space="0" w:color="000000"/>
              <w:left w:val="single" w:sz="4" w:space="0" w:color="000000"/>
              <w:bottom w:val="single" w:sz="4" w:space="0" w:color="000000"/>
              <w:right w:val="single" w:sz="4" w:space="0" w:color="000000"/>
            </w:tcBorders>
          </w:tcPr>
          <w:p w14:paraId="12BA7A95" w14:textId="77777777" w:rsidR="0014740D" w:rsidRPr="00830750" w:rsidRDefault="0014740D" w:rsidP="0014740D">
            <w:pPr>
              <w:pStyle w:val="TableParagraph"/>
              <w:tabs>
                <w:tab w:val="left" w:pos="851"/>
              </w:tabs>
              <w:spacing w:line="276" w:lineRule="exact"/>
              <w:ind w:left="108" w:right="779"/>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14:paraId="16FD7209"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Vlastito stručno usavršavanje</w:t>
            </w:r>
          </w:p>
        </w:tc>
        <w:tc>
          <w:tcPr>
            <w:tcW w:w="1132" w:type="dxa"/>
            <w:tcBorders>
              <w:top w:val="single" w:sz="4" w:space="0" w:color="000000"/>
              <w:left w:val="single" w:sz="4" w:space="0" w:color="000000"/>
              <w:bottom w:val="single" w:sz="4" w:space="0" w:color="000000"/>
              <w:right w:val="single" w:sz="4" w:space="0" w:color="000000"/>
            </w:tcBorders>
            <w:vAlign w:val="center"/>
          </w:tcPr>
          <w:p w14:paraId="140C76D3" w14:textId="77777777" w:rsidR="0014740D" w:rsidRPr="00830750" w:rsidRDefault="0014740D" w:rsidP="0014740D">
            <w:pPr>
              <w:pStyle w:val="TableParagraph"/>
              <w:tabs>
                <w:tab w:val="left" w:pos="851"/>
              </w:tabs>
              <w:spacing w:line="256" w:lineRule="exact"/>
              <w:jc w:val="center"/>
              <w:rPr>
                <w:rFonts w:ascii="Times New Roman" w:hAnsi="Times New Roman" w:cs="Times New Roman"/>
                <w:szCs w:val="24"/>
              </w:rPr>
            </w:pPr>
            <w:r w:rsidRPr="00830750">
              <w:rPr>
                <w:rFonts w:ascii="Times New Roman" w:hAnsi="Times New Roman" w:cs="Times New Roman"/>
                <w:szCs w:val="24"/>
              </w:rPr>
              <w:t>80</w:t>
            </w:r>
          </w:p>
        </w:tc>
      </w:tr>
      <w:tr w:rsidR="0014740D" w:rsidRPr="00830750" w14:paraId="11526ABD" w14:textId="77777777" w:rsidTr="0014740D">
        <w:trPr>
          <w:trHeight w:val="460"/>
        </w:trPr>
        <w:tc>
          <w:tcPr>
            <w:tcW w:w="566" w:type="dxa"/>
            <w:tcBorders>
              <w:top w:val="single" w:sz="4" w:space="0" w:color="000000"/>
              <w:left w:val="single" w:sz="4" w:space="0" w:color="000000"/>
              <w:bottom w:val="single" w:sz="4" w:space="0" w:color="000000"/>
              <w:right w:val="single" w:sz="4" w:space="0" w:color="000000"/>
            </w:tcBorders>
          </w:tcPr>
          <w:p w14:paraId="091035BC" w14:textId="77777777" w:rsidR="0014740D" w:rsidRPr="00830750" w:rsidRDefault="0014740D" w:rsidP="0014740D">
            <w:pPr>
              <w:pStyle w:val="TableParagraph"/>
              <w:tabs>
                <w:tab w:val="left" w:pos="851"/>
              </w:tabs>
              <w:spacing w:line="276" w:lineRule="exact"/>
              <w:ind w:left="108" w:right="779"/>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14:paraId="4DEA1588"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Stručno usavršavanje odgojnih djelatnika</w:t>
            </w:r>
          </w:p>
        </w:tc>
        <w:tc>
          <w:tcPr>
            <w:tcW w:w="1132" w:type="dxa"/>
            <w:tcBorders>
              <w:top w:val="single" w:sz="4" w:space="0" w:color="000000"/>
              <w:left w:val="single" w:sz="4" w:space="0" w:color="000000"/>
              <w:bottom w:val="single" w:sz="4" w:space="0" w:color="000000"/>
              <w:right w:val="single" w:sz="4" w:space="0" w:color="000000"/>
            </w:tcBorders>
            <w:vAlign w:val="center"/>
          </w:tcPr>
          <w:p w14:paraId="2848F101" w14:textId="77777777" w:rsidR="0014740D" w:rsidRPr="00830750" w:rsidRDefault="0014740D" w:rsidP="0014740D">
            <w:pPr>
              <w:pStyle w:val="TableParagraph"/>
              <w:tabs>
                <w:tab w:val="left" w:pos="851"/>
              </w:tabs>
              <w:spacing w:line="256" w:lineRule="exact"/>
              <w:jc w:val="center"/>
              <w:rPr>
                <w:rFonts w:ascii="Times New Roman" w:hAnsi="Times New Roman" w:cs="Times New Roman"/>
                <w:szCs w:val="24"/>
              </w:rPr>
            </w:pPr>
            <w:r w:rsidRPr="00830750">
              <w:rPr>
                <w:rFonts w:ascii="Times New Roman" w:hAnsi="Times New Roman" w:cs="Times New Roman"/>
                <w:szCs w:val="24"/>
              </w:rPr>
              <w:t>160</w:t>
            </w:r>
          </w:p>
        </w:tc>
      </w:tr>
      <w:tr w:rsidR="0014740D" w:rsidRPr="00830750" w14:paraId="3306846A" w14:textId="77777777" w:rsidTr="0014740D">
        <w:trPr>
          <w:trHeight w:val="382"/>
        </w:trPr>
        <w:tc>
          <w:tcPr>
            <w:tcW w:w="566" w:type="dxa"/>
            <w:tcBorders>
              <w:top w:val="single" w:sz="4" w:space="0" w:color="000000"/>
              <w:left w:val="single" w:sz="4" w:space="0" w:color="000000"/>
              <w:bottom w:val="single" w:sz="4" w:space="0" w:color="000000"/>
              <w:right w:val="single" w:sz="4" w:space="0" w:color="000000"/>
            </w:tcBorders>
          </w:tcPr>
          <w:p w14:paraId="21D5910E"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14:paraId="192A8900" w14:textId="77777777" w:rsidR="0014740D" w:rsidRPr="00830750" w:rsidRDefault="0014740D" w:rsidP="0014740D">
            <w:pPr>
              <w:pStyle w:val="TableParagraph"/>
              <w:tabs>
                <w:tab w:val="left" w:pos="851"/>
              </w:tabs>
              <w:spacing w:line="256" w:lineRule="exact"/>
              <w:ind w:left="108"/>
              <w:rPr>
                <w:rFonts w:ascii="Times New Roman" w:hAnsi="Times New Roman" w:cs="Times New Roman"/>
                <w:b/>
                <w:szCs w:val="24"/>
              </w:rPr>
            </w:pPr>
            <w:r w:rsidRPr="00830750">
              <w:rPr>
                <w:rFonts w:ascii="Times New Roman" w:hAnsi="Times New Roman" w:cs="Times New Roman"/>
                <w:b/>
                <w:szCs w:val="24"/>
              </w:rPr>
              <w:t>Ukupno:</w:t>
            </w:r>
          </w:p>
        </w:tc>
        <w:tc>
          <w:tcPr>
            <w:tcW w:w="1132" w:type="dxa"/>
            <w:tcBorders>
              <w:top w:val="single" w:sz="4" w:space="0" w:color="000000"/>
              <w:left w:val="single" w:sz="4" w:space="0" w:color="000000"/>
              <w:bottom w:val="single" w:sz="4" w:space="0" w:color="000000"/>
              <w:right w:val="single" w:sz="4" w:space="0" w:color="000000"/>
            </w:tcBorders>
            <w:vAlign w:val="center"/>
          </w:tcPr>
          <w:p w14:paraId="0FD68059" w14:textId="77777777" w:rsidR="0014740D" w:rsidRPr="00830750" w:rsidRDefault="0014740D" w:rsidP="0014740D">
            <w:pPr>
              <w:pStyle w:val="TableParagraph"/>
              <w:tabs>
                <w:tab w:val="left" w:pos="851"/>
              </w:tabs>
              <w:spacing w:line="256" w:lineRule="exact"/>
              <w:jc w:val="center"/>
              <w:rPr>
                <w:rFonts w:ascii="Times New Roman" w:hAnsi="Times New Roman" w:cs="Times New Roman"/>
                <w:b/>
                <w:szCs w:val="24"/>
              </w:rPr>
            </w:pPr>
            <w:r w:rsidRPr="00830750">
              <w:rPr>
                <w:rFonts w:ascii="Times New Roman" w:hAnsi="Times New Roman" w:cs="Times New Roman"/>
                <w:b/>
                <w:szCs w:val="24"/>
              </w:rPr>
              <w:t>240</w:t>
            </w:r>
          </w:p>
        </w:tc>
      </w:tr>
      <w:tr w:rsidR="0014740D" w:rsidRPr="00830750" w14:paraId="16408721" w14:textId="77777777" w:rsidTr="0014740D">
        <w:trPr>
          <w:trHeight w:val="655"/>
        </w:trPr>
        <w:tc>
          <w:tcPr>
            <w:tcW w:w="5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12A52F" w14:textId="77777777" w:rsidR="0014740D" w:rsidRPr="00830750" w:rsidRDefault="0014740D" w:rsidP="0014740D">
            <w:pPr>
              <w:pStyle w:val="TableParagraph"/>
              <w:tabs>
                <w:tab w:val="left" w:pos="851"/>
              </w:tabs>
              <w:spacing w:line="271" w:lineRule="exact"/>
              <w:ind w:left="6"/>
              <w:jc w:val="center"/>
              <w:rPr>
                <w:rFonts w:ascii="Times New Roman" w:hAnsi="Times New Roman" w:cs="Times New Roman"/>
                <w:b/>
                <w:szCs w:val="24"/>
              </w:rPr>
            </w:pPr>
            <w:r w:rsidRPr="00830750">
              <w:rPr>
                <w:rFonts w:ascii="Times New Roman" w:hAnsi="Times New Roman" w:cs="Times New Roman"/>
                <w:b/>
                <w:szCs w:val="24"/>
              </w:rPr>
              <w:t>V</w:t>
            </w:r>
          </w:p>
        </w:tc>
        <w:tc>
          <w:tcPr>
            <w:tcW w:w="76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57CB47" w14:textId="77777777" w:rsidR="0014740D" w:rsidRPr="00830750" w:rsidRDefault="0014740D" w:rsidP="0014740D">
            <w:pPr>
              <w:pStyle w:val="TableParagraph"/>
              <w:tabs>
                <w:tab w:val="left" w:pos="851"/>
              </w:tabs>
              <w:spacing w:line="276" w:lineRule="exact"/>
              <w:ind w:left="108"/>
              <w:rPr>
                <w:rFonts w:ascii="Times New Roman" w:hAnsi="Times New Roman" w:cs="Times New Roman"/>
                <w:b/>
                <w:szCs w:val="24"/>
              </w:rPr>
            </w:pPr>
            <w:r w:rsidRPr="00830750">
              <w:rPr>
                <w:rFonts w:ascii="Times New Roman" w:hAnsi="Times New Roman" w:cs="Times New Roman"/>
                <w:b/>
                <w:szCs w:val="24"/>
              </w:rPr>
              <w:t>INFORMACIJSKA, BIBLIOTEČNA I</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DOKUMENTACIJSKA</w:t>
            </w:r>
            <w:r w:rsidRPr="00830750">
              <w:rPr>
                <w:rFonts w:ascii="Times New Roman" w:hAnsi="Times New Roman" w:cs="Times New Roman"/>
                <w:b/>
                <w:spacing w:val="-10"/>
                <w:szCs w:val="24"/>
              </w:rPr>
              <w:t xml:space="preserve"> </w:t>
            </w:r>
            <w:r w:rsidRPr="00830750">
              <w:rPr>
                <w:rFonts w:ascii="Times New Roman" w:hAnsi="Times New Roman" w:cs="Times New Roman"/>
                <w:b/>
                <w:szCs w:val="24"/>
              </w:rPr>
              <w:t>DJELATNOST</w:t>
            </w:r>
          </w:p>
        </w:tc>
        <w:tc>
          <w:tcPr>
            <w:tcW w:w="11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1E160B" w14:textId="77777777" w:rsidR="0014740D" w:rsidRPr="00830750" w:rsidRDefault="0014740D" w:rsidP="0014740D">
            <w:pPr>
              <w:pStyle w:val="TableParagraph"/>
              <w:tabs>
                <w:tab w:val="left" w:pos="851"/>
              </w:tabs>
              <w:jc w:val="center"/>
              <w:rPr>
                <w:rFonts w:ascii="Times New Roman" w:hAnsi="Times New Roman" w:cs="Times New Roman"/>
                <w:szCs w:val="24"/>
              </w:rPr>
            </w:pPr>
          </w:p>
        </w:tc>
      </w:tr>
      <w:tr w:rsidR="0014740D" w:rsidRPr="00830750" w14:paraId="2944762A" w14:textId="77777777" w:rsidTr="0014740D">
        <w:trPr>
          <w:trHeight w:val="439"/>
        </w:trPr>
        <w:tc>
          <w:tcPr>
            <w:tcW w:w="566" w:type="dxa"/>
            <w:tcBorders>
              <w:top w:val="single" w:sz="4" w:space="0" w:color="000000"/>
              <w:left w:val="single" w:sz="4" w:space="0" w:color="000000"/>
              <w:bottom w:val="single" w:sz="4" w:space="0" w:color="000000"/>
              <w:right w:val="single" w:sz="4" w:space="0" w:color="000000"/>
            </w:tcBorders>
          </w:tcPr>
          <w:p w14:paraId="448CBC61"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14:paraId="6623A256"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Informacijski i bibliotečni poslovi</w:t>
            </w:r>
          </w:p>
        </w:tc>
        <w:tc>
          <w:tcPr>
            <w:tcW w:w="1132" w:type="dxa"/>
            <w:tcBorders>
              <w:top w:val="single" w:sz="4" w:space="0" w:color="000000"/>
              <w:left w:val="single" w:sz="4" w:space="0" w:color="000000"/>
              <w:bottom w:val="single" w:sz="4" w:space="0" w:color="000000"/>
              <w:right w:val="single" w:sz="4" w:space="0" w:color="000000"/>
            </w:tcBorders>
            <w:vAlign w:val="center"/>
          </w:tcPr>
          <w:p w14:paraId="0017B9ED" w14:textId="77777777" w:rsidR="0014740D" w:rsidRPr="00830750" w:rsidRDefault="0014740D" w:rsidP="0014740D">
            <w:pPr>
              <w:pStyle w:val="TableParagraph"/>
              <w:tabs>
                <w:tab w:val="left" w:pos="851"/>
              </w:tabs>
              <w:spacing w:line="258" w:lineRule="exact"/>
              <w:jc w:val="center"/>
              <w:rPr>
                <w:rFonts w:ascii="Times New Roman" w:hAnsi="Times New Roman" w:cs="Times New Roman"/>
                <w:szCs w:val="24"/>
              </w:rPr>
            </w:pPr>
            <w:r w:rsidRPr="00830750">
              <w:rPr>
                <w:rFonts w:ascii="Times New Roman" w:hAnsi="Times New Roman" w:cs="Times New Roman"/>
                <w:szCs w:val="24"/>
              </w:rPr>
              <w:t>40</w:t>
            </w:r>
          </w:p>
        </w:tc>
      </w:tr>
      <w:tr w:rsidR="0014740D" w:rsidRPr="00830750" w14:paraId="333B0F0B" w14:textId="77777777" w:rsidTr="0014740D">
        <w:trPr>
          <w:trHeight w:val="417"/>
        </w:trPr>
        <w:tc>
          <w:tcPr>
            <w:tcW w:w="566" w:type="dxa"/>
            <w:tcBorders>
              <w:top w:val="single" w:sz="4" w:space="0" w:color="000000"/>
              <w:left w:val="single" w:sz="4" w:space="0" w:color="000000"/>
              <w:bottom w:val="single" w:sz="4" w:space="0" w:color="000000"/>
              <w:right w:val="single" w:sz="4" w:space="0" w:color="000000"/>
            </w:tcBorders>
          </w:tcPr>
          <w:p w14:paraId="42760486"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14:paraId="449852EF"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Sudjelovanje u poslovima dokumentiranja djelatnosti</w:t>
            </w:r>
          </w:p>
        </w:tc>
        <w:tc>
          <w:tcPr>
            <w:tcW w:w="1132" w:type="dxa"/>
            <w:tcBorders>
              <w:top w:val="single" w:sz="4" w:space="0" w:color="000000"/>
              <w:left w:val="single" w:sz="4" w:space="0" w:color="000000"/>
              <w:bottom w:val="single" w:sz="4" w:space="0" w:color="000000"/>
              <w:right w:val="single" w:sz="4" w:space="0" w:color="000000"/>
            </w:tcBorders>
            <w:vAlign w:val="center"/>
          </w:tcPr>
          <w:p w14:paraId="22B274E4" w14:textId="77777777" w:rsidR="0014740D" w:rsidRPr="00830750" w:rsidRDefault="0014740D" w:rsidP="0014740D">
            <w:pPr>
              <w:pStyle w:val="TableParagraph"/>
              <w:tabs>
                <w:tab w:val="left" w:pos="851"/>
              </w:tabs>
              <w:spacing w:line="256" w:lineRule="exact"/>
              <w:jc w:val="center"/>
              <w:rPr>
                <w:rFonts w:ascii="Times New Roman" w:hAnsi="Times New Roman" w:cs="Times New Roman"/>
                <w:szCs w:val="24"/>
              </w:rPr>
            </w:pPr>
            <w:r w:rsidRPr="00830750">
              <w:rPr>
                <w:rFonts w:ascii="Times New Roman" w:hAnsi="Times New Roman" w:cs="Times New Roman"/>
                <w:szCs w:val="24"/>
              </w:rPr>
              <w:t>70</w:t>
            </w:r>
          </w:p>
        </w:tc>
      </w:tr>
      <w:tr w:rsidR="0014740D" w:rsidRPr="00830750" w14:paraId="590076FA" w14:textId="77777777" w:rsidTr="0014740D">
        <w:trPr>
          <w:trHeight w:val="423"/>
        </w:trPr>
        <w:tc>
          <w:tcPr>
            <w:tcW w:w="566" w:type="dxa"/>
            <w:tcBorders>
              <w:top w:val="single" w:sz="4" w:space="0" w:color="000000"/>
              <w:left w:val="single" w:sz="4" w:space="0" w:color="000000"/>
              <w:bottom w:val="single" w:sz="4" w:space="0" w:color="000000"/>
              <w:right w:val="single" w:sz="4" w:space="0" w:color="000000"/>
            </w:tcBorders>
          </w:tcPr>
          <w:p w14:paraId="7BBCE605"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14:paraId="18D14388" w14:textId="77777777" w:rsidR="0014740D" w:rsidRPr="00830750" w:rsidRDefault="0014740D" w:rsidP="0014740D">
            <w:pPr>
              <w:pStyle w:val="TableParagraph"/>
              <w:tabs>
                <w:tab w:val="left" w:pos="851"/>
              </w:tabs>
              <w:spacing w:line="256" w:lineRule="exact"/>
              <w:ind w:left="108"/>
              <w:rPr>
                <w:rFonts w:ascii="Times New Roman" w:hAnsi="Times New Roman" w:cs="Times New Roman"/>
                <w:b/>
                <w:szCs w:val="24"/>
              </w:rPr>
            </w:pPr>
            <w:r w:rsidRPr="00830750">
              <w:rPr>
                <w:rFonts w:ascii="Times New Roman" w:hAnsi="Times New Roman" w:cs="Times New Roman"/>
                <w:b/>
                <w:szCs w:val="24"/>
              </w:rPr>
              <w:t>Ukupno:</w:t>
            </w:r>
          </w:p>
        </w:tc>
        <w:tc>
          <w:tcPr>
            <w:tcW w:w="1132" w:type="dxa"/>
            <w:tcBorders>
              <w:top w:val="single" w:sz="4" w:space="0" w:color="000000"/>
              <w:left w:val="single" w:sz="4" w:space="0" w:color="000000"/>
              <w:bottom w:val="single" w:sz="4" w:space="0" w:color="000000"/>
              <w:right w:val="single" w:sz="4" w:space="0" w:color="000000"/>
            </w:tcBorders>
            <w:vAlign w:val="center"/>
          </w:tcPr>
          <w:p w14:paraId="2F1879AC" w14:textId="77777777" w:rsidR="0014740D" w:rsidRPr="00830750" w:rsidRDefault="0014740D" w:rsidP="0014740D">
            <w:pPr>
              <w:pStyle w:val="TableParagraph"/>
              <w:tabs>
                <w:tab w:val="left" w:pos="851"/>
              </w:tabs>
              <w:spacing w:line="256" w:lineRule="exact"/>
              <w:jc w:val="center"/>
              <w:rPr>
                <w:rFonts w:ascii="Times New Roman" w:hAnsi="Times New Roman" w:cs="Times New Roman"/>
                <w:b/>
                <w:szCs w:val="24"/>
              </w:rPr>
            </w:pPr>
            <w:r w:rsidRPr="00830750">
              <w:rPr>
                <w:rFonts w:ascii="Times New Roman" w:hAnsi="Times New Roman" w:cs="Times New Roman"/>
                <w:b/>
                <w:szCs w:val="24"/>
              </w:rPr>
              <w:t>110</w:t>
            </w:r>
          </w:p>
        </w:tc>
      </w:tr>
      <w:tr w:rsidR="0014740D" w:rsidRPr="00830750" w14:paraId="254DFB05" w14:textId="77777777" w:rsidTr="0014740D">
        <w:trPr>
          <w:trHeight w:val="515"/>
        </w:trPr>
        <w:tc>
          <w:tcPr>
            <w:tcW w:w="5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E13735" w14:textId="77777777" w:rsidR="0014740D" w:rsidRPr="00830750" w:rsidRDefault="0014740D" w:rsidP="0014740D">
            <w:pPr>
              <w:pStyle w:val="TableParagraph"/>
              <w:tabs>
                <w:tab w:val="left" w:pos="851"/>
              </w:tabs>
              <w:spacing w:line="256" w:lineRule="exact"/>
              <w:ind w:left="116" w:right="105"/>
              <w:jc w:val="center"/>
              <w:rPr>
                <w:rFonts w:ascii="Times New Roman" w:hAnsi="Times New Roman" w:cs="Times New Roman"/>
                <w:b/>
                <w:szCs w:val="24"/>
              </w:rPr>
            </w:pPr>
            <w:r w:rsidRPr="00830750">
              <w:rPr>
                <w:rFonts w:ascii="Times New Roman" w:hAnsi="Times New Roman" w:cs="Times New Roman"/>
                <w:b/>
                <w:szCs w:val="24"/>
              </w:rPr>
              <w:t>VI</w:t>
            </w:r>
          </w:p>
        </w:tc>
        <w:tc>
          <w:tcPr>
            <w:tcW w:w="76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0F8C53" w14:textId="77777777" w:rsidR="0014740D" w:rsidRPr="00830750" w:rsidRDefault="0014740D" w:rsidP="0014740D">
            <w:pPr>
              <w:pStyle w:val="TableParagraph"/>
              <w:tabs>
                <w:tab w:val="left" w:pos="851"/>
              </w:tabs>
              <w:spacing w:line="256" w:lineRule="exact"/>
              <w:ind w:left="108"/>
              <w:rPr>
                <w:rFonts w:ascii="Times New Roman" w:hAnsi="Times New Roman" w:cs="Times New Roman"/>
                <w:b/>
                <w:szCs w:val="24"/>
              </w:rPr>
            </w:pPr>
            <w:r w:rsidRPr="00830750">
              <w:rPr>
                <w:rFonts w:ascii="Times New Roman" w:hAnsi="Times New Roman" w:cs="Times New Roman"/>
                <w:b/>
                <w:szCs w:val="24"/>
              </w:rPr>
              <w:t>DNEVNI</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ODMOR</w:t>
            </w:r>
          </w:p>
        </w:tc>
        <w:tc>
          <w:tcPr>
            <w:tcW w:w="11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871C1A" w14:textId="77777777" w:rsidR="0014740D" w:rsidRPr="00830750" w:rsidRDefault="0014740D" w:rsidP="0014740D">
            <w:pPr>
              <w:pStyle w:val="TableParagraph"/>
              <w:tabs>
                <w:tab w:val="left" w:pos="851"/>
              </w:tabs>
              <w:spacing w:line="256" w:lineRule="exact"/>
              <w:jc w:val="center"/>
              <w:rPr>
                <w:rFonts w:ascii="Times New Roman" w:hAnsi="Times New Roman" w:cs="Times New Roman"/>
                <w:b/>
                <w:szCs w:val="24"/>
              </w:rPr>
            </w:pPr>
            <w:r w:rsidRPr="00830750">
              <w:rPr>
                <w:rFonts w:ascii="Times New Roman" w:hAnsi="Times New Roman" w:cs="Times New Roman"/>
                <w:b/>
                <w:szCs w:val="24"/>
              </w:rPr>
              <w:t>111</w:t>
            </w:r>
          </w:p>
        </w:tc>
      </w:tr>
      <w:tr w:rsidR="0014740D" w:rsidRPr="00830750" w14:paraId="7E48A69A" w14:textId="77777777" w:rsidTr="0014740D">
        <w:trPr>
          <w:trHeight w:val="489"/>
        </w:trPr>
        <w:tc>
          <w:tcPr>
            <w:tcW w:w="8219" w:type="dxa"/>
            <w:gridSpan w:val="2"/>
            <w:tcBorders>
              <w:top w:val="single" w:sz="4" w:space="0" w:color="000000"/>
              <w:left w:val="single" w:sz="4" w:space="0" w:color="000000"/>
              <w:bottom w:val="single" w:sz="4" w:space="0" w:color="000000"/>
              <w:right w:val="single" w:sz="4" w:space="0" w:color="000000"/>
            </w:tcBorders>
            <w:shd w:val="clear" w:color="auto" w:fill="BEBEBE"/>
          </w:tcPr>
          <w:p w14:paraId="3BA3C609" w14:textId="77777777" w:rsidR="0014740D" w:rsidRPr="00830750" w:rsidRDefault="0014740D" w:rsidP="0014740D">
            <w:pPr>
              <w:pStyle w:val="TableParagraph"/>
              <w:tabs>
                <w:tab w:val="left" w:pos="851"/>
              </w:tabs>
              <w:spacing w:before="101"/>
              <w:jc w:val="center"/>
              <w:rPr>
                <w:rFonts w:ascii="Times New Roman" w:hAnsi="Times New Roman" w:cs="Times New Roman"/>
                <w:b/>
                <w:szCs w:val="24"/>
              </w:rPr>
            </w:pPr>
            <w:r w:rsidRPr="00830750">
              <w:rPr>
                <w:rFonts w:ascii="Times New Roman" w:hAnsi="Times New Roman" w:cs="Times New Roman"/>
                <w:b/>
                <w:szCs w:val="24"/>
              </w:rPr>
              <w:lastRenderedPageBreak/>
              <w:t>SVEUKUPNO</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I + II</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III + IV</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 V</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 VI</w:t>
            </w:r>
          </w:p>
        </w:tc>
        <w:tc>
          <w:tcPr>
            <w:tcW w:w="113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4F10B3C" w14:textId="77777777" w:rsidR="0014740D" w:rsidRPr="00830750" w:rsidRDefault="0014740D" w:rsidP="0014740D">
            <w:pPr>
              <w:pStyle w:val="TableParagraph"/>
              <w:tabs>
                <w:tab w:val="left" w:pos="851"/>
              </w:tabs>
              <w:spacing w:before="101"/>
              <w:jc w:val="center"/>
              <w:rPr>
                <w:rFonts w:ascii="Times New Roman" w:hAnsi="Times New Roman" w:cs="Times New Roman"/>
                <w:b/>
                <w:szCs w:val="24"/>
              </w:rPr>
            </w:pPr>
            <w:r w:rsidRPr="00830750">
              <w:rPr>
                <w:rFonts w:ascii="Times New Roman" w:hAnsi="Times New Roman" w:cs="Times New Roman"/>
                <w:b/>
                <w:szCs w:val="24"/>
              </w:rPr>
              <w:t>1.776</w:t>
            </w:r>
          </w:p>
        </w:tc>
      </w:tr>
    </w:tbl>
    <w:p w14:paraId="442C6FC9" w14:textId="77777777" w:rsidR="0014740D" w:rsidRPr="00830750" w:rsidRDefault="0014740D" w:rsidP="0014740D">
      <w:pPr>
        <w:tabs>
          <w:tab w:val="left" w:pos="851"/>
        </w:tabs>
        <w:jc w:val="both"/>
        <w:rPr>
          <w:rFonts w:ascii="Times New Roman" w:eastAsia="Arial" w:hAnsi="Times New Roman" w:cs="Times New Roman"/>
          <w:color w:val="000000" w:themeColor="text1"/>
          <w:sz w:val="24"/>
          <w:szCs w:val="24"/>
        </w:rPr>
      </w:pPr>
    </w:p>
    <w:p w14:paraId="77C94603" w14:textId="77777777" w:rsidR="0014740D" w:rsidRPr="00830750" w:rsidRDefault="0014740D" w:rsidP="0014740D">
      <w:pPr>
        <w:tabs>
          <w:tab w:val="left" w:pos="851"/>
        </w:tabs>
        <w:jc w:val="both"/>
        <w:rPr>
          <w:rFonts w:ascii="Times New Roman" w:eastAsia="Arial" w:hAnsi="Times New Roman" w:cs="Times New Roman"/>
          <w:b/>
          <w:bCs/>
          <w:color w:val="000000" w:themeColor="text1"/>
          <w:sz w:val="24"/>
          <w:szCs w:val="24"/>
        </w:rPr>
      </w:pPr>
      <w:r w:rsidRPr="00830750">
        <w:rPr>
          <w:rFonts w:ascii="Times New Roman" w:eastAsia="Arial" w:hAnsi="Times New Roman" w:cs="Times New Roman"/>
          <w:b/>
          <w:bCs/>
          <w:color w:val="000000" w:themeColor="text1"/>
          <w:sz w:val="24"/>
          <w:szCs w:val="24"/>
        </w:rPr>
        <w:t>Struktura radnog vremena psihologa</w:t>
      </w:r>
    </w:p>
    <w:tbl>
      <w:tblPr>
        <w:tblpPr w:leftFromText="180" w:rightFromText="180" w:vertAnchor="text" w:horzAnchor="margin" w:tblpY="126"/>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3"/>
        <w:gridCol w:w="7443"/>
        <w:gridCol w:w="1177"/>
      </w:tblGrid>
      <w:tr w:rsidR="0014740D" w:rsidRPr="00830750" w14:paraId="6DB20265" w14:textId="77777777" w:rsidTr="0014740D">
        <w:trPr>
          <w:trHeight w:val="414"/>
        </w:trPr>
        <w:tc>
          <w:tcPr>
            <w:tcW w:w="733" w:type="dxa"/>
            <w:shd w:val="clear" w:color="auto" w:fill="D9D9D9"/>
          </w:tcPr>
          <w:p w14:paraId="7F8FD2AD" w14:textId="77777777" w:rsidR="0014740D" w:rsidRPr="00830750" w:rsidRDefault="0014740D" w:rsidP="0014740D">
            <w:pPr>
              <w:pStyle w:val="TableParagraph"/>
              <w:tabs>
                <w:tab w:val="left" w:pos="851"/>
              </w:tabs>
              <w:rPr>
                <w:rFonts w:ascii="Times New Roman" w:hAnsi="Times New Roman" w:cs="Times New Roman"/>
                <w:szCs w:val="24"/>
              </w:rPr>
            </w:pPr>
          </w:p>
        </w:tc>
        <w:tc>
          <w:tcPr>
            <w:tcW w:w="7443" w:type="dxa"/>
            <w:shd w:val="clear" w:color="auto" w:fill="D9D9D9"/>
          </w:tcPr>
          <w:p w14:paraId="4B924523" w14:textId="77777777" w:rsidR="0014740D" w:rsidRPr="00830750" w:rsidRDefault="0014740D" w:rsidP="0014740D">
            <w:pPr>
              <w:pStyle w:val="TableParagraph"/>
              <w:tabs>
                <w:tab w:val="left" w:pos="851"/>
              </w:tabs>
              <w:spacing w:before="74"/>
              <w:ind w:left="108"/>
              <w:rPr>
                <w:rFonts w:ascii="Times New Roman" w:hAnsi="Times New Roman" w:cs="Times New Roman"/>
                <w:b/>
                <w:szCs w:val="24"/>
              </w:rPr>
            </w:pPr>
            <w:r w:rsidRPr="00830750">
              <w:rPr>
                <w:rFonts w:ascii="Times New Roman" w:hAnsi="Times New Roman" w:cs="Times New Roman"/>
                <w:b/>
                <w:szCs w:val="24"/>
              </w:rPr>
              <w:t>GRUPE</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POSLOVA</w:t>
            </w:r>
            <w:r w:rsidRPr="00830750">
              <w:rPr>
                <w:rFonts w:ascii="Times New Roman" w:hAnsi="Times New Roman" w:cs="Times New Roman"/>
                <w:b/>
                <w:spacing w:val="-9"/>
                <w:szCs w:val="24"/>
              </w:rPr>
              <w:t xml:space="preserve"> </w:t>
            </w:r>
            <w:r w:rsidRPr="00830750">
              <w:rPr>
                <w:rFonts w:ascii="Times New Roman" w:hAnsi="Times New Roman" w:cs="Times New Roman"/>
                <w:b/>
                <w:szCs w:val="24"/>
              </w:rPr>
              <w:t>I</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RADNIH</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ZADATAKA</w:t>
            </w:r>
          </w:p>
        </w:tc>
        <w:tc>
          <w:tcPr>
            <w:tcW w:w="1177" w:type="dxa"/>
            <w:shd w:val="clear" w:color="auto" w:fill="D9D9D9"/>
            <w:vAlign w:val="center"/>
          </w:tcPr>
          <w:p w14:paraId="45732728" w14:textId="77777777" w:rsidR="0014740D" w:rsidRPr="00830750" w:rsidRDefault="0014740D" w:rsidP="0014740D">
            <w:pPr>
              <w:pStyle w:val="TableParagraph"/>
              <w:tabs>
                <w:tab w:val="left" w:pos="851"/>
              </w:tabs>
              <w:spacing w:before="74"/>
              <w:ind w:left="248" w:right="225"/>
              <w:jc w:val="center"/>
              <w:rPr>
                <w:rFonts w:ascii="Times New Roman" w:hAnsi="Times New Roman" w:cs="Times New Roman"/>
                <w:b/>
                <w:szCs w:val="24"/>
              </w:rPr>
            </w:pPr>
            <w:r w:rsidRPr="00830750">
              <w:rPr>
                <w:rFonts w:ascii="Times New Roman" w:hAnsi="Times New Roman" w:cs="Times New Roman"/>
                <w:b/>
                <w:szCs w:val="24"/>
              </w:rPr>
              <w:t>SATI</w:t>
            </w:r>
          </w:p>
        </w:tc>
      </w:tr>
      <w:tr w:rsidR="0014740D" w:rsidRPr="00830750" w14:paraId="697FC259" w14:textId="77777777" w:rsidTr="0014740D">
        <w:trPr>
          <w:trHeight w:val="418"/>
        </w:trPr>
        <w:tc>
          <w:tcPr>
            <w:tcW w:w="733" w:type="dxa"/>
            <w:shd w:val="clear" w:color="auto" w:fill="D9D9D9"/>
            <w:vAlign w:val="center"/>
          </w:tcPr>
          <w:p w14:paraId="6112C6DD" w14:textId="77777777" w:rsidR="0014740D" w:rsidRPr="00830750" w:rsidRDefault="0014740D" w:rsidP="0014740D">
            <w:pPr>
              <w:pStyle w:val="TableParagraph"/>
              <w:tabs>
                <w:tab w:val="left" w:pos="851"/>
              </w:tabs>
              <w:spacing w:line="258" w:lineRule="exact"/>
              <w:ind w:left="9"/>
              <w:jc w:val="center"/>
              <w:rPr>
                <w:rFonts w:ascii="Times New Roman" w:hAnsi="Times New Roman" w:cs="Times New Roman"/>
                <w:b/>
                <w:szCs w:val="24"/>
              </w:rPr>
            </w:pPr>
            <w:r w:rsidRPr="00830750">
              <w:rPr>
                <w:rFonts w:ascii="Times New Roman" w:hAnsi="Times New Roman" w:cs="Times New Roman"/>
                <w:b/>
                <w:szCs w:val="24"/>
              </w:rPr>
              <w:t>I</w:t>
            </w:r>
          </w:p>
        </w:tc>
        <w:tc>
          <w:tcPr>
            <w:tcW w:w="7443" w:type="dxa"/>
            <w:shd w:val="clear" w:color="auto" w:fill="D9D9D9"/>
            <w:vAlign w:val="center"/>
          </w:tcPr>
          <w:p w14:paraId="2863F4F6" w14:textId="77777777" w:rsidR="0014740D" w:rsidRPr="00830750" w:rsidRDefault="0014740D" w:rsidP="0014740D">
            <w:pPr>
              <w:pStyle w:val="TableParagraph"/>
              <w:tabs>
                <w:tab w:val="left" w:pos="851"/>
              </w:tabs>
              <w:spacing w:line="258" w:lineRule="exact"/>
              <w:ind w:left="108"/>
              <w:rPr>
                <w:rFonts w:ascii="Times New Roman" w:hAnsi="Times New Roman" w:cs="Times New Roman"/>
                <w:b/>
                <w:szCs w:val="24"/>
              </w:rPr>
            </w:pPr>
            <w:r w:rsidRPr="00830750">
              <w:rPr>
                <w:rFonts w:ascii="Times New Roman" w:hAnsi="Times New Roman" w:cs="Times New Roman"/>
                <w:b/>
                <w:szCs w:val="24"/>
              </w:rPr>
              <w:t>PLANIRANJE</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I</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VREDNOVANJE</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RADA</w:t>
            </w:r>
          </w:p>
        </w:tc>
        <w:tc>
          <w:tcPr>
            <w:tcW w:w="1177" w:type="dxa"/>
            <w:shd w:val="clear" w:color="auto" w:fill="D9D9D9"/>
            <w:vAlign w:val="center"/>
          </w:tcPr>
          <w:p w14:paraId="1DB951B1" w14:textId="77777777" w:rsidR="0014740D" w:rsidRPr="00830750" w:rsidRDefault="0014740D" w:rsidP="0014740D">
            <w:pPr>
              <w:pStyle w:val="TableParagraph"/>
              <w:tabs>
                <w:tab w:val="left" w:pos="851"/>
              </w:tabs>
              <w:jc w:val="center"/>
              <w:rPr>
                <w:rFonts w:ascii="Times New Roman" w:hAnsi="Times New Roman" w:cs="Times New Roman"/>
                <w:szCs w:val="24"/>
              </w:rPr>
            </w:pPr>
          </w:p>
        </w:tc>
      </w:tr>
      <w:tr w:rsidR="0014740D" w:rsidRPr="00830750" w14:paraId="093B1FF5" w14:textId="77777777" w:rsidTr="0014740D">
        <w:trPr>
          <w:trHeight w:val="409"/>
        </w:trPr>
        <w:tc>
          <w:tcPr>
            <w:tcW w:w="733" w:type="dxa"/>
          </w:tcPr>
          <w:p w14:paraId="654FC25F" w14:textId="77777777" w:rsidR="0014740D" w:rsidRPr="00830750" w:rsidRDefault="0014740D" w:rsidP="0014740D">
            <w:pPr>
              <w:pStyle w:val="TableParagraph"/>
              <w:tabs>
                <w:tab w:val="left" w:pos="851"/>
              </w:tabs>
              <w:rPr>
                <w:rFonts w:ascii="Times New Roman" w:hAnsi="Times New Roman" w:cs="Times New Roman"/>
                <w:szCs w:val="24"/>
              </w:rPr>
            </w:pPr>
          </w:p>
        </w:tc>
        <w:tc>
          <w:tcPr>
            <w:tcW w:w="7443" w:type="dxa"/>
            <w:vAlign w:val="center"/>
          </w:tcPr>
          <w:p w14:paraId="3FE0A1E2"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Izrada Godišnjeg plana i programa</w:t>
            </w:r>
          </w:p>
        </w:tc>
        <w:tc>
          <w:tcPr>
            <w:tcW w:w="1177" w:type="dxa"/>
            <w:vAlign w:val="center"/>
          </w:tcPr>
          <w:p w14:paraId="27AF401B" w14:textId="77777777" w:rsidR="0014740D" w:rsidRPr="00830750" w:rsidRDefault="0014740D" w:rsidP="0014740D">
            <w:pPr>
              <w:pStyle w:val="TableParagraph"/>
              <w:tabs>
                <w:tab w:val="left" w:pos="851"/>
              </w:tabs>
              <w:spacing w:line="256" w:lineRule="exact"/>
              <w:ind w:left="216" w:right="200"/>
              <w:jc w:val="center"/>
              <w:rPr>
                <w:rFonts w:ascii="Times New Roman" w:hAnsi="Times New Roman" w:cs="Times New Roman"/>
                <w:szCs w:val="24"/>
              </w:rPr>
            </w:pPr>
            <w:r w:rsidRPr="00830750">
              <w:rPr>
                <w:rFonts w:ascii="Times New Roman" w:hAnsi="Times New Roman" w:cs="Times New Roman"/>
                <w:szCs w:val="24"/>
              </w:rPr>
              <w:t>15</w:t>
            </w:r>
          </w:p>
        </w:tc>
      </w:tr>
      <w:tr w:rsidR="0014740D" w:rsidRPr="00830750" w14:paraId="15C3E52E" w14:textId="77777777" w:rsidTr="0014740D">
        <w:trPr>
          <w:trHeight w:val="415"/>
        </w:trPr>
        <w:tc>
          <w:tcPr>
            <w:tcW w:w="733" w:type="dxa"/>
          </w:tcPr>
          <w:p w14:paraId="3C45ACCE" w14:textId="77777777" w:rsidR="0014740D" w:rsidRPr="00830750" w:rsidRDefault="0014740D" w:rsidP="0014740D">
            <w:pPr>
              <w:pStyle w:val="TableParagraph"/>
              <w:tabs>
                <w:tab w:val="left" w:pos="851"/>
              </w:tabs>
              <w:rPr>
                <w:rFonts w:ascii="Times New Roman" w:hAnsi="Times New Roman" w:cs="Times New Roman"/>
                <w:szCs w:val="24"/>
              </w:rPr>
            </w:pPr>
          </w:p>
        </w:tc>
        <w:tc>
          <w:tcPr>
            <w:tcW w:w="7443" w:type="dxa"/>
            <w:vAlign w:val="center"/>
          </w:tcPr>
          <w:p w14:paraId="58033A85"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Sudjelovanje u izradi Godišnjeg plana i programa rada</w:t>
            </w:r>
          </w:p>
        </w:tc>
        <w:tc>
          <w:tcPr>
            <w:tcW w:w="1177" w:type="dxa"/>
            <w:vAlign w:val="center"/>
          </w:tcPr>
          <w:p w14:paraId="0EE8D86F" w14:textId="77777777" w:rsidR="0014740D" w:rsidRPr="00830750" w:rsidRDefault="0014740D" w:rsidP="0014740D">
            <w:pPr>
              <w:pStyle w:val="TableParagraph"/>
              <w:tabs>
                <w:tab w:val="left" w:pos="851"/>
              </w:tabs>
              <w:spacing w:line="271" w:lineRule="exact"/>
              <w:ind w:left="216" w:right="200"/>
              <w:jc w:val="center"/>
              <w:rPr>
                <w:rFonts w:ascii="Times New Roman" w:hAnsi="Times New Roman" w:cs="Times New Roman"/>
                <w:szCs w:val="24"/>
              </w:rPr>
            </w:pPr>
            <w:r w:rsidRPr="00830750">
              <w:rPr>
                <w:rFonts w:ascii="Times New Roman" w:hAnsi="Times New Roman" w:cs="Times New Roman"/>
                <w:szCs w:val="24"/>
              </w:rPr>
              <w:t>45</w:t>
            </w:r>
          </w:p>
        </w:tc>
      </w:tr>
      <w:tr w:rsidR="0014740D" w:rsidRPr="00830750" w14:paraId="19234931" w14:textId="77777777" w:rsidTr="0014740D">
        <w:trPr>
          <w:trHeight w:val="425"/>
        </w:trPr>
        <w:tc>
          <w:tcPr>
            <w:tcW w:w="733" w:type="dxa"/>
          </w:tcPr>
          <w:p w14:paraId="173BDACC" w14:textId="77777777" w:rsidR="0014740D" w:rsidRPr="00830750" w:rsidRDefault="0014740D" w:rsidP="0014740D">
            <w:pPr>
              <w:pStyle w:val="TableParagraph"/>
              <w:tabs>
                <w:tab w:val="left" w:pos="851"/>
              </w:tabs>
              <w:rPr>
                <w:rFonts w:ascii="Times New Roman" w:hAnsi="Times New Roman" w:cs="Times New Roman"/>
                <w:szCs w:val="24"/>
              </w:rPr>
            </w:pPr>
          </w:p>
        </w:tc>
        <w:tc>
          <w:tcPr>
            <w:tcW w:w="7443" w:type="dxa"/>
            <w:vAlign w:val="center"/>
          </w:tcPr>
          <w:p w14:paraId="6E4589B7"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Planiranje i priprema za rad</w:t>
            </w:r>
          </w:p>
        </w:tc>
        <w:tc>
          <w:tcPr>
            <w:tcW w:w="1177" w:type="dxa"/>
            <w:vAlign w:val="center"/>
          </w:tcPr>
          <w:p w14:paraId="7CC127DD" w14:textId="77777777" w:rsidR="0014740D" w:rsidRPr="00830750" w:rsidRDefault="0014740D" w:rsidP="0014740D">
            <w:pPr>
              <w:pStyle w:val="TableParagraph"/>
              <w:tabs>
                <w:tab w:val="left" w:pos="851"/>
              </w:tabs>
              <w:spacing w:line="256" w:lineRule="exact"/>
              <w:ind w:left="216" w:right="200"/>
              <w:jc w:val="center"/>
              <w:rPr>
                <w:rFonts w:ascii="Times New Roman" w:hAnsi="Times New Roman" w:cs="Times New Roman"/>
                <w:szCs w:val="24"/>
              </w:rPr>
            </w:pPr>
            <w:r w:rsidRPr="00830750">
              <w:rPr>
                <w:rFonts w:ascii="Times New Roman" w:hAnsi="Times New Roman" w:cs="Times New Roman"/>
                <w:szCs w:val="24"/>
              </w:rPr>
              <w:t>60</w:t>
            </w:r>
          </w:p>
        </w:tc>
      </w:tr>
      <w:tr w:rsidR="0014740D" w:rsidRPr="00830750" w14:paraId="67A34B37" w14:textId="77777777" w:rsidTr="0014740D">
        <w:trPr>
          <w:trHeight w:val="417"/>
        </w:trPr>
        <w:tc>
          <w:tcPr>
            <w:tcW w:w="733" w:type="dxa"/>
          </w:tcPr>
          <w:p w14:paraId="79BB92AC" w14:textId="77777777" w:rsidR="0014740D" w:rsidRPr="00830750" w:rsidRDefault="0014740D" w:rsidP="0014740D">
            <w:pPr>
              <w:pStyle w:val="TableParagraph"/>
              <w:tabs>
                <w:tab w:val="left" w:pos="851"/>
              </w:tabs>
              <w:rPr>
                <w:rFonts w:ascii="Times New Roman" w:hAnsi="Times New Roman" w:cs="Times New Roman"/>
                <w:szCs w:val="24"/>
              </w:rPr>
            </w:pPr>
          </w:p>
        </w:tc>
        <w:tc>
          <w:tcPr>
            <w:tcW w:w="7443" w:type="dxa"/>
            <w:vAlign w:val="center"/>
          </w:tcPr>
          <w:p w14:paraId="2BF6C154"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Evidencija i vrednovanje rada</w:t>
            </w:r>
          </w:p>
        </w:tc>
        <w:tc>
          <w:tcPr>
            <w:tcW w:w="1177" w:type="dxa"/>
            <w:vAlign w:val="center"/>
          </w:tcPr>
          <w:p w14:paraId="34637C46" w14:textId="77777777" w:rsidR="0014740D" w:rsidRPr="00830750" w:rsidRDefault="0014740D" w:rsidP="0014740D">
            <w:pPr>
              <w:pStyle w:val="TableParagraph"/>
              <w:tabs>
                <w:tab w:val="left" w:pos="851"/>
              </w:tabs>
              <w:spacing w:line="258" w:lineRule="exact"/>
              <w:ind w:left="216" w:right="200"/>
              <w:jc w:val="center"/>
              <w:rPr>
                <w:rFonts w:ascii="Times New Roman" w:hAnsi="Times New Roman" w:cs="Times New Roman"/>
                <w:szCs w:val="24"/>
              </w:rPr>
            </w:pPr>
            <w:r w:rsidRPr="00830750">
              <w:rPr>
                <w:rFonts w:ascii="Times New Roman" w:hAnsi="Times New Roman" w:cs="Times New Roman"/>
                <w:szCs w:val="24"/>
              </w:rPr>
              <w:t>80</w:t>
            </w:r>
          </w:p>
        </w:tc>
      </w:tr>
      <w:tr w:rsidR="0014740D" w:rsidRPr="00830750" w14:paraId="2D1B0FA9" w14:textId="77777777" w:rsidTr="0014740D">
        <w:trPr>
          <w:trHeight w:val="409"/>
        </w:trPr>
        <w:tc>
          <w:tcPr>
            <w:tcW w:w="733" w:type="dxa"/>
          </w:tcPr>
          <w:p w14:paraId="7E896940" w14:textId="77777777" w:rsidR="0014740D" w:rsidRPr="00830750" w:rsidRDefault="0014740D" w:rsidP="0014740D">
            <w:pPr>
              <w:pStyle w:val="TableParagraph"/>
              <w:tabs>
                <w:tab w:val="left" w:pos="851"/>
              </w:tabs>
              <w:rPr>
                <w:rFonts w:ascii="Times New Roman" w:hAnsi="Times New Roman" w:cs="Times New Roman"/>
                <w:szCs w:val="24"/>
              </w:rPr>
            </w:pPr>
          </w:p>
        </w:tc>
        <w:tc>
          <w:tcPr>
            <w:tcW w:w="7443" w:type="dxa"/>
            <w:vAlign w:val="center"/>
          </w:tcPr>
          <w:p w14:paraId="7897A825"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Izrada Godišnjeg izvješća</w:t>
            </w:r>
          </w:p>
        </w:tc>
        <w:tc>
          <w:tcPr>
            <w:tcW w:w="1177" w:type="dxa"/>
            <w:vAlign w:val="center"/>
          </w:tcPr>
          <w:p w14:paraId="6D1A82DB" w14:textId="77777777" w:rsidR="0014740D" w:rsidRPr="00830750" w:rsidRDefault="0014740D" w:rsidP="0014740D">
            <w:pPr>
              <w:pStyle w:val="TableParagraph"/>
              <w:tabs>
                <w:tab w:val="left" w:pos="851"/>
              </w:tabs>
              <w:spacing w:line="256" w:lineRule="exact"/>
              <w:ind w:left="216" w:right="200"/>
              <w:jc w:val="center"/>
              <w:rPr>
                <w:rFonts w:ascii="Times New Roman" w:hAnsi="Times New Roman" w:cs="Times New Roman"/>
                <w:szCs w:val="24"/>
              </w:rPr>
            </w:pPr>
            <w:r w:rsidRPr="00830750">
              <w:rPr>
                <w:rFonts w:ascii="Times New Roman" w:hAnsi="Times New Roman" w:cs="Times New Roman"/>
                <w:szCs w:val="24"/>
              </w:rPr>
              <w:t>40</w:t>
            </w:r>
          </w:p>
        </w:tc>
      </w:tr>
      <w:tr w:rsidR="0014740D" w:rsidRPr="00830750" w14:paraId="52FC844A" w14:textId="77777777" w:rsidTr="0014740D">
        <w:trPr>
          <w:trHeight w:val="415"/>
        </w:trPr>
        <w:tc>
          <w:tcPr>
            <w:tcW w:w="733" w:type="dxa"/>
          </w:tcPr>
          <w:p w14:paraId="023482DE" w14:textId="77777777" w:rsidR="0014740D" w:rsidRPr="00830750" w:rsidRDefault="0014740D" w:rsidP="0014740D">
            <w:pPr>
              <w:pStyle w:val="TableParagraph"/>
              <w:tabs>
                <w:tab w:val="left" w:pos="851"/>
              </w:tabs>
              <w:rPr>
                <w:rFonts w:ascii="Times New Roman" w:hAnsi="Times New Roman" w:cs="Times New Roman"/>
                <w:szCs w:val="24"/>
              </w:rPr>
            </w:pPr>
          </w:p>
        </w:tc>
        <w:tc>
          <w:tcPr>
            <w:tcW w:w="7443" w:type="dxa"/>
            <w:vAlign w:val="center"/>
          </w:tcPr>
          <w:p w14:paraId="338D222A"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Sudjelovanje u izradi Izvješću</w:t>
            </w:r>
          </w:p>
        </w:tc>
        <w:tc>
          <w:tcPr>
            <w:tcW w:w="1177" w:type="dxa"/>
            <w:vAlign w:val="center"/>
          </w:tcPr>
          <w:p w14:paraId="486482D8" w14:textId="77777777" w:rsidR="0014740D" w:rsidRPr="00830750" w:rsidRDefault="0014740D" w:rsidP="0014740D">
            <w:pPr>
              <w:pStyle w:val="TableParagraph"/>
              <w:tabs>
                <w:tab w:val="left" w:pos="851"/>
              </w:tabs>
              <w:spacing w:line="256" w:lineRule="exact"/>
              <w:ind w:left="216" w:right="200"/>
              <w:jc w:val="center"/>
              <w:rPr>
                <w:rFonts w:ascii="Times New Roman" w:hAnsi="Times New Roman" w:cs="Times New Roman"/>
                <w:szCs w:val="24"/>
              </w:rPr>
            </w:pPr>
            <w:r w:rsidRPr="00830750">
              <w:rPr>
                <w:rFonts w:ascii="Times New Roman" w:hAnsi="Times New Roman" w:cs="Times New Roman"/>
                <w:szCs w:val="24"/>
              </w:rPr>
              <w:t>40</w:t>
            </w:r>
          </w:p>
        </w:tc>
      </w:tr>
      <w:tr w:rsidR="0014740D" w:rsidRPr="00830750" w14:paraId="029552C2" w14:textId="77777777" w:rsidTr="0014740D">
        <w:trPr>
          <w:trHeight w:val="406"/>
        </w:trPr>
        <w:tc>
          <w:tcPr>
            <w:tcW w:w="733" w:type="dxa"/>
          </w:tcPr>
          <w:p w14:paraId="3C6BF355" w14:textId="77777777" w:rsidR="0014740D" w:rsidRPr="00830750" w:rsidRDefault="0014740D" w:rsidP="0014740D">
            <w:pPr>
              <w:pStyle w:val="TableParagraph"/>
              <w:tabs>
                <w:tab w:val="left" w:pos="851"/>
              </w:tabs>
              <w:rPr>
                <w:rFonts w:ascii="Times New Roman" w:hAnsi="Times New Roman" w:cs="Times New Roman"/>
                <w:szCs w:val="24"/>
              </w:rPr>
            </w:pPr>
          </w:p>
        </w:tc>
        <w:tc>
          <w:tcPr>
            <w:tcW w:w="7443" w:type="dxa"/>
            <w:vAlign w:val="center"/>
          </w:tcPr>
          <w:p w14:paraId="1462E5AA" w14:textId="77777777" w:rsidR="0014740D" w:rsidRPr="00830750" w:rsidRDefault="0014740D" w:rsidP="0014740D">
            <w:pPr>
              <w:pStyle w:val="TableParagraph"/>
              <w:tabs>
                <w:tab w:val="left" w:pos="851"/>
              </w:tabs>
              <w:spacing w:line="256" w:lineRule="exact"/>
              <w:ind w:left="108"/>
              <w:rPr>
                <w:rFonts w:ascii="Times New Roman" w:hAnsi="Times New Roman" w:cs="Times New Roman"/>
                <w:b/>
                <w:szCs w:val="24"/>
              </w:rPr>
            </w:pPr>
            <w:r w:rsidRPr="00830750">
              <w:rPr>
                <w:rFonts w:ascii="Times New Roman" w:hAnsi="Times New Roman" w:cs="Times New Roman"/>
                <w:b/>
                <w:szCs w:val="24"/>
              </w:rPr>
              <w:t>Ukupno:</w:t>
            </w:r>
          </w:p>
        </w:tc>
        <w:tc>
          <w:tcPr>
            <w:tcW w:w="1177" w:type="dxa"/>
            <w:vAlign w:val="center"/>
          </w:tcPr>
          <w:p w14:paraId="31115FCF" w14:textId="77777777" w:rsidR="0014740D" w:rsidRPr="00830750" w:rsidRDefault="0014740D" w:rsidP="0014740D">
            <w:pPr>
              <w:pStyle w:val="TableParagraph"/>
              <w:tabs>
                <w:tab w:val="left" w:pos="851"/>
              </w:tabs>
              <w:spacing w:line="256" w:lineRule="exact"/>
              <w:ind w:left="216" w:right="200"/>
              <w:jc w:val="center"/>
              <w:rPr>
                <w:rFonts w:ascii="Times New Roman" w:hAnsi="Times New Roman" w:cs="Times New Roman"/>
                <w:b/>
                <w:szCs w:val="24"/>
              </w:rPr>
            </w:pPr>
            <w:r w:rsidRPr="00830750">
              <w:rPr>
                <w:rFonts w:ascii="Times New Roman" w:hAnsi="Times New Roman" w:cs="Times New Roman"/>
                <w:b/>
                <w:szCs w:val="24"/>
              </w:rPr>
              <w:t>280</w:t>
            </w:r>
          </w:p>
        </w:tc>
      </w:tr>
      <w:tr w:rsidR="0014740D" w:rsidRPr="00830750" w14:paraId="484237E2" w14:textId="77777777" w:rsidTr="0014740D">
        <w:trPr>
          <w:trHeight w:val="427"/>
        </w:trPr>
        <w:tc>
          <w:tcPr>
            <w:tcW w:w="733" w:type="dxa"/>
            <w:shd w:val="clear" w:color="auto" w:fill="D9D9D9"/>
            <w:vAlign w:val="center"/>
          </w:tcPr>
          <w:p w14:paraId="359485B0" w14:textId="77777777" w:rsidR="0014740D" w:rsidRPr="00830750" w:rsidRDefault="0014740D" w:rsidP="0014740D">
            <w:pPr>
              <w:pStyle w:val="TableParagraph"/>
              <w:tabs>
                <w:tab w:val="left" w:pos="851"/>
              </w:tabs>
              <w:spacing w:line="256" w:lineRule="exact"/>
              <w:ind w:left="115" w:right="105"/>
              <w:jc w:val="center"/>
              <w:rPr>
                <w:rFonts w:ascii="Times New Roman" w:hAnsi="Times New Roman" w:cs="Times New Roman"/>
                <w:b/>
                <w:szCs w:val="24"/>
              </w:rPr>
            </w:pPr>
            <w:r w:rsidRPr="00830750">
              <w:rPr>
                <w:rFonts w:ascii="Times New Roman" w:hAnsi="Times New Roman" w:cs="Times New Roman"/>
                <w:b/>
                <w:szCs w:val="24"/>
              </w:rPr>
              <w:t>II</w:t>
            </w:r>
          </w:p>
        </w:tc>
        <w:tc>
          <w:tcPr>
            <w:tcW w:w="7443" w:type="dxa"/>
            <w:shd w:val="clear" w:color="auto" w:fill="D9D9D9"/>
            <w:vAlign w:val="center"/>
          </w:tcPr>
          <w:p w14:paraId="1DD98709" w14:textId="77777777" w:rsidR="0014740D" w:rsidRPr="00830750" w:rsidRDefault="0014740D" w:rsidP="0014740D">
            <w:pPr>
              <w:pStyle w:val="TableParagraph"/>
              <w:tabs>
                <w:tab w:val="left" w:pos="851"/>
              </w:tabs>
              <w:spacing w:line="256" w:lineRule="exact"/>
              <w:ind w:left="108"/>
              <w:rPr>
                <w:rFonts w:ascii="Times New Roman" w:hAnsi="Times New Roman" w:cs="Times New Roman"/>
                <w:b/>
                <w:szCs w:val="24"/>
              </w:rPr>
            </w:pPr>
            <w:r w:rsidRPr="00830750">
              <w:rPr>
                <w:rFonts w:ascii="Times New Roman" w:hAnsi="Times New Roman" w:cs="Times New Roman"/>
                <w:b/>
                <w:szCs w:val="24"/>
              </w:rPr>
              <w:t>NEPOSREDAN</w:t>
            </w:r>
            <w:r w:rsidRPr="00830750">
              <w:rPr>
                <w:rFonts w:ascii="Times New Roman" w:hAnsi="Times New Roman" w:cs="Times New Roman"/>
                <w:b/>
                <w:spacing w:val="-4"/>
                <w:szCs w:val="24"/>
              </w:rPr>
              <w:t xml:space="preserve"> </w:t>
            </w:r>
            <w:r w:rsidRPr="00830750">
              <w:rPr>
                <w:rFonts w:ascii="Times New Roman" w:hAnsi="Times New Roman" w:cs="Times New Roman"/>
                <w:b/>
                <w:szCs w:val="24"/>
              </w:rPr>
              <w:t>RAD</w:t>
            </w:r>
          </w:p>
        </w:tc>
        <w:tc>
          <w:tcPr>
            <w:tcW w:w="1177" w:type="dxa"/>
            <w:shd w:val="clear" w:color="auto" w:fill="D9D9D9"/>
            <w:vAlign w:val="center"/>
          </w:tcPr>
          <w:p w14:paraId="3D1E236F" w14:textId="77777777" w:rsidR="0014740D" w:rsidRPr="00830750" w:rsidRDefault="0014740D" w:rsidP="0014740D">
            <w:pPr>
              <w:pStyle w:val="TableParagraph"/>
              <w:tabs>
                <w:tab w:val="left" w:pos="851"/>
              </w:tabs>
              <w:jc w:val="center"/>
              <w:rPr>
                <w:rFonts w:ascii="Times New Roman" w:hAnsi="Times New Roman" w:cs="Times New Roman"/>
                <w:szCs w:val="24"/>
              </w:rPr>
            </w:pPr>
          </w:p>
        </w:tc>
      </w:tr>
      <w:tr w:rsidR="0014740D" w:rsidRPr="00830750" w14:paraId="21EEA225" w14:textId="77777777" w:rsidTr="0014740D">
        <w:trPr>
          <w:trHeight w:val="688"/>
        </w:trPr>
        <w:tc>
          <w:tcPr>
            <w:tcW w:w="733" w:type="dxa"/>
          </w:tcPr>
          <w:p w14:paraId="2F66BBC9" w14:textId="77777777" w:rsidR="0014740D" w:rsidRPr="00830750" w:rsidRDefault="0014740D" w:rsidP="0014740D">
            <w:pPr>
              <w:pStyle w:val="TableParagraph"/>
              <w:tabs>
                <w:tab w:val="left" w:pos="851"/>
              </w:tabs>
              <w:rPr>
                <w:rFonts w:ascii="Times New Roman" w:hAnsi="Times New Roman" w:cs="Times New Roman"/>
                <w:szCs w:val="24"/>
              </w:rPr>
            </w:pPr>
          </w:p>
        </w:tc>
        <w:tc>
          <w:tcPr>
            <w:tcW w:w="7443" w:type="dxa"/>
            <w:vAlign w:val="center"/>
          </w:tcPr>
          <w:p w14:paraId="133EC9F7"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Neposredan rad s djecom: otkrivanje, dijagnosticira- nje, praćenje i tretman djece s posebnim potrebama</w:t>
            </w:r>
          </w:p>
        </w:tc>
        <w:tc>
          <w:tcPr>
            <w:tcW w:w="1177" w:type="dxa"/>
            <w:vAlign w:val="center"/>
          </w:tcPr>
          <w:p w14:paraId="6AD6C831" w14:textId="77777777" w:rsidR="0014740D" w:rsidRPr="00830750" w:rsidRDefault="0014740D" w:rsidP="0014740D">
            <w:pPr>
              <w:pStyle w:val="TableParagraph"/>
              <w:tabs>
                <w:tab w:val="left" w:pos="851"/>
              </w:tabs>
              <w:spacing w:before="7"/>
              <w:jc w:val="center"/>
              <w:rPr>
                <w:rFonts w:ascii="Times New Roman" w:hAnsi="Times New Roman" w:cs="Times New Roman"/>
                <w:b/>
                <w:szCs w:val="24"/>
              </w:rPr>
            </w:pPr>
          </w:p>
          <w:p w14:paraId="4CCAFA3C" w14:textId="77777777" w:rsidR="0014740D" w:rsidRPr="00830750" w:rsidRDefault="0014740D" w:rsidP="0014740D">
            <w:pPr>
              <w:pStyle w:val="TableParagraph"/>
              <w:tabs>
                <w:tab w:val="left" w:pos="851"/>
              </w:tabs>
              <w:spacing w:line="260" w:lineRule="exact"/>
              <w:ind w:left="216" w:right="200"/>
              <w:jc w:val="center"/>
              <w:rPr>
                <w:rFonts w:ascii="Times New Roman" w:hAnsi="Times New Roman" w:cs="Times New Roman"/>
                <w:szCs w:val="24"/>
              </w:rPr>
            </w:pPr>
            <w:r w:rsidRPr="00830750">
              <w:rPr>
                <w:rFonts w:ascii="Times New Roman" w:hAnsi="Times New Roman" w:cs="Times New Roman"/>
                <w:szCs w:val="24"/>
              </w:rPr>
              <w:t>590</w:t>
            </w:r>
          </w:p>
        </w:tc>
      </w:tr>
      <w:tr w:rsidR="0014740D" w:rsidRPr="00830750" w14:paraId="117940E0" w14:textId="77777777" w:rsidTr="0014740D">
        <w:trPr>
          <w:trHeight w:val="429"/>
        </w:trPr>
        <w:tc>
          <w:tcPr>
            <w:tcW w:w="733" w:type="dxa"/>
          </w:tcPr>
          <w:p w14:paraId="5ACF30D1" w14:textId="77777777" w:rsidR="0014740D" w:rsidRPr="00830750" w:rsidRDefault="0014740D" w:rsidP="0014740D">
            <w:pPr>
              <w:pStyle w:val="TableParagraph"/>
              <w:tabs>
                <w:tab w:val="left" w:pos="851"/>
              </w:tabs>
              <w:rPr>
                <w:rFonts w:ascii="Times New Roman" w:hAnsi="Times New Roman" w:cs="Times New Roman"/>
                <w:szCs w:val="24"/>
              </w:rPr>
            </w:pPr>
          </w:p>
        </w:tc>
        <w:tc>
          <w:tcPr>
            <w:tcW w:w="7443" w:type="dxa"/>
            <w:vAlign w:val="center"/>
          </w:tcPr>
          <w:p w14:paraId="5990B7C9"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Konzultacije s odgajateljicama o radu s djecom s posebnim potrebama</w:t>
            </w:r>
          </w:p>
        </w:tc>
        <w:tc>
          <w:tcPr>
            <w:tcW w:w="1177" w:type="dxa"/>
            <w:vAlign w:val="center"/>
          </w:tcPr>
          <w:p w14:paraId="1FE78F82" w14:textId="77777777" w:rsidR="0014740D" w:rsidRPr="00830750" w:rsidRDefault="0014740D" w:rsidP="0014740D">
            <w:pPr>
              <w:pStyle w:val="TableParagraph"/>
              <w:tabs>
                <w:tab w:val="left" w:pos="851"/>
              </w:tabs>
              <w:spacing w:line="271" w:lineRule="exact"/>
              <w:ind w:left="216" w:right="200"/>
              <w:jc w:val="center"/>
              <w:rPr>
                <w:rFonts w:ascii="Times New Roman" w:hAnsi="Times New Roman" w:cs="Times New Roman"/>
                <w:szCs w:val="24"/>
              </w:rPr>
            </w:pPr>
            <w:r w:rsidRPr="00830750">
              <w:rPr>
                <w:rFonts w:ascii="Times New Roman" w:hAnsi="Times New Roman" w:cs="Times New Roman"/>
                <w:szCs w:val="24"/>
              </w:rPr>
              <w:t>200</w:t>
            </w:r>
          </w:p>
        </w:tc>
      </w:tr>
      <w:tr w:rsidR="0014740D" w:rsidRPr="00830750" w14:paraId="56A91806" w14:textId="77777777" w:rsidTr="0014740D">
        <w:trPr>
          <w:trHeight w:val="421"/>
        </w:trPr>
        <w:tc>
          <w:tcPr>
            <w:tcW w:w="733" w:type="dxa"/>
          </w:tcPr>
          <w:p w14:paraId="73BA9243" w14:textId="77777777" w:rsidR="0014740D" w:rsidRPr="00830750" w:rsidRDefault="0014740D" w:rsidP="0014740D">
            <w:pPr>
              <w:pStyle w:val="TableParagraph"/>
              <w:tabs>
                <w:tab w:val="left" w:pos="851"/>
              </w:tabs>
              <w:rPr>
                <w:rFonts w:ascii="Times New Roman" w:hAnsi="Times New Roman" w:cs="Times New Roman"/>
                <w:szCs w:val="24"/>
              </w:rPr>
            </w:pPr>
          </w:p>
        </w:tc>
        <w:tc>
          <w:tcPr>
            <w:tcW w:w="7443" w:type="dxa"/>
            <w:vAlign w:val="center"/>
          </w:tcPr>
          <w:p w14:paraId="5789F9B7"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Rad s odgajateljicama u svrhu unaprjeđivanja odgojno-obrazovnog procesa</w:t>
            </w:r>
          </w:p>
        </w:tc>
        <w:tc>
          <w:tcPr>
            <w:tcW w:w="1177" w:type="dxa"/>
            <w:vAlign w:val="center"/>
          </w:tcPr>
          <w:p w14:paraId="633DD88A" w14:textId="77777777" w:rsidR="0014740D" w:rsidRPr="00830750" w:rsidRDefault="0014740D" w:rsidP="0014740D">
            <w:pPr>
              <w:pStyle w:val="TableParagraph"/>
              <w:tabs>
                <w:tab w:val="left" w:pos="851"/>
              </w:tabs>
              <w:spacing w:before="134"/>
              <w:ind w:left="216" w:right="200"/>
              <w:jc w:val="center"/>
              <w:rPr>
                <w:rFonts w:ascii="Times New Roman" w:hAnsi="Times New Roman" w:cs="Times New Roman"/>
                <w:szCs w:val="24"/>
              </w:rPr>
            </w:pPr>
            <w:r w:rsidRPr="00830750">
              <w:rPr>
                <w:rFonts w:ascii="Times New Roman" w:hAnsi="Times New Roman" w:cs="Times New Roman"/>
                <w:szCs w:val="24"/>
              </w:rPr>
              <w:t>60</w:t>
            </w:r>
          </w:p>
        </w:tc>
      </w:tr>
      <w:tr w:rsidR="0014740D" w:rsidRPr="00830750" w14:paraId="3043AF7E" w14:textId="77777777" w:rsidTr="0014740D">
        <w:trPr>
          <w:trHeight w:val="692"/>
        </w:trPr>
        <w:tc>
          <w:tcPr>
            <w:tcW w:w="733" w:type="dxa"/>
          </w:tcPr>
          <w:p w14:paraId="300B7B9E" w14:textId="77777777" w:rsidR="0014740D" w:rsidRPr="00830750" w:rsidRDefault="0014740D" w:rsidP="0014740D">
            <w:pPr>
              <w:pStyle w:val="TableParagraph"/>
              <w:tabs>
                <w:tab w:val="left" w:pos="851"/>
              </w:tabs>
              <w:rPr>
                <w:rFonts w:ascii="Times New Roman" w:hAnsi="Times New Roman" w:cs="Times New Roman"/>
                <w:szCs w:val="24"/>
              </w:rPr>
            </w:pPr>
          </w:p>
        </w:tc>
        <w:tc>
          <w:tcPr>
            <w:tcW w:w="7443" w:type="dxa"/>
            <w:vAlign w:val="center"/>
          </w:tcPr>
          <w:p w14:paraId="43922348"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Provođenje inicijalnih intervjua s roditeljima novo</w:t>
            </w:r>
          </w:p>
          <w:p w14:paraId="5860548D"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upisane djece</w:t>
            </w:r>
          </w:p>
        </w:tc>
        <w:tc>
          <w:tcPr>
            <w:tcW w:w="1177" w:type="dxa"/>
            <w:vAlign w:val="center"/>
          </w:tcPr>
          <w:p w14:paraId="0298856F" w14:textId="77777777" w:rsidR="0014740D" w:rsidRPr="00830750" w:rsidRDefault="0014740D" w:rsidP="0014740D">
            <w:pPr>
              <w:pStyle w:val="TableParagraph"/>
              <w:tabs>
                <w:tab w:val="left" w:pos="851"/>
              </w:tabs>
              <w:spacing w:before="132"/>
              <w:ind w:left="216" w:right="200"/>
              <w:jc w:val="center"/>
              <w:rPr>
                <w:rFonts w:ascii="Times New Roman" w:hAnsi="Times New Roman" w:cs="Times New Roman"/>
                <w:szCs w:val="24"/>
              </w:rPr>
            </w:pPr>
            <w:r w:rsidRPr="00830750">
              <w:rPr>
                <w:rFonts w:ascii="Times New Roman" w:hAnsi="Times New Roman" w:cs="Times New Roman"/>
                <w:szCs w:val="24"/>
              </w:rPr>
              <w:t>50</w:t>
            </w:r>
          </w:p>
        </w:tc>
      </w:tr>
      <w:tr w:rsidR="0014740D" w:rsidRPr="00830750" w14:paraId="771E8A4C" w14:textId="77777777" w:rsidTr="0014740D">
        <w:trPr>
          <w:trHeight w:val="407"/>
        </w:trPr>
        <w:tc>
          <w:tcPr>
            <w:tcW w:w="733" w:type="dxa"/>
          </w:tcPr>
          <w:p w14:paraId="2FB04925" w14:textId="77777777" w:rsidR="0014740D" w:rsidRPr="00830750" w:rsidRDefault="0014740D" w:rsidP="0014740D">
            <w:pPr>
              <w:pStyle w:val="TableParagraph"/>
              <w:tabs>
                <w:tab w:val="left" w:pos="851"/>
              </w:tabs>
              <w:rPr>
                <w:rFonts w:ascii="Times New Roman" w:hAnsi="Times New Roman" w:cs="Times New Roman"/>
                <w:szCs w:val="24"/>
              </w:rPr>
            </w:pPr>
          </w:p>
        </w:tc>
        <w:tc>
          <w:tcPr>
            <w:tcW w:w="7443" w:type="dxa"/>
            <w:vAlign w:val="center"/>
          </w:tcPr>
          <w:p w14:paraId="18F2EF27"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Individualni savjetodavni rad s roditeljima</w:t>
            </w:r>
          </w:p>
        </w:tc>
        <w:tc>
          <w:tcPr>
            <w:tcW w:w="1177" w:type="dxa"/>
            <w:vAlign w:val="center"/>
          </w:tcPr>
          <w:p w14:paraId="3ACD756C" w14:textId="77777777" w:rsidR="0014740D" w:rsidRPr="00830750" w:rsidRDefault="0014740D" w:rsidP="0014740D">
            <w:pPr>
              <w:pStyle w:val="TableParagraph"/>
              <w:tabs>
                <w:tab w:val="left" w:pos="851"/>
              </w:tabs>
              <w:spacing w:line="256" w:lineRule="exact"/>
              <w:ind w:left="216" w:right="200"/>
              <w:jc w:val="center"/>
              <w:rPr>
                <w:rFonts w:ascii="Times New Roman" w:hAnsi="Times New Roman" w:cs="Times New Roman"/>
                <w:szCs w:val="24"/>
              </w:rPr>
            </w:pPr>
            <w:r w:rsidRPr="00830750">
              <w:rPr>
                <w:rFonts w:ascii="Times New Roman" w:hAnsi="Times New Roman" w:cs="Times New Roman"/>
                <w:szCs w:val="24"/>
              </w:rPr>
              <w:t>79</w:t>
            </w:r>
          </w:p>
        </w:tc>
      </w:tr>
      <w:tr w:rsidR="0014740D" w:rsidRPr="00830750" w14:paraId="3FD99D35" w14:textId="77777777" w:rsidTr="0014740D">
        <w:trPr>
          <w:trHeight w:val="426"/>
        </w:trPr>
        <w:tc>
          <w:tcPr>
            <w:tcW w:w="733" w:type="dxa"/>
          </w:tcPr>
          <w:p w14:paraId="69AC6C2F" w14:textId="77777777" w:rsidR="0014740D" w:rsidRPr="00830750" w:rsidRDefault="0014740D" w:rsidP="0014740D">
            <w:pPr>
              <w:pStyle w:val="TableParagraph"/>
              <w:tabs>
                <w:tab w:val="left" w:pos="851"/>
              </w:tabs>
              <w:rPr>
                <w:rFonts w:ascii="Times New Roman" w:hAnsi="Times New Roman" w:cs="Times New Roman"/>
                <w:szCs w:val="24"/>
              </w:rPr>
            </w:pPr>
          </w:p>
        </w:tc>
        <w:tc>
          <w:tcPr>
            <w:tcW w:w="7443" w:type="dxa"/>
            <w:vAlign w:val="center"/>
          </w:tcPr>
          <w:p w14:paraId="16BF3A8B"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Rad s roditeljima putem roditeljskih sastanaka</w:t>
            </w:r>
          </w:p>
        </w:tc>
        <w:tc>
          <w:tcPr>
            <w:tcW w:w="1177" w:type="dxa"/>
            <w:vAlign w:val="center"/>
          </w:tcPr>
          <w:p w14:paraId="41359673" w14:textId="77777777" w:rsidR="0014740D" w:rsidRPr="00830750" w:rsidRDefault="0014740D" w:rsidP="0014740D">
            <w:pPr>
              <w:pStyle w:val="TableParagraph"/>
              <w:tabs>
                <w:tab w:val="left" w:pos="851"/>
              </w:tabs>
              <w:spacing w:line="256" w:lineRule="exact"/>
              <w:ind w:left="216" w:right="200"/>
              <w:jc w:val="center"/>
              <w:rPr>
                <w:rFonts w:ascii="Times New Roman" w:hAnsi="Times New Roman" w:cs="Times New Roman"/>
                <w:szCs w:val="24"/>
              </w:rPr>
            </w:pPr>
            <w:r w:rsidRPr="00830750">
              <w:rPr>
                <w:rFonts w:ascii="Times New Roman" w:hAnsi="Times New Roman" w:cs="Times New Roman"/>
                <w:szCs w:val="24"/>
              </w:rPr>
              <w:t>20</w:t>
            </w:r>
          </w:p>
        </w:tc>
      </w:tr>
      <w:tr w:rsidR="0014740D" w:rsidRPr="00830750" w14:paraId="2E8613EC" w14:textId="77777777" w:rsidTr="0014740D">
        <w:trPr>
          <w:trHeight w:val="419"/>
        </w:trPr>
        <w:tc>
          <w:tcPr>
            <w:tcW w:w="733" w:type="dxa"/>
          </w:tcPr>
          <w:p w14:paraId="1A70D585" w14:textId="77777777" w:rsidR="0014740D" w:rsidRPr="00830750" w:rsidRDefault="0014740D" w:rsidP="0014740D">
            <w:pPr>
              <w:pStyle w:val="TableParagraph"/>
              <w:tabs>
                <w:tab w:val="left" w:pos="851"/>
              </w:tabs>
              <w:rPr>
                <w:rFonts w:ascii="Times New Roman" w:hAnsi="Times New Roman" w:cs="Times New Roman"/>
                <w:szCs w:val="24"/>
              </w:rPr>
            </w:pPr>
          </w:p>
        </w:tc>
        <w:tc>
          <w:tcPr>
            <w:tcW w:w="7443" w:type="dxa"/>
            <w:vAlign w:val="center"/>
          </w:tcPr>
          <w:p w14:paraId="75BC0BEE"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Suradnja s članovima razvojne djelatnosti</w:t>
            </w:r>
          </w:p>
        </w:tc>
        <w:tc>
          <w:tcPr>
            <w:tcW w:w="1177" w:type="dxa"/>
            <w:vAlign w:val="center"/>
          </w:tcPr>
          <w:p w14:paraId="4A22A7A4" w14:textId="77777777" w:rsidR="0014740D" w:rsidRPr="00830750" w:rsidRDefault="0014740D" w:rsidP="0014740D">
            <w:pPr>
              <w:pStyle w:val="TableParagraph"/>
              <w:tabs>
                <w:tab w:val="left" w:pos="851"/>
              </w:tabs>
              <w:spacing w:line="256" w:lineRule="exact"/>
              <w:ind w:left="216" w:right="200"/>
              <w:jc w:val="center"/>
              <w:rPr>
                <w:rFonts w:ascii="Times New Roman" w:hAnsi="Times New Roman" w:cs="Times New Roman"/>
                <w:szCs w:val="24"/>
              </w:rPr>
            </w:pPr>
            <w:r w:rsidRPr="00830750">
              <w:rPr>
                <w:rFonts w:ascii="Times New Roman" w:hAnsi="Times New Roman" w:cs="Times New Roman"/>
                <w:szCs w:val="24"/>
              </w:rPr>
              <w:t>80</w:t>
            </w:r>
          </w:p>
        </w:tc>
      </w:tr>
      <w:tr w:rsidR="0014740D" w:rsidRPr="00830750" w14:paraId="4CCED0EA" w14:textId="77777777" w:rsidTr="0014740D">
        <w:trPr>
          <w:trHeight w:val="397"/>
        </w:trPr>
        <w:tc>
          <w:tcPr>
            <w:tcW w:w="733" w:type="dxa"/>
          </w:tcPr>
          <w:p w14:paraId="68B71A4D" w14:textId="77777777" w:rsidR="0014740D" w:rsidRPr="00830750" w:rsidRDefault="0014740D" w:rsidP="0014740D">
            <w:pPr>
              <w:pStyle w:val="TableParagraph"/>
              <w:tabs>
                <w:tab w:val="left" w:pos="851"/>
              </w:tabs>
              <w:rPr>
                <w:rFonts w:ascii="Times New Roman" w:hAnsi="Times New Roman" w:cs="Times New Roman"/>
                <w:szCs w:val="24"/>
              </w:rPr>
            </w:pPr>
          </w:p>
        </w:tc>
        <w:tc>
          <w:tcPr>
            <w:tcW w:w="7443" w:type="dxa"/>
            <w:vAlign w:val="center"/>
          </w:tcPr>
          <w:p w14:paraId="5378E672"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Suradnja s vanjskim institucijama</w:t>
            </w:r>
          </w:p>
        </w:tc>
        <w:tc>
          <w:tcPr>
            <w:tcW w:w="1177" w:type="dxa"/>
            <w:vAlign w:val="center"/>
          </w:tcPr>
          <w:p w14:paraId="602D8186" w14:textId="77777777" w:rsidR="0014740D" w:rsidRPr="00830750" w:rsidRDefault="0014740D" w:rsidP="0014740D">
            <w:pPr>
              <w:pStyle w:val="TableParagraph"/>
              <w:tabs>
                <w:tab w:val="left" w:pos="851"/>
              </w:tabs>
              <w:spacing w:line="256" w:lineRule="exact"/>
              <w:ind w:left="216" w:right="200"/>
              <w:jc w:val="center"/>
              <w:rPr>
                <w:rFonts w:ascii="Times New Roman" w:hAnsi="Times New Roman" w:cs="Times New Roman"/>
                <w:szCs w:val="24"/>
              </w:rPr>
            </w:pPr>
            <w:r w:rsidRPr="00830750">
              <w:rPr>
                <w:rFonts w:ascii="Times New Roman" w:hAnsi="Times New Roman" w:cs="Times New Roman"/>
                <w:szCs w:val="24"/>
              </w:rPr>
              <w:t>68</w:t>
            </w:r>
          </w:p>
        </w:tc>
      </w:tr>
      <w:tr w:rsidR="0014740D" w:rsidRPr="00830750" w14:paraId="11678BDA" w14:textId="77777777" w:rsidTr="0014740D">
        <w:trPr>
          <w:trHeight w:val="417"/>
        </w:trPr>
        <w:tc>
          <w:tcPr>
            <w:tcW w:w="733" w:type="dxa"/>
          </w:tcPr>
          <w:p w14:paraId="353175AE" w14:textId="77777777" w:rsidR="0014740D" w:rsidRPr="00830750" w:rsidRDefault="0014740D" w:rsidP="0014740D">
            <w:pPr>
              <w:pStyle w:val="TableParagraph"/>
              <w:tabs>
                <w:tab w:val="left" w:pos="851"/>
              </w:tabs>
              <w:rPr>
                <w:rFonts w:ascii="Times New Roman" w:hAnsi="Times New Roman" w:cs="Times New Roman"/>
                <w:szCs w:val="24"/>
              </w:rPr>
            </w:pPr>
          </w:p>
        </w:tc>
        <w:tc>
          <w:tcPr>
            <w:tcW w:w="7443" w:type="dxa"/>
            <w:vAlign w:val="center"/>
          </w:tcPr>
          <w:p w14:paraId="457C516D" w14:textId="77777777" w:rsidR="0014740D" w:rsidRPr="00830750" w:rsidRDefault="0014740D" w:rsidP="0014740D">
            <w:pPr>
              <w:pStyle w:val="TableParagraph"/>
              <w:tabs>
                <w:tab w:val="left" w:pos="851"/>
              </w:tabs>
              <w:spacing w:line="258" w:lineRule="exact"/>
              <w:ind w:left="108"/>
              <w:rPr>
                <w:rFonts w:ascii="Times New Roman" w:hAnsi="Times New Roman" w:cs="Times New Roman"/>
                <w:b/>
                <w:szCs w:val="24"/>
              </w:rPr>
            </w:pPr>
            <w:r w:rsidRPr="00830750">
              <w:rPr>
                <w:rFonts w:ascii="Times New Roman" w:hAnsi="Times New Roman" w:cs="Times New Roman"/>
                <w:b/>
                <w:szCs w:val="24"/>
              </w:rPr>
              <w:t>Ukupno:</w:t>
            </w:r>
          </w:p>
        </w:tc>
        <w:tc>
          <w:tcPr>
            <w:tcW w:w="1177" w:type="dxa"/>
            <w:vAlign w:val="center"/>
          </w:tcPr>
          <w:p w14:paraId="4D4CABCC" w14:textId="77777777" w:rsidR="0014740D" w:rsidRPr="00830750" w:rsidRDefault="0014740D" w:rsidP="0014740D">
            <w:pPr>
              <w:pStyle w:val="TableParagraph"/>
              <w:tabs>
                <w:tab w:val="left" w:pos="851"/>
              </w:tabs>
              <w:spacing w:line="258" w:lineRule="exact"/>
              <w:ind w:left="216" w:right="199"/>
              <w:jc w:val="center"/>
              <w:rPr>
                <w:rFonts w:ascii="Times New Roman" w:hAnsi="Times New Roman" w:cs="Times New Roman"/>
                <w:b/>
                <w:szCs w:val="24"/>
              </w:rPr>
            </w:pPr>
            <w:r w:rsidRPr="00830750">
              <w:rPr>
                <w:rFonts w:ascii="Times New Roman" w:hAnsi="Times New Roman" w:cs="Times New Roman"/>
                <w:b/>
                <w:szCs w:val="24"/>
              </w:rPr>
              <w:t>1.147</w:t>
            </w:r>
          </w:p>
        </w:tc>
      </w:tr>
      <w:tr w:rsidR="0014740D" w:rsidRPr="00830750" w14:paraId="6E2E9C83" w14:textId="77777777" w:rsidTr="0014740D">
        <w:trPr>
          <w:trHeight w:val="408"/>
        </w:trPr>
        <w:tc>
          <w:tcPr>
            <w:tcW w:w="733" w:type="dxa"/>
            <w:shd w:val="clear" w:color="auto" w:fill="D9D9D9"/>
            <w:vAlign w:val="center"/>
          </w:tcPr>
          <w:p w14:paraId="4C6CDC66" w14:textId="77777777" w:rsidR="0014740D" w:rsidRPr="00830750" w:rsidRDefault="0014740D" w:rsidP="0014740D">
            <w:pPr>
              <w:pStyle w:val="TableParagraph"/>
              <w:tabs>
                <w:tab w:val="left" w:pos="851"/>
              </w:tabs>
              <w:spacing w:line="256" w:lineRule="exact"/>
              <w:ind w:left="115" w:right="105"/>
              <w:jc w:val="center"/>
              <w:rPr>
                <w:rFonts w:ascii="Times New Roman" w:hAnsi="Times New Roman" w:cs="Times New Roman"/>
                <w:b/>
                <w:szCs w:val="24"/>
              </w:rPr>
            </w:pPr>
            <w:r w:rsidRPr="00830750">
              <w:rPr>
                <w:rFonts w:ascii="Times New Roman" w:hAnsi="Times New Roman" w:cs="Times New Roman"/>
                <w:b/>
                <w:szCs w:val="24"/>
              </w:rPr>
              <w:t>III</w:t>
            </w:r>
          </w:p>
        </w:tc>
        <w:tc>
          <w:tcPr>
            <w:tcW w:w="7443" w:type="dxa"/>
            <w:shd w:val="clear" w:color="auto" w:fill="D9D9D9"/>
            <w:vAlign w:val="center"/>
          </w:tcPr>
          <w:p w14:paraId="0750035C" w14:textId="77777777" w:rsidR="0014740D" w:rsidRPr="00830750" w:rsidRDefault="0014740D" w:rsidP="0014740D">
            <w:pPr>
              <w:pStyle w:val="TableParagraph"/>
              <w:tabs>
                <w:tab w:val="left" w:pos="851"/>
              </w:tabs>
              <w:spacing w:line="256" w:lineRule="exact"/>
              <w:ind w:left="108"/>
              <w:rPr>
                <w:rFonts w:ascii="Times New Roman" w:hAnsi="Times New Roman" w:cs="Times New Roman"/>
                <w:b/>
                <w:szCs w:val="24"/>
              </w:rPr>
            </w:pPr>
            <w:r w:rsidRPr="00830750">
              <w:rPr>
                <w:rFonts w:ascii="Times New Roman" w:hAnsi="Times New Roman" w:cs="Times New Roman"/>
                <w:b/>
                <w:szCs w:val="24"/>
              </w:rPr>
              <w:t>INDIVIDUALNO</w:t>
            </w:r>
            <w:r w:rsidRPr="00830750">
              <w:rPr>
                <w:rFonts w:ascii="Times New Roman" w:hAnsi="Times New Roman" w:cs="Times New Roman"/>
                <w:b/>
                <w:spacing w:val="-5"/>
                <w:szCs w:val="24"/>
              </w:rPr>
              <w:t xml:space="preserve"> </w:t>
            </w:r>
            <w:r w:rsidRPr="00830750">
              <w:rPr>
                <w:rFonts w:ascii="Times New Roman" w:hAnsi="Times New Roman" w:cs="Times New Roman"/>
                <w:b/>
                <w:szCs w:val="24"/>
              </w:rPr>
              <w:t>STRUČNO</w:t>
            </w:r>
            <w:r w:rsidRPr="00830750">
              <w:rPr>
                <w:rFonts w:ascii="Times New Roman" w:hAnsi="Times New Roman" w:cs="Times New Roman"/>
                <w:b/>
                <w:spacing w:val="-5"/>
                <w:szCs w:val="24"/>
              </w:rPr>
              <w:t xml:space="preserve"> </w:t>
            </w:r>
            <w:r w:rsidRPr="00830750">
              <w:rPr>
                <w:rFonts w:ascii="Times New Roman" w:hAnsi="Times New Roman" w:cs="Times New Roman"/>
                <w:b/>
                <w:szCs w:val="24"/>
              </w:rPr>
              <w:t>USAVRŠAVANJE</w:t>
            </w:r>
          </w:p>
        </w:tc>
        <w:tc>
          <w:tcPr>
            <w:tcW w:w="1177" w:type="dxa"/>
            <w:shd w:val="clear" w:color="auto" w:fill="D9D9D9"/>
            <w:vAlign w:val="center"/>
          </w:tcPr>
          <w:p w14:paraId="239D8CC8" w14:textId="77777777" w:rsidR="0014740D" w:rsidRPr="00830750" w:rsidRDefault="0014740D" w:rsidP="0014740D">
            <w:pPr>
              <w:pStyle w:val="TableParagraph"/>
              <w:tabs>
                <w:tab w:val="left" w:pos="851"/>
              </w:tabs>
              <w:jc w:val="center"/>
              <w:rPr>
                <w:rFonts w:ascii="Times New Roman" w:hAnsi="Times New Roman" w:cs="Times New Roman"/>
                <w:szCs w:val="24"/>
              </w:rPr>
            </w:pPr>
          </w:p>
        </w:tc>
      </w:tr>
      <w:tr w:rsidR="0014740D" w:rsidRPr="00830750" w14:paraId="79C8C89A" w14:textId="77777777" w:rsidTr="0014740D">
        <w:trPr>
          <w:trHeight w:val="427"/>
        </w:trPr>
        <w:tc>
          <w:tcPr>
            <w:tcW w:w="733" w:type="dxa"/>
          </w:tcPr>
          <w:p w14:paraId="0D372EDA" w14:textId="77777777" w:rsidR="0014740D" w:rsidRPr="00830750" w:rsidRDefault="0014740D" w:rsidP="0014740D">
            <w:pPr>
              <w:pStyle w:val="TableParagraph"/>
              <w:tabs>
                <w:tab w:val="left" w:pos="851"/>
              </w:tabs>
              <w:rPr>
                <w:rFonts w:ascii="Times New Roman" w:hAnsi="Times New Roman" w:cs="Times New Roman"/>
                <w:szCs w:val="24"/>
              </w:rPr>
            </w:pPr>
          </w:p>
        </w:tc>
        <w:tc>
          <w:tcPr>
            <w:tcW w:w="7443" w:type="dxa"/>
            <w:vAlign w:val="center"/>
          </w:tcPr>
          <w:p w14:paraId="190D0BFB"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Odgajateljska vijeća</w:t>
            </w:r>
          </w:p>
        </w:tc>
        <w:tc>
          <w:tcPr>
            <w:tcW w:w="1177" w:type="dxa"/>
            <w:vAlign w:val="center"/>
          </w:tcPr>
          <w:p w14:paraId="24916B29" w14:textId="77777777" w:rsidR="0014740D" w:rsidRPr="00830750" w:rsidRDefault="0014740D" w:rsidP="0014740D">
            <w:pPr>
              <w:pStyle w:val="TableParagraph"/>
              <w:tabs>
                <w:tab w:val="left" w:pos="851"/>
              </w:tabs>
              <w:spacing w:line="256" w:lineRule="exact"/>
              <w:ind w:left="15"/>
              <w:jc w:val="center"/>
              <w:rPr>
                <w:rFonts w:ascii="Times New Roman" w:hAnsi="Times New Roman" w:cs="Times New Roman"/>
                <w:szCs w:val="24"/>
              </w:rPr>
            </w:pPr>
            <w:r w:rsidRPr="00830750">
              <w:rPr>
                <w:rFonts w:ascii="Times New Roman" w:hAnsi="Times New Roman" w:cs="Times New Roman"/>
                <w:w w:val="99"/>
                <w:szCs w:val="24"/>
              </w:rPr>
              <w:t>8</w:t>
            </w:r>
          </w:p>
        </w:tc>
      </w:tr>
      <w:tr w:rsidR="0014740D" w:rsidRPr="00830750" w14:paraId="46DABB20" w14:textId="77777777" w:rsidTr="0014740D">
        <w:trPr>
          <w:trHeight w:val="430"/>
        </w:trPr>
        <w:tc>
          <w:tcPr>
            <w:tcW w:w="733" w:type="dxa"/>
          </w:tcPr>
          <w:p w14:paraId="26C4AB71" w14:textId="77777777" w:rsidR="0014740D" w:rsidRPr="00830750" w:rsidRDefault="0014740D" w:rsidP="0014740D">
            <w:pPr>
              <w:pStyle w:val="TableParagraph"/>
              <w:tabs>
                <w:tab w:val="left" w:pos="851"/>
              </w:tabs>
              <w:rPr>
                <w:rFonts w:ascii="Times New Roman" w:hAnsi="Times New Roman" w:cs="Times New Roman"/>
                <w:szCs w:val="24"/>
              </w:rPr>
            </w:pPr>
          </w:p>
        </w:tc>
        <w:tc>
          <w:tcPr>
            <w:tcW w:w="7443" w:type="dxa"/>
            <w:vAlign w:val="center"/>
          </w:tcPr>
          <w:p w14:paraId="61F1CC50"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Stručne grupe</w:t>
            </w:r>
          </w:p>
        </w:tc>
        <w:tc>
          <w:tcPr>
            <w:tcW w:w="1177" w:type="dxa"/>
            <w:vAlign w:val="center"/>
          </w:tcPr>
          <w:p w14:paraId="14381718" w14:textId="77777777" w:rsidR="0014740D" w:rsidRPr="00830750" w:rsidRDefault="0014740D" w:rsidP="0014740D">
            <w:pPr>
              <w:pStyle w:val="TableParagraph"/>
              <w:tabs>
                <w:tab w:val="left" w:pos="851"/>
              </w:tabs>
              <w:spacing w:line="256" w:lineRule="exact"/>
              <w:ind w:left="216" w:right="200"/>
              <w:jc w:val="center"/>
              <w:rPr>
                <w:rFonts w:ascii="Times New Roman" w:hAnsi="Times New Roman" w:cs="Times New Roman"/>
                <w:szCs w:val="24"/>
              </w:rPr>
            </w:pPr>
            <w:r w:rsidRPr="00830750">
              <w:rPr>
                <w:rFonts w:ascii="Times New Roman" w:hAnsi="Times New Roman" w:cs="Times New Roman"/>
                <w:szCs w:val="24"/>
              </w:rPr>
              <w:t>50</w:t>
            </w:r>
          </w:p>
        </w:tc>
      </w:tr>
      <w:tr w:rsidR="0014740D" w:rsidRPr="00830750" w14:paraId="047BB4AD" w14:textId="77777777" w:rsidTr="0014740D">
        <w:trPr>
          <w:trHeight w:val="421"/>
        </w:trPr>
        <w:tc>
          <w:tcPr>
            <w:tcW w:w="733" w:type="dxa"/>
          </w:tcPr>
          <w:p w14:paraId="5049986F" w14:textId="77777777" w:rsidR="0014740D" w:rsidRPr="00830750" w:rsidRDefault="0014740D" w:rsidP="0014740D">
            <w:pPr>
              <w:pStyle w:val="TableParagraph"/>
              <w:tabs>
                <w:tab w:val="left" w:pos="851"/>
              </w:tabs>
              <w:rPr>
                <w:rFonts w:ascii="Times New Roman" w:hAnsi="Times New Roman" w:cs="Times New Roman"/>
                <w:szCs w:val="24"/>
              </w:rPr>
            </w:pPr>
          </w:p>
        </w:tc>
        <w:tc>
          <w:tcPr>
            <w:tcW w:w="7443" w:type="dxa"/>
            <w:vAlign w:val="center"/>
          </w:tcPr>
          <w:p w14:paraId="3269C40D"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Seminari i savjetovanja</w:t>
            </w:r>
          </w:p>
        </w:tc>
        <w:tc>
          <w:tcPr>
            <w:tcW w:w="1177" w:type="dxa"/>
            <w:vAlign w:val="center"/>
          </w:tcPr>
          <w:p w14:paraId="1E92E584" w14:textId="77777777" w:rsidR="0014740D" w:rsidRPr="00830750" w:rsidRDefault="0014740D" w:rsidP="0014740D">
            <w:pPr>
              <w:pStyle w:val="TableParagraph"/>
              <w:tabs>
                <w:tab w:val="left" w:pos="851"/>
              </w:tabs>
              <w:spacing w:line="256" w:lineRule="exact"/>
              <w:ind w:left="216" w:right="200"/>
              <w:jc w:val="center"/>
              <w:rPr>
                <w:rFonts w:ascii="Times New Roman" w:hAnsi="Times New Roman" w:cs="Times New Roman"/>
                <w:szCs w:val="24"/>
              </w:rPr>
            </w:pPr>
            <w:r w:rsidRPr="00830750">
              <w:rPr>
                <w:rFonts w:ascii="Times New Roman" w:hAnsi="Times New Roman" w:cs="Times New Roman"/>
                <w:szCs w:val="24"/>
              </w:rPr>
              <w:t>70</w:t>
            </w:r>
          </w:p>
        </w:tc>
      </w:tr>
      <w:tr w:rsidR="0014740D" w:rsidRPr="00830750" w14:paraId="7988E117" w14:textId="77777777" w:rsidTr="0014740D">
        <w:trPr>
          <w:trHeight w:val="424"/>
        </w:trPr>
        <w:tc>
          <w:tcPr>
            <w:tcW w:w="733" w:type="dxa"/>
          </w:tcPr>
          <w:p w14:paraId="18CEFB69" w14:textId="77777777" w:rsidR="0014740D" w:rsidRPr="00830750" w:rsidRDefault="0014740D" w:rsidP="0014740D">
            <w:pPr>
              <w:pStyle w:val="TableParagraph"/>
              <w:tabs>
                <w:tab w:val="left" w:pos="851"/>
              </w:tabs>
              <w:rPr>
                <w:rFonts w:ascii="Times New Roman" w:hAnsi="Times New Roman" w:cs="Times New Roman"/>
                <w:szCs w:val="24"/>
              </w:rPr>
            </w:pPr>
          </w:p>
        </w:tc>
        <w:tc>
          <w:tcPr>
            <w:tcW w:w="7443" w:type="dxa"/>
            <w:vAlign w:val="center"/>
          </w:tcPr>
          <w:p w14:paraId="578FA536"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Inovacijsko-istraživački rad</w:t>
            </w:r>
          </w:p>
        </w:tc>
        <w:tc>
          <w:tcPr>
            <w:tcW w:w="1177" w:type="dxa"/>
            <w:vAlign w:val="center"/>
          </w:tcPr>
          <w:p w14:paraId="3CC2000E" w14:textId="77777777" w:rsidR="0014740D" w:rsidRPr="00830750" w:rsidRDefault="0014740D" w:rsidP="0014740D">
            <w:pPr>
              <w:pStyle w:val="TableParagraph"/>
              <w:tabs>
                <w:tab w:val="left" w:pos="851"/>
              </w:tabs>
              <w:spacing w:line="256" w:lineRule="exact"/>
              <w:ind w:left="216" w:right="200"/>
              <w:jc w:val="center"/>
              <w:rPr>
                <w:rFonts w:ascii="Times New Roman" w:hAnsi="Times New Roman" w:cs="Times New Roman"/>
                <w:szCs w:val="24"/>
              </w:rPr>
            </w:pPr>
            <w:r w:rsidRPr="00830750">
              <w:rPr>
                <w:rFonts w:ascii="Times New Roman" w:hAnsi="Times New Roman" w:cs="Times New Roman"/>
                <w:szCs w:val="24"/>
              </w:rPr>
              <w:t>60</w:t>
            </w:r>
          </w:p>
        </w:tc>
      </w:tr>
      <w:tr w:rsidR="0014740D" w:rsidRPr="00830750" w14:paraId="5577C35D" w14:textId="77777777" w:rsidTr="0014740D">
        <w:trPr>
          <w:trHeight w:val="415"/>
        </w:trPr>
        <w:tc>
          <w:tcPr>
            <w:tcW w:w="733" w:type="dxa"/>
          </w:tcPr>
          <w:p w14:paraId="13301E8D" w14:textId="77777777" w:rsidR="0014740D" w:rsidRPr="00830750" w:rsidRDefault="0014740D" w:rsidP="0014740D">
            <w:pPr>
              <w:pStyle w:val="TableParagraph"/>
              <w:tabs>
                <w:tab w:val="left" w:pos="851"/>
              </w:tabs>
              <w:rPr>
                <w:rFonts w:ascii="Times New Roman" w:hAnsi="Times New Roman" w:cs="Times New Roman"/>
                <w:szCs w:val="24"/>
              </w:rPr>
            </w:pPr>
          </w:p>
        </w:tc>
        <w:tc>
          <w:tcPr>
            <w:tcW w:w="7443" w:type="dxa"/>
            <w:vAlign w:val="center"/>
          </w:tcPr>
          <w:p w14:paraId="3810CFFB"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Samoobrazovanje</w:t>
            </w:r>
          </w:p>
        </w:tc>
        <w:tc>
          <w:tcPr>
            <w:tcW w:w="1177" w:type="dxa"/>
            <w:vAlign w:val="center"/>
          </w:tcPr>
          <w:p w14:paraId="780791F8" w14:textId="77777777" w:rsidR="0014740D" w:rsidRPr="00830750" w:rsidRDefault="0014740D" w:rsidP="0014740D">
            <w:pPr>
              <w:pStyle w:val="TableParagraph"/>
              <w:tabs>
                <w:tab w:val="left" w:pos="851"/>
              </w:tabs>
              <w:spacing w:line="256" w:lineRule="exact"/>
              <w:ind w:left="216" w:right="200"/>
              <w:jc w:val="center"/>
              <w:rPr>
                <w:rFonts w:ascii="Times New Roman" w:hAnsi="Times New Roman" w:cs="Times New Roman"/>
                <w:szCs w:val="24"/>
              </w:rPr>
            </w:pPr>
            <w:r w:rsidRPr="00830750">
              <w:rPr>
                <w:rFonts w:ascii="Times New Roman" w:hAnsi="Times New Roman" w:cs="Times New Roman"/>
                <w:szCs w:val="24"/>
              </w:rPr>
              <w:t>50</w:t>
            </w:r>
          </w:p>
        </w:tc>
      </w:tr>
      <w:tr w:rsidR="0014740D" w:rsidRPr="00830750" w14:paraId="6E772FDE" w14:textId="77777777" w:rsidTr="0014740D">
        <w:trPr>
          <w:trHeight w:val="418"/>
        </w:trPr>
        <w:tc>
          <w:tcPr>
            <w:tcW w:w="733" w:type="dxa"/>
          </w:tcPr>
          <w:p w14:paraId="6E8EB2C1" w14:textId="77777777" w:rsidR="0014740D" w:rsidRPr="00830750" w:rsidRDefault="0014740D" w:rsidP="0014740D">
            <w:pPr>
              <w:pStyle w:val="TableParagraph"/>
              <w:tabs>
                <w:tab w:val="left" w:pos="851"/>
              </w:tabs>
              <w:rPr>
                <w:rFonts w:ascii="Times New Roman" w:hAnsi="Times New Roman" w:cs="Times New Roman"/>
                <w:szCs w:val="24"/>
              </w:rPr>
            </w:pPr>
          </w:p>
        </w:tc>
        <w:tc>
          <w:tcPr>
            <w:tcW w:w="7443" w:type="dxa"/>
            <w:vAlign w:val="center"/>
          </w:tcPr>
          <w:p w14:paraId="736C8C7F" w14:textId="77777777" w:rsidR="0014740D" w:rsidRPr="00830750" w:rsidRDefault="0014740D" w:rsidP="0014740D">
            <w:pPr>
              <w:pStyle w:val="TableParagraph"/>
              <w:tabs>
                <w:tab w:val="left" w:pos="851"/>
              </w:tabs>
              <w:spacing w:line="256" w:lineRule="exact"/>
              <w:ind w:left="108"/>
              <w:rPr>
                <w:rFonts w:ascii="Times New Roman" w:hAnsi="Times New Roman" w:cs="Times New Roman"/>
                <w:b/>
                <w:szCs w:val="24"/>
              </w:rPr>
            </w:pPr>
            <w:r w:rsidRPr="00830750">
              <w:rPr>
                <w:rFonts w:ascii="Times New Roman" w:hAnsi="Times New Roman" w:cs="Times New Roman"/>
                <w:b/>
                <w:szCs w:val="24"/>
              </w:rPr>
              <w:t>Ukupno:</w:t>
            </w:r>
          </w:p>
        </w:tc>
        <w:tc>
          <w:tcPr>
            <w:tcW w:w="1177" w:type="dxa"/>
            <w:vAlign w:val="center"/>
          </w:tcPr>
          <w:p w14:paraId="2656E40B" w14:textId="77777777" w:rsidR="0014740D" w:rsidRPr="00830750" w:rsidRDefault="0014740D" w:rsidP="0014740D">
            <w:pPr>
              <w:pStyle w:val="TableParagraph"/>
              <w:tabs>
                <w:tab w:val="left" w:pos="851"/>
              </w:tabs>
              <w:spacing w:line="256" w:lineRule="exact"/>
              <w:ind w:left="216" w:right="200"/>
              <w:jc w:val="center"/>
              <w:rPr>
                <w:rFonts w:ascii="Times New Roman" w:hAnsi="Times New Roman" w:cs="Times New Roman"/>
                <w:b/>
                <w:szCs w:val="24"/>
              </w:rPr>
            </w:pPr>
            <w:r w:rsidRPr="00830750">
              <w:rPr>
                <w:rFonts w:ascii="Times New Roman" w:hAnsi="Times New Roman" w:cs="Times New Roman"/>
                <w:b/>
                <w:szCs w:val="24"/>
              </w:rPr>
              <w:t>238</w:t>
            </w:r>
          </w:p>
        </w:tc>
      </w:tr>
      <w:tr w:rsidR="0014740D" w:rsidRPr="00830750" w14:paraId="3736BCF2" w14:textId="77777777" w:rsidTr="0014740D">
        <w:trPr>
          <w:trHeight w:val="423"/>
        </w:trPr>
        <w:tc>
          <w:tcPr>
            <w:tcW w:w="733" w:type="dxa"/>
            <w:shd w:val="clear" w:color="auto" w:fill="D9D9D9"/>
            <w:vAlign w:val="center"/>
          </w:tcPr>
          <w:p w14:paraId="6D74487D" w14:textId="77777777" w:rsidR="0014740D" w:rsidRPr="00830750" w:rsidRDefault="0014740D" w:rsidP="0014740D">
            <w:pPr>
              <w:pStyle w:val="TableParagraph"/>
              <w:tabs>
                <w:tab w:val="left" w:pos="851"/>
              </w:tabs>
              <w:spacing w:line="253" w:lineRule="exact"/>
              <w:ind w:left="116" w:right="104"/>
              <w:jc w:val="center"/>
              <w:rPr>
                <w:rFonts w:ascii="Times New Roman" w:hAnsi="Times New Roman" w:cs="Times New Roman"/>
                <w:b/>
                <w:szCs w:val="24"/>
              </w:rPr>
            </w:pPr>
            <w:r w:rsidRPr="00830750">
              <w:rPr>
                <w:rFonts w:ascii="Times New Roman" w:hAnsi="Times New Roman" w:cs="Times New Roman"/>
                <w:b/>
                <w:szCs w:val="24"/>
              </w:rPr>
              <w:t>IV</w:t>
            </w:r>
          </w:p>
        </w:tc>
        <w:tc>
          <w:tcPr>
            <w:tcW w:w="7443" w:type="dxa"/>
            <w:shd w:val="clear" w:color="auto" w:fill="D9D9D9"/>
            <w:vAlign w:val="center"/>
          </w:tcPr>
          <w:p w14:paraId="210DD288" w14:textId="77777777" w:rsidR="0014740D" w:rsidRPr="00830750" w:rsidRDefault="0014740D" w:rsidP="0014740D">
            <w:pPr>
              <w:pStyle w:val="TableParagraph"/>
              <w:tabs>
                <w:tab w:val="left" w:pos="851"/>
              </w:tabs>
              <w:spacing w:line="253" w:lineRule="exact"/>
              <w:ind w:left="108"/>
              <w:rPr>
                <w:rFonts w:ascii="Times New Roman" w:hAnsi="Times New Roman" w:cs="Times New Roman"/>
                <w:b/>
                <w:szCs w:val="24"/>
              </w:rPr>
            </w:pPr>
            <w:r w:rsidRPr="00830750">
              <w:rPr>
                <w:rFonts w:ascii="Times New Roman" w:hAnsi="Times New Roman" w:cs="Times New Roman"/>
                <w:b/>
                <w:szCs w:val="24"/>
              </w:rPr>
              <w:t>DNEVNI</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ODMOR</w:t>
            </w:r>
          </w:p>
        </w:tc>
        <w:tc>
          <w:tcPr>
            <w:tcW w:w="1177" w:type="dxa"/>
            <w:shd w:val="clear" w:color="auto" w:fill="D9D9D9"/>
            <w:vAlign w:val="center"/>
          </w:tcPr>
          <w:p w14:paraId="2A526D45" w14:textId="77777777" w:rsidR="0014740D" w:rsidRPr="00830750" w:rsidRDefault="0014740D" w:rsidP="0014740D">
            <w:pPr>
              <w:pStyle w:val="TableParagraph"/>
              <w:tabs>
                <w:tab w:val="left" w:pos="851"/>
              </w:tabs>
              <w:spacing w:line="253" w:lineRule="exact"/>
              <w:ind w:left="216" w:right="200"/>
              <w:jc w:val="center"/>
              <w:rPr>
                <w:rFonts w:ascii="Times New Roman" w:hAnsi="Times New Roman" w:cs="Times New Roman"/>
                <w:b/>
                <w:szCs w:val="24"/>
              </w:rPr>
            </w:pPr>
            <w:r w:rsidRPr="00830750">
              <w:rPr>
                <w:rFonts w:ascii="Times New Roman" w:hAnsi="Times New Roman" w:cs="Times New Roman"/>
                <w:b/>
                <w:szCs w:val="24"/>
              </w:rPr>
              <w:t>111</w:t>
            </w:r>
          </w:p>
        </w:tc>
      </w:tr>
      <w:tr w:rsidR="0014740D" w:rsidRPr="00830750" w14:paraId="47A23A0D" w14:textId="77777777" w:rsidTr="0014740D">
        <w:trPr>
          <w:trHeight w:val="468"/>
        </w:trPr>
        <w:tc>
          <w:tcPr>
            <w:tcW w:w="8176" w:type="dxa"/>
            <w:gridSpan w:val="2"/>
            <w:shd w:val="clear" w:color="auto" w:fill="BEBEBE"/>
            <w:vAlign w:val="center"/>
          </w:tcPr>
          <w:p w14:paraId="49FB5154" w14:textId="77777777" w:rsidR="0014740D" w:rsidRPr="00830750" w:rsidRDefault="0014740D" w:rsidP="0014740D">
            <w:pPr>
              <w:pStyle w:val="TableParagraph"/>
              <w:tabs>
                <w:tab w:val="left" w:pos="851"/>
              </w:tabs>
              <w:spacing w:before="101"/>
              <w:ind w:left="1529"/>
              <w:jc w:val="center"/>
              <w:rPr>
                <w:rFonts w:ascii="Times New Roman" w:hAnsi="Times New Roman" w:cs="Times New Roman"/>
                <w:b/>
                <w:szCs w:val="24"/>
              </w:rPr>
            </w:pPr>
            <w:r w:rsidRPr="00830750">
              <w:rPr>
                <w:rFonts w:ascii="Times New Roman" w:hAnsi="Times New Roman" w:cs="Times New Roman"/>
                <w:b/>
                <w:szCs w:val="24"/>
              </w:rPr>
              <w:t>SVEUKUPNO</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I + II</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III + IV</w:t>
            </w:r>
          </w:p>
        </w:tc>
        <w:tc>
          <w:tcPr>
            <w:tcW w:w="1177" w:type="dxa"/>
            <w:shd w:val="clear" w:color="auto" w:fill="BEBEBE"/>
            <w:vAlign w:val="center"/>
          </w:tcPr>
          <w:p w14:paraId="496BCCF2" w14:textId="77777777" w:rsidR="0014740D" w:rsidRPr="00830750" w:rsidRDefault="0014740D" w:rsidP="0014740D">
            <w:pPr>
              <w:pStyle w:val="TableParagraph"/>
              <w:tabs>
                <w:tab w:val="left" w:pos="851"/>
              </w:tabs>
              <w:spacing w:before="101"/>
              <w:ind w:left="209" w:right="206"/>
              <w:jc w:val="center"/>
              <w:rPr>
                <w:rFonts w:ascii="Times New Roman" w:hAnsi="Times New Roman" w:cs="Times New Roman"/>
                <w:b/>
                <w:szCs w:val="24"/>
              </w:rPr>
            </w:pPr>
            <w:r w:rsidRPr="00830750">
              <w:rPr>
                <w:rFonts w:ascii="Times New Roman" w:hAnsi="Times New Roman" w:cs="Times New Roman"/>
                <w:b/>
                <w:szCs w:val="24"/>
              </w:rPr>
              <w:t>1.776</w:t>
            </w:r>
          </w:p>
        </w:tc>
      </w:tr>
    </w:tbl>
    <w:p w14:paraId="3599F245" w14:textId="77777777" w:rsidR="0014740D" w:rsidRPr="00830750" w:rsidRDefault="0014740D" w:rsidP="0014740D">
      <w:pPr>
        <w:tabs>
          <w:tab w:val="left" w:pos="851"/>
        </w:tabs>
        <w:spacing w:after="0" w:line="240" w:lineRule="auto"/>
        <w:rPr>
          <w:rFonts w:ascii="Times New Roman" w:hAnsi="Times New Roman" w:cs="Times New Roman"/>
          <w:bCs/>
          <w:sz w:val="24"/>
          <w:szCs w:val="24"/>
        </w:rPr>
      </w:pPr>
    </w:p>
    <w:p w14:paraId="6DF009F8" w14:textId="77777777" w:rsidR="0014740D" w:rsidRPr="00830750" w:rsidRDefault="0014740D" w:rsidP="0014740D">
      <w:pPr>
        <w:tabs>
          <w:tab w:val="left" w:pos="851"/>
        </w:tabs>
        <w:spacing w:after="0" w:line="240" w:lineRule="auto"/>
        <w:rPr>
          <w:rFonts w:ascii="Times New Roman" w:hAnsi="Times New Roman" w:cs="Times New Roman"/>
          <w:b/>
          <w:bCs/>
          <w:sz w:val="24"/>
          <w:szCs w:val="24"/>
        </w:rPr>
      </w:pPr>
    </w:p>
    <w:p w14:paraId="2CBB652F" w14:textId="77777777" w:rsidR="0014740D" w:rsidRPr="00830750" w:rsidRDefault="0014740D" w:rsidP="0014740D">
      <w:pPr>
        <w:tabs>
          <w:tab w:val="left" w:pos="851"/>
        </w:tabs>
        <w:spacing w:after="0" w:line="240" w:lineRule="auto"/>
        <w:rPr>
          <w:rFonts w:ascii="Times New Roman" w:eastAsia="Arial" w:hAnsi="Times New Roman" w:cs="Times New Roman"/>
          <w:b/>
          <w:bCs/>
          <w:color w:val="000000" w:themeColor="text1"/>
          <w:sz w:val="24"/>
          <w:szCs w:val="24"/>
        </w:rPr>
      </w:pPr>
      <w:r w:rsidRPr="00830750">
        <w:rPr>
          <w:rFonts w:ascii="Times New Roman" w:eastAsia="Arial" w:hAnsi="Times New Roman" w:cs="Times New Roman"/>
          <w:b/>
          <w:bCs/>
          <w:color w:val="000000" w:themeColor="text1"/>
          <w:sz w:val="24"/>
          <w:szCs w:val="24"/>
        </w:rPr>
        <w:t xml:space="preserve">Struktura radnog vremena </w:t>
      </w:r>
      <w:proofErr w:type="spellStart"/>
      <w:r w:rsidRPr="00830750">
        <w:rPr>
          <w:rFonts w:ascii="Times New Roman" w:eastAsia="Arial" w:hAnsi="Times New Roman" w:cs="Times New Roman"/>
          <w:b/>
          <w:bCs/>
          <w:color w:val="000000" w:themeColor="text1"/>
          <w:sz w:val="24"/>
          <w:szCs w:val="24"/>
        </w:rPr>
        <w:t>rehabilitatora</w:t>
      </w:r>
      <w:proofErr w:type="spellEnd"/>
    </w:p>
    <w:p w14:paraId="2C2579BE" w14:textId="77777777" w:rsidR="0014740D" w:rsidRPr="00830750" w:rsidRDefault="0014740D" w:rsidP="0014740D">
      <w:pPr>
        <w:tabs>
          <w:tab w:val="left" w:pos="851"/>
        </w:tabs>
        <w:spacing w:after="0" w:line="240" w:lineRule="auto"/>
        <w:rPr>
          <w:rFonts w:ascii="Times New Roman" w:hAnsi="Times New Roman" w:cs="Times New Roman"/>
          <w:b/>
          <w:bCs/>
          <w:sz w:val="24"/>
          <w:szCs w:val="24"/>
        </w:rPr>
      </w:pPr>
    </w:p>
    <w:tbl>
      <w:tblPr>
        <w:tblW w:w="93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1"/>
        <w:gridCol w:w="7351"/>
        <w:gridCol w:w="1134"/>
      </w:tblGrid>
      <w:tr w:rsidR="0014740D" w:rsidRPr="00830750" w14:paraId="305885FF" w14:textId="77777777" w:rsidTr="0014740D">
        <w:trPr>
          <w:trHeight w:val="451"/>
        </w:trPr>
        <w:tc>
          <w:tcPr>
            <w:tcW w:w="871" w:type="dxa"/>
            <w:shd w:val="clear" w:color="auto" w:fill="D9D9D9"/>
          </w:tcPr>
          <w:p w14:paraId="34BC344F" w14:textId="77777777" w:rsidR="0014740D" w:rsidRPr="00830750" w:rsidRDefault="0014740D" w:rsidP="0014740D">
            <w:pPr>
              <w:pStyle w:val="TableParagraph"/>
              <w:tabs>
                <w:tab w:val="left" w:pos="851"/>
              </w:tabs>
              <w:rPr>
                <w:rFonts w:ascii="Times New Roman" w:hAnsi="Times New Roman" w:cs="Times New Roman"/>
                <w:szCs w:val="24"/>
              </w:rPr>
            </w:pPr>
          </w:p>
        </w:tc>
        <w:tc>
          <w:tcPr>
            <w:tcW w:w="7351" w:type="dxa"/>
            <w:shd w:val="clear" w:color="auto" w:fill="D9D9D9"/>
          </w:tcPr>
          <w:p w14:paraId="332F7CB6" w14:textId="77777777" w:rsidR="0014740D" w:rsidRPr="00830750" w:rsidRDefault="0014740D" w:rsidP="0014740D">
            <w:pPr>
              <w:pStyle w:val="TableParagraph"/>
              <w:tabs>
                <w:tab w:val="left" w:pos="851"/>
              </w:tabs>
              <w:spacing w:before="2"/>
              <w:ind w:left="105"/>
              <w:rPr>
                <w:rFonts w:ascii="Times New Roman" w:hAnsi="Times New Roman" w:cs="Times New Roman"/>
                <w:b/>
                <w:szCs w:val="24"/>
              </w:rPr>
            </w:pPr>
            <w:r w:rsidRPr="00830750">
              <w:rPr>
                <w:rFonts w:ascii="Times New Roman" w:hAnsi="Times New Roman" w:cs="Times New Roman"/>
                <w:b/>
                <w:szCs w:val="24"/>
              </w:rPr>
              <w:t>GRUPE</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POSLOVA</w:t>
            </w:r>
            <w:r w:rsidRPr="00830750">
              <w:rPr>
                <w:rFonts w:ascii="Times New Roman" w:hAnsi="Times New Roman" w:cs="Times New Roman"/>
                <w:b/>
                <w:spacing w:val="-9"/>
                <w:szCs w:val="24"/>
              </w:rPr>
              <w:t xml:space="preserve"> </w:t>
            </w:r>
            <w:r w:rsidRPr="00830750">
              <w:rPr>
                <w:rFonts w:ascii="Times New Roman" w:hAnsi="Times New Roman" w:cs="Times New Roman"/>
                <w:b/>
                <w:szCs w:val="24"/>
              </w:rPr>
              <w:t>I RADNIH</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ZADATAKA</w:t>
            </w:r>
          </w:p>
        </w:tc>
        <w:tc>
          <w:tcPr>
            <w:tcW w:w="1134" w:type="dxa"/>
            <w:shd w:val="clear" w:color="auto" w:fill="D9D9D9"/>
            <w:vAlign w:val="center"/>
          </w:tcPr>
          <w:p w14:paraId="3FD02CEE" w14:textId="77777777" w:rsidR="0014740D" w:rsidRPr="00830750" w:rsidRDefault="0014740D" w:rsidP="0014740D">
            <w:pPr>
              <w:pStyle w:val="TableParagraph"/>
              <w:tabs>
                <w:tab w:val="left" w:pos="851"/>
              </w:tabs>
              <w:spacing w:before="2"/>
              <w:ind w:left="228" w:right="213"/>
              <w:jc w:val="center"/>
              <w:rPr>
                <w:rFonts w:ascii="Times New Roman" w:hAnsi="Times New Roman" w:cs="Times New Roman"/>
                <w:b/>
                <w:szCs w:val="24"/>
              </w:rPr>
            </w:pPr>
            <w:r w:rsidRPr="00830750">
              <w:rPr>
                <w:rFonts w:ascii="Times New Roman" w:hAnsi="Times New Roman" w:cs="Times New Roman"/>
                <w:b/>
                <w:szCs w:val="24"/>
              </w:rPr>
              <w:t>SATI</w:t>
            </w:r>
          </w:p>
        </w:tc>
      </w:tr>
      <w:tr w:rsidR="0014740D" w:rsidRPr="00830750" w14:paraId="5D35252E" w14:textId="77777777" w:rsidTr="0014740D">
        <w:trPr>
          <w:trHeight w:val="539"/>
        </w:trPr>
        <w:tc>
          <w:tcPr>
            <w:tcW w:w="871" w:type="dxa"/>
            <w:shd w:val="clear" w:color="auto" w:fill="D9D9D9"/>
          </w:tcPr>
          <w:p w14:paraId="4F1951D1" w14:textId="77777777" w:rsidR="0014740D" w:rsidRPr="00830750" w:rsidRDefault="0014740D" w:rsidP="0014740D">
            <w:pPr>
              <w:pStyle w:val="TableParagraph"/>
              <w:tabs>
                <w:tab w:val="left" w:pos="851"/>
              </w:tabs>
              <w:spacing w:before="131"/>
              <w:ind w:left="6"/>
              <w:jc w:val="center"/>
              <w:rPr>
                <w:rFonts w:ascii="Times New Roman" w:hAnsi="Times New Roman" w:cs="Times New Roman"/>
                <w:b/>
                <w:szCs w:val="24"/>
              </w:rPr>
            </w:pPr>
            <w:r w:rsidRPr="00830750">
              <w:rPr>
                <w:rFonts w:ascii="Times New Roman" w:hAnsi="Times New Roman" w:cs="Times New Roman"/>
                <w:b/>
                <w:szCs w:val="24"/>
              </w:rPr>
              <w:t>I</w:t>
            </w:r>
          </w:p>
        </w:tc>
        <w:tc>
          <w:tcPr>
            <w:tcW w:w="7351" w:type="dxa"/>
            <w:shd w:val="clear" w:color="auto" w:fill="D9D9D9"/>
          </w:tcPr>
          <w:p w14:paraId="19649206" w14:textId="77777777" w:rsidR="0014740D" w:rsidRPr="00830750" w:rsidRDefault="0014740D" w:rsidP="0014740D">
            <w:pPr>
              <w:pStyle w:val="TableParagraph"/>
              <w:tabs>
                <w:tab w:val="left" w:pos="851"/>
              </w:tabs>
              <w:spacing w:line="250" w:lineRule="exact"/>
              <w:ind w:left="105"/>
              <w:rPr>
                <w:rFonts w:ascii="Times New Roman" w:hAnsi="Times New Roman" w:cs="Times New Roman"/>
                <w:b/>
                <w:szCs w:val="24"/>
              </w:rPr>
            </w:pPr>
            <w:r w:rsidRPr="00830750">
              <w:rPr>
                <w:rFonts w:ascii="Times New Roman" w:hAnsi="Times New Roman" w:cs="Times New Roman"/>
                <w:b/>
                <w:szCs w:val="24"/>
              </w:rPr>
              <w:t>NEPOSREDNI</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RAD</w:t>
            </w:r>
            <w:r w:rsidRPr="00830750">
              <w:rPr>
                <w:rFonts w:ascii="Times New Roman" w:hAnsi="Times New Roman" w:cs="Times New Roman"/>
                <w:b/>
                <w:spacing w:val="-4"/>
                <w:szCs w:val="24"/>
              </w:rPr>
              <w:t xml:space="preserve"> </w:t>
            </w:r>
            <w:r w:rsidRPr="00830750">
              <w:rPr>
                <w:rFonts w:ascii="Times New Roman" w:hAnsi="Times New Roman" w:cs="Times New Roman"/>
                <w:b/>
                <w:szCs w:val="24"/>
              </w:rPr>
              <w:t>S</w:t>
            </w:r>
            <w:r w:rsidRPr="00830750">
              <w:rPr>
                <w:rFonts w:ascii="Times New Roman" w:hAnsi="Times New Roman" w:cs="Times New Roman"/>
                <w:b/>
                <w:spacing w:val="-4"/>
                <w:szCs w:val="24"/>
              </w:rPr>
              <w:t xml:space="preserve"> </w:t>
            </w:r>
            <w:r w:rsidRPr="00830750">
              <w:rPr>
                <w:rFonts w:ascii="Times New Roman" w:hAnsi="Times New Roman" w:cs="Times New Roman"/>
                <w:b/>
                <w:szCs w:val="24"/>
              </w:rPr>
              <w:t>DJECOM,</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RODITELJIMA,</w:t>
            </w:r>
          </w:p>
          <w:p w14:paraId="4242B484" w14:textId="77777777" w:rsidR="0014740D" w:rsidRPr="00830750" w:rsidRDefault="0014740D" w:rsidP="0014740D">
            <w:pPr>
              <w:pStyle w:val="TableParagraph"/>
              <w:tabs>
                <w:tab w:val="left" w:pos="851"/>
              </w:tabs>
              <w:spacing w:before="16"/>
              <w:ind w:left="105"/>
              <w:rPr>
                <w:rFonts w:ascii="Times New Roman" w:hAnsi="Times New Roman" w:cs="Times New Roman"/>
                <w:b/>
                <w:szCs w:val="24"/>
              </w:rPr>
            </w:pPr>
            <w:r w:rsidRPr="00830750">
              <w:rPr>
                <w:rFonts w:ascii="Times New Roman" w:hAnsi="Times New Roman" w:cs="Times New Roman"/>
                <w:b/>
                <w:szCs w:val="24"/>
              </w:rPr>
              <w:t>ODGOJITELJIMA</w:t>
            </w:r>
          </w:p>
        </w:tc>
        <w:tc>
          <w:tcPr>
            <w:tcW w:w="1134" w:type="dxa"/>
            <w:shd w:val="clear" w:color="auto" w:fill="D9D9D9"/>
            <w:vAlign w:val="center"/>
          </w:tcPr>
          <w:p w14:paraId="1413F89C" w14:textId="77777777" w:rsidR="0014740D" w:rsidRPr="00830750" w:rsidRDefault="0014740D" w:rsidP="0014740D">
            <w:pPr>
              <w:pStyle w:val="TableParagraph"/>
              <w:tabs>
                <w:tab w:val="left" w:pos="851"/>
              </w:tabs>
              <w:jc w:val="center"/>
              <w:rPr>
                <w:rFonts w:ascii="Times New Roman" w:hAnsi="Times New Roman" w:cs="Times New Roman"/>
                <w:szCs w:val="24"/>
              </w:rPr>
            </w:pPr>
          </w:p>
        </w:tc>
      </w:tr>
      <w:tr w:rsidR="0014740D" w:rsidRPr="00830750" w14:paraId="64F1CCE0" w14:textId="77777777" w:rsidTr="0014740D">
        <w:trPr>
          <w:trHeight w:val="432"/>
        </w:trPr>
        <w:tc>
          <w:tcPr>
            <w:tcW w:w="9356" w:type="dxa"/>
            <w:gridSpan w:val="3"/>
            <w:vAlign w:val="center"/>
          </w:tcPr>
          <w:p w14:paraId="5AE02B81" w14:textId="77777777" w:rsidR="0014740D" w:rsidRPr="00830750" w:rsidRDefault="0014740D" w:rsidP="0014740D">
            <w:pPr>
              <w:pStyle w:val="TableParagraph"/>
              <w:tabs>
                <w:tab w:val="left" w:pos="851"/>
              </w:tabs>
              <w:spacing w:line="250" w:lineRule="exact"/>
              <w:ind w:left="3203" w:right="3194"/>
              <w:jc w:val="center"/>
              <w:rPr>
                <w:rFonts w:ascii="Times New Roman" w:hAnsi="Times New Roman" w:cs="Times New Roman"/>
                <w:b/>
                <w:szCs w:val="24"/>
              </w:rPr>
            </w:pPr>
            <w:r w:rsidRPr="00830750">
              <w:rPr>
                <w:rFonts w:ascii="Times New Roman" w:hAnsi="Times New Roman" w:cs="Times New Roman"/>
                <w:b/>
                <w:szCs w:val="24"/>
              </w:rPr>
              <w:t>Rad</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s djecom</w:t>
            </w:r>
          </w:p>
        </w:tc>
      </w:tr>
      <w:tr w:rsidR="0014740D" w:rsidRPr="00830750" w14:paraId="7B176997" w14:textId="77777777" w:rsidTr="0014740D">
        <w:trPr>
          <w:trHeight w:val="436"/>
        </w:trPr>
        <w:tc>
          <w:tcPr>
            <w:tcW w:w="871" w:type="dxa"/>
          </w:tcPr>
          <w:p w14:paraId="2B4DA57D" w14:textId="77777777" w:rsidR="0014740D" w:rsidRPr="00830750" w:rsidRDefault="0014740D" w:rsidP="0014740D">
            <w:pPr>
              <w:pStyle w:val="TableParagraph"/>
              <w:tabs>
                <w:tab w:val="left" w:pos="851"/>
              </w:tabs>
              <w:rPr>
                <w:rFonts w:ascii="Times New Roman" w:hAnsi="Times New Roman" w:cs="Times New Roman"/>
                <w:szCs w:val="24"/>
              </w:rPr>
            </w:pPr>
          </w:p>
        </w:tc>
        <w:tc>
          <w:tcPr>
            <w:tcW w:w="7351" w:type="dxa"/>
            <w:vAlign w:val="center"/>
          </w:tcPr>
          <w:p w14:paraId="5CD26667"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Prijem djece u vrtić (upisi)</w:t>
            </w:r>
          </w:p>
        </w:tc>
        <w:tc>
          <w:tcPr>
            <w:tcW w:w="1134" w:type="dxa"/>
            <w:vAlign w:val="center"/>
          </w:tcPr>
          <w:p w14:paraId="0EAF6DE3" w14:textId="77777777" w:rsidR="0014740D" w:rsidRPr="00830750" w:rsidRDefault="0014740D" w:rsidP="0014740D">
            <w:pPr>
              <w:pStyle w:val="TableParagraph"/>
              <w:tabs>
                <w:tab w:val="left" w:pos="851"/>
              </w:tabs>
              <w:spacing w:line="250" w:lineRule="exact"/>
              <w:ind w:left="178" w:right="173"/>
              <w:jc w:val="center"/>
              <w:rPr>
                <w:rFonts w:ascii="Times New Roman" w:hAnsi="Times New Roman" w:cs="Times New Roman"/>
                <w:szCs w:val="24"/>
              </w:rPr>
            </w:pPr>
            <w:r w:rsidRPr="00830750">
              <w:rPr>
                <w:rFonts w:ascii="Times New Roman" w:hAnsi="Times New Roman" w:cs="Times New Roman"/>
                <w:szCs w:val="24"/>
              </w:rPr>
              <w:t>40</w:t>
            </w:r>
          </w:p>
        </w:tc>
      </w:tr>
      <w:tr w:rsidR="0014740D" w:rsidRPr="00830750" w14:paraId="34E9438B" w14:textId="77777777" w:rsidTr="0014740D">
        <w:trPr>
          <w:trHeight w:val="808"/>
        </w:trPr>
        <w:tc>
          <w:tcPr>
            <w:tcW w:w="871" w:type="dxa"/>
          </w:tcPr>
          <w:p w14:paraId="4C3AB4AD" w14:textId="77777777" w:rsidR="0014740D" w:rsidRPr="00830750" w:rsidRDefault="0014740D" w:rsidP="0014740D">
            <w:pPr>
              <w:pStyle w:val="TableParagraph"/>
              <w:tabs>
                <w:tab w:val="left" w:pos="851"/>
              </w:tabs>
              <w:rPr>
                <w:rFonts w:ascii="Times New Roman" w:hAnsi="Times New Roman" w:cs="Times New Roman"/>
                <w:szCs w:val="24"/>
              </w:rPr>
            </w:pPr>
          </w:p>
        </w:tc>
        <w:tc>
          <w:tcPr>
            <w:tcW w:w="7351" w:type="dxa"/>
            <w:vAlign w:val="center"/>
          </w:tcPr>
          <w:p w14:paraId="03321D34"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Praćenje tijeka prilagodbe djece s teškoćama u razvoju te pružanje stručne pomoći (praćenje, prepoznavanje i zadovoljavanje potreba djece s teškoćama u razvoju)</w:t>
            </w:r>
          </w:p>
        </w:tc>
        <w:tc>
          <w:tcPr>
            <w:tcW w:w="1134" w:type="dxa"/>
            <w:vAlign w:val="center"/>
          </w:tcPr>
          <w:p w14:paraId="34970AE4" w14:textId="77777777" w:rsidR="0014740D" w:rsidRPr="00830750" w:rsidRDefault="0014740D" w:rsidP="0014740D">
            <w:pPr>
              <w:pStyle w:val="TableParagraph"/>
              <w:tabs>
                <w:tab w:val="left" w:pos="851"/>
              </w:tabs>
              <w:spacing w:before="1"/>
              <w:jc w:val="center"/>
              <w:rPr>
                <w:rFonts w:ascii="Times New Roman" w:hAnsi="Times New Roman" w:cs="Times New Roman"/>
                <w:b/>
                <w:szCs w:val="24"/>
              </w:rPr>
            </w:pPr>
          </w:p>
          <w:p w14:paraId="21898CBF" w14:textId="77777777" w:rsidR="0014740D" w:rsidRPr="00830750" w:rsidRDefault="0014740D" w:rsidP="0014740D">
            <w:pPr>
              <w:pStyle w:val="TableParagraph"/>
              <w:tabs>
                <w:tab w:val="left" w:pos="851"/>
              </w:tabs>
              <w:ind w:left="178" w:right="173"/>
              <w:jc w:val="center"/>
              <w:rPr>
                <w:rFonts w:ascii="Times New Roman" w:hAnsi="Times New Roman" w:cs="Times New Roman"/>
                <w:szCs w:val="24"/>
              </w:rPr>
            </w:pPr>
            <w:r w:rsidRPr="00830750">
              <w:rPr>
                <w:rFonts w:ascii="Times New Roman" w:hAnsi="Times New Roman" w:cs="Times New Roman"/>
                <w:szCs w:val="24"/>
              </w:rPr>
              <w:t>80</w:t>
            </w:r>
          </w:p>
        </w:tc>
      </w:tr>
      <w:tr w:rsidR="0014740D" w:rsidRPr="00830750" w14:paraId="0B632FAD" w14:textId="77777777" w:rsidTr="0014740D">
        <w:trPr>
          <w:trHeight w:val="595"/>
        </w:trPr>
        <w:tc>
          <w:tcPr>
            <w:tcW w:w="871" w:type="dxa"/>
          </w:tcPr>
          <w:p w14:paraId="73D10243" w14:textId="77777777" w:rsidR="0014740D" w:rsidRPr="00830750" w:rsidRDefault="0014740D" w:rsidP="0014740D">
            <w:pPr>
              <w:pStyle w:val="TableParagraph"/>
              <w:tabs>
                <w:tab w:val="left" w:pos="851"/>
              </w:tabs>
              <w:rPr>
                <w:rFonts w:ascii="Times New Roman" w:hAnsi="Times New Roman" w:cs="Times New Roman"/>
                <w:szCs w:val="24"/>
              </w:rPr>
            </w:pPr>
          </w:p>
        </w:tc>
        <w:tc>
          <w:tcPr>
            <w:tcW w:w="7351" w:type="dxa"/>
            <w:vAlign w:val="center"/>
          </w:tcPr>
          <w:p w14:paraId="3450AB38"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Prepoznavanje i otkrivanje djece s teškoćama u razvoju i posebnim potrebama</w:t>
            </w:r>
          </w:p>
          <w:p w14:paraId="15C545F5" w14:textId="77777777" w:rsidR="0014740D" w:rsidRPr="00830750" w:rsidRDefault="0014740D" w:rsidP="0014740D">
            <w:pPr>
              <w:pStyle w:val="TableParagraph"/>
              <w:tabs>
                <w:tab w:val="left" w:pos="851"/>
              </w:tabs>
              <w:spacing w:before="19" w:line="276" w:lineRule="exact"/>
              <w:ind w:left="108"/>
              <w:rPr>
                <w:rFonts w:ascii="Times New Roman" w:hAnsi="Times New Roman" w:cs="Times New Roman"/>
                <w:szCs w:val="24"/>
              </w:rPr>
            </w:pPr>
            <w:r w:rsidRPr="00830750">
              <w:rPr>
                <w:rFonts w:ascii="Times New Roman" w:hAnsi="Times New Roman" w:cs="Times New Roman"/>
                <w:szCs w:val="24"/>
              </w:rPr>
              <w:t>(prevencija nastanka teškoća u razvoju i ponašanju)</w:t>
            </w:r>
          </w:p>
        </w:tc>
        <w:tc>
          <w:tcPr>
            <w:tcW w:w="1134" w:type="dxa"/>
            <w:vAlign w:val="center"/>
          </w:tcPr>
          <w:p w14:paraId="4C198DD6" w14:textId="77777777" w:rsidR="0014740D" w:rsidRPr="00830750" w:rsidRDefault="0014740D" w:rsidP="0014740D">
            <w:pPr>
              <w:pStyle w:val="TableParagraph"/>
              <w:tabs>
                <w:tab w:val="left" w:pos="851"/>
              </w:tabs>
              <w:spacing w:before="134"/>
              <w:ind w:left="178" w:right="173"/>
              <w:jc w:val="center"/>
              <w:rPr>
                <w:rFonts w:ascii="Times New Roman" w:hAnsi="Times New Roman" w:cs="Times New Roman"/>
                <w:szCs w:val="24"/>
              </w:rPr>
            </w:pPr>
            <w:r w:rsidRPr="00830750">
              <w:rPr>
                <w:rFonts w:ascii="Times New Roman" w:hAnsi="Times New Roman" w:cs="Times New Roman"/>
                <w:szCs w:val="24"/>
              </w:rPr>
              <w:t>80</w:t>
            </w:r>
          </w:p>
        </w:tc>
      </w:tr>
      <w:tr w:rsidR="0014740D" w:rsidRPr="00830750" w14:paraId="32B036DD" w14:textId="77777777" w:rsidTr="0014740D">
        <w:trPr>
          <w:trHeight w:val="690"/>
        </w:trPr>
        <w:tc>
          <w:tcPr>
            <w:tcW w:w="871" w:type="dxa"/>
          </w:tcPr>
          <w:p w14:paraId="7728A6A8" w14:textId="77777777" w:rsidR="0014740D" w:rsidRPr="00830750" w:rsidRDefault="0014740D" w:rsidP="0014740D">
            <w:pPr>
              <w:pStyle w:val="TableParagraph"/>
              <w:tabs>
                <w:tab w:val="left" w:pos="851"/>
              </w:tabs>
              <w:rPr>
                <w:rFonts w:ascii="Times New Roman" w:hAnsi="Times New Roman" w:cs="Times New Roman"/>
                <w:szCs w:val="24"/>
              </w:rPr>
            </w:pPr>
          </w:p>
        </w:tc>
        <w:tc>
          <w:tcPr>
            <w:tcW w:w="7351" w:type="dxa"/>
            <w:vAlign w:val="center"/>
          </w:tcPr>
          <w:p w14:paraId="6D8E7EAE"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Edukacijsko-rehabilitacijski rad (individualni, rad u manjim</w:t>
            </w:r>
          </w:p>
          <w:p w14:paraId="0E9EB899" w14:textId="77777777" w:rsidR="0014740D" w:rsidRPr="00830750" w:rsidRDefault="0014740D" w:rsidP="0014740D">
            <w:pPr>
              <w:pStyle w:val="TableParagraph"/>
              <w:tabs>
                <w:tab w:val="left" w:pos="851"/>
              </w:tabs>
              <w:spacing w:before="18" w:line="276" w:lineRule="exact"/>
              <w:ind w:left="108"/>
              <w:rPr>
                <w:rFonts w:ascii="Times New Roman" w:hAnsi="Times New Roman" w:cs="Times New Roman"/>
                <w:szCs w:val="24"/>
              </w:rPr>
            </w:pPr>
            <w:r w:rsidRPr="00830750">
              <w:rPr>
                <w:rFonts w:ascii="Times New Roman" w:hAnsi="Times New Roman" w:cs="Times New Roman"/>
                <w:szCs w:val="24"/>
              </w:rPr>
              <w:t>skupinama djece, poticanje unutar odgojno-obrazovne skupine)</w:t>
            </w:r>
          </w:p>
        </w:tc>
        <w:tc>
          <w:tcPr>
            <w:tcW w:w="1134" w:type="dxa"/>
            <w:vAlign w:val="center"/>
          </w:tcPr>
          <w:p w14:paraId="7A1C81E5" w14:textId="77777777" w:rsidR="0014740D" w:rsidRPr="00830750" w:rsidRDefault="0014740D" w:rsidP="0014740D">
            <w:pPr>
              <w:pStyle w:val="TableParagraph"/>
              <w:tabs>
                <w:tab w:val="left" w:pos="851"/>
              </w:tabs>
              <w:spacing w:before="134"/>
              <w:ind w:left="179" w:right="171"/>
              <w:jc w:val="center"/>
              <w:rPr>
                <w:rFonts w:ascii="Times New Roman" w:hAnsi="Times New Roman" w:cs="Times New Roman"/>
                <w:szCs w:val="24"/>
              </w:rPr>
            </w:pPr>
            <w:r w:rsidRPr="00830750">
              <w:rPr>
                <w:rFonts w:ascii="Times New Roman" w:hAnsi="Times New Roman" w:cs="Times New Roman"/>
                <w:szCs w:val="24"/>
              </w:rPr>
              <w:t>632</w:t>
            </w:r>
          </w:p>
        </w:tc>
      </w:tr>
      <w:tr w:rsidR="0014740D" w:rsidRPr="00830750" w14:paraId="77D948D1" w14:textId="77777777" w:rsidTr="0014740D">
        <w:trPr>
          <w:trHeight w:val="416"/>
        </w:trPr>
        <w:tc>
          <w:tcPr>
            <w:tcW w:w="9356" w:type="dxa"/>
            <w:gridSpan w:val="3"/>
            <w:vAlign w:val="center"/>
          </w:tcPr>
          <w:p w14:paraId="2D357BC0" w14:textId="77777777" w:rsidR="0014740D" w:rsidRPr="00830750" w:rsidRDefault="0014740D" w:rsidP="0014740D">
            <w:pPr>
              <w:pStyle w:val="TableParagraph"/>
              <w:tabs>
                <w:tab w:val="left" w:pos="851"/>
              </w:tabs>
              <w:spacing w:line="248" w:lineRule="exact"/>
              <w:ind w:left="3203" w:right="3193"/>
              <w:jc w:val="center"/>
              <w:rPr>
                <w:rFonts w:ascii="Times New Roman" w:hAnsi="Times New Roman" w:cs="Times New Roman"/>
                <w:b/>
                <w:szCs w:val="24"/>
              </w:rPr>
            </w:pPr>
            <w:r w:rsidRPr="00830750">
              <w:rPr>
                <w:rFonts w:ascii="Times New Roman" w:hAnsi="Times New Roman" w:cs="Times New Roman"/>
                <w:b/>
                <w:szCs w:val="24"/>
              </w:rPr>
              <w:t>Rad</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s</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roditeljima</w:t>
            </w:r>
          </w:p>
        </w:tc>
      </w:tr>
      <w:tr w:rsidR="0014740D" w:rsidRPr="00830750" w14:paraId="1DA1DB75" w14:textId="77777777" w:rsidTr="0014740D">
        <w:trPr>
          <w:trHeight w:val="541"/>
        </w:trPr>
        <w:tc>
          <w:tcPr>
            <w:tcW w:w="871" w:type="dxa"/>
          </w:tcPr>
          <w:p w14:paraId="65CB727C" w14:textId="77777777" w:rsidR="0014740D" w:rsidRPr="00830750" w:rsidRDefault="0014740D" w:rsidP="0014740D">
            <w:pPr>
              <w:pStyle w:val="TableParagraph"/>
              <w:tabs>
                <w:tab w:val="left" w:pos="851"/>
              </w:tabs>
              <w:rPr>
                <w:rFonts w:ascii="Times New Roman" w:hAnsi="Times New Roman" w:cs="Times New Roman"/>
                <w:szCs w:val="24"/>
              </w:rPr>
            </w:pPr>
          </w:p>
        </w:tc>
        <w:tc>
          <w:tcPr>
            <w:tcW w:w="7351" w:type="dxa"/>
            <w:vAlign w:val="center"/>
          </w:tcPr>
          <w:p w14:paraId="48F3E2ED"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Inicijalni razgovori pri upisu djece u dječji vrtić</w:t>
            </w:r>
          </w:p>
        </w:tc>
        <w:tc>
          <w:tcPr>
            <w:tcW w:w="1134" w:type="dxa"/>
            <w:vAlign w:val="center"/>
          </w:tcPr>
          <w:p w14:paraId="4F557CCE" w14:textId="77777777" w:rsidR="0014740D" w:rsidRPr="00830750" w:rsidRDefault="0014740D" w:rsidP="0014740D">
            <w:pPr>
              <w:pStyle w:val="TableParagraph"/>
              <w:tabs>
                <w:tab w:val="left" w:pos="851"/>
              </w:tabs>
              <w:spacing w:line="248" w:lineRule="exact"/>
              <w:ind w:left="178" w:right="173"/>
              <w:jc w:val="center"/>
              <w:rPr>
                <w:rFonts w:ascii="Times New Roman" w:hAnsi="Times New Roman" w:cs="Times New Roman"/>
                <w:szCs w:val="24"/>
              </w:rPr>
            </w:pPr>
            <w:r w:rsidRPr="00830750">
              <w:rPr>
                <w:rFonts w:ascii="Times New Roman" w:hAnsi="Times New Roman" w:cs="Times New Roman"/>
                <w:szCs w:val="24"/>
              </w:rPr>
              <w:t>40</w:t>
            </w:r>
          </w:p>
        </w:tc>
      </w:tr>
      <w:tr w:rsidR="0014740D" w:rsidRPr="00830750" w14:paraId="2C9388CD" w14:textId="77777777" w:rsidTr="0014740D">
        <w:trPr>
          <w:trHeight w:val="689"/>
        </w:trPr>
        <w:tc>
          <w:tcPr>
            <w:tcW w:w="871" w:type="dxa"/>
          </w:tcPr>
          <w:p w14:paraId="656CCB34" w14:textId="77777777" w:rsidR="0014740D" w:rsidRPr="00830750" w:rsidRDefault="0014740D" w:rsidP="0014740D">
            <w:pPr>
              <w:pStyle w:val="TableParagraph"/>
              <w:tabs>
                <w:tab w:val="left" w:pos="851"/>
              </w:tabs>
              <w:rPr>
                <w:rFonts w:ascii="Times New Roman" w:hAnsi="Times New Roman" w:cs="Times New Roman"/>
                <w:szCs w:val="24"/>
              </w:rPr>
            </w:pPr>
          </w:p>
        </w:tc>
        <w:tc>
          <w:tcPr>
            <w:tcW w:w="7351" w:type="dxa"/>
            <w:vAlign w:val="center"/>
          </w:tcPr>
          <w:p w14:paraId="19BC7078"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Konzultacije i savjetodavni rad (individualne konzultacije,</w:t>
            </w:r>
          </w:p>
          <w:p w14:paraId="6D33789E" w14:textId="77777777" w:rsidR="0014740D" w:rsidRPr="00830750" w:rsidRDefault="0014740D" w:rsidP="0014740D">
            <w:pPr>
              <w:pStyle w:val="TableParagraph"/>
              <w:tabs>
                <w:tab w:val="left" w:pos="851"/>
              </w:tabs>
              <w:spacing w:before="15" w:line="276" w:lineRule="exact"/>
              <w:ind w:left="108"/>
              <w:rPr>
                <w:rFonts w:ascii="Times New Roman" w:hAnsi="Times New Roman" w:cs="Times New Roman"/>
                <w:szCs w:val="24"/>
              </w:rPr>
            </w:pPr>
            <w:r w:rsidRPr="00830750">
              <w:rPr>
                <w:rFonts w:ascii="Times New Roman" w:hAnsi="Times New Roman" w:cs="Times New Roman"/>
                <w:szCs w:val="24"/>
              </w:rPr>
              <w:t>radionice, roditeljski sastanci)</w:t>
            </w:r>
          </w:p>
        </w:tc>
        <w:tc>
          <w:tcPr>
            <w:tcW w:w="1134" w:type="dxa"/>
            <w:vAlign w:val="center"/>
          </w:tcPr>
          <w:p w14:paraId="6AA73B1C" w14:textId="77777777" w:rsidR="0014740D" w:rsidRPr="00830750" w:rsidRDefault="0014740D" w:rsidP="0014740D">
            <w:pPr>
              <w:pStyle w:val="TableParagraph"/>
              <w:tabs>
                <w:tab w:val="left" w:pos="851"/>
              </w:tabs>
              <w:spacing w:before="134"/>
              <w:ind w:left="178" w:right="173"/>
              <w:jc w:val="center"/>
              <w:rPr>
                <w:rFonts w:ascii="Times New Roman" w:hAnsi="Times New Roman" w:cs="Times New Roman"/>
                <w:szCs w:val="24"/>
              </w:rPr>
            </w:pPr>
            <w:r w:rsidRPr="00830750">
              <w:rPr>
                <w:rFonts w:ascii="Times New Roman" w:hAnsi="Times New Roman" w:cs="Times New Roman"/>
                <w:szCs w:val="24"/>
              </w:rPr>
              <w:t>60</w:t>
            </w:r>
          </w:p>
        </w:tc>
      </w:tr>
      <w:tr w:rsidR="0014740D" w:rsidRPr="00830750" w14:paraId="504A751C" w14:textId="77777777" w:rsidTr="0014740D">
        <w:trPr>
          <w:trHeight w:val="420"/>
        </w:trPr>
        <w:tc>
          <w:tcPr>
            <w:tcW w:w="9356" w:type="dxa"/>
            <w:gridSpan w:val="3"/>
            <w:vAlign w:val="center"/>
          </w:tcPr>
          <w:p w14:paraId="32F3DBF8" w14:textId="77777777" w:rsidR="0014740D" w:rsidRPr="00830750" w:rsidRDefault="0014740D" w:rsidP="0014740D">
            <w:pPr>
              <w:pStyle w:val="TableParagraph"/>
              <w:tabs>
                <w:tab w:val="left" w:pos="851"/>
              </w:tabs>
              <w:spacing w:line="250" w:lineRule="exact"/>
              <w:ind w:left="3203" w:right="3195"/>
              <w:jc w:val="center"/>
              <w:rPr>
                <w:rFonts w:ascii="Times New Roman" w:hAnsi="Times New Roman" w:cs="Times New Roman"/>
                <w:b/>
                <w:szCs w:val="24"/>
              </w:rPr>
            </w:pPr>
            <w:r w:rsidRPr="00830750">
              <w:rPr>
                <w:rFonts w:ascii="Times New Roman" w:hAnsi="Times New Roman" w:cs="Times New Roman"/>
                <w:b/>
                <w:szCs w:val="24"/>
              </w:rPr>
              <w:t>Rad</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s</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odgojiteljima</w:t>
            </w:r>
          </w:p>
        </w:tc>
      </w:tr>
      <w:tr w:rsidR="0014740D" w:rsidRPr="00830750" w14:paraId="74C37B80" w14:textId="77777777" w:rsidTr="0014740D">
        <w:trPr>
          <w:trHeight w:val="959"/>
        </w:trPr>
        <w:tc>
          <w:tcPr>
            <w:tcW w:w="871" w:type="dxa"/>
          </w:tcPr>
          <w:p w14:paraId="537B9FF8" w14:textId="77777777" w:rsidR="0014740D" w:rsidRPr="00830750" w:rsidRDefault="0014740D" w:rsidP="0014740D">
            <w:pPr>
              <w:pStyle w:val="TableParagraph"/>
              <w:tabs>
                <w:tab w:val="left" w:pos="851"/>
              </w:tabs>
              <w:rPr>
                <w:rFonts w:ascii="Times New Roman" w:hAnsi="Times New Roman" w:cs="Times New Roman"/>
                <w:szCs w:val="24"/>
              </w:rPr>
            </w:pPr>
          </w:p>
        </w:tc>
        <w:tc>
          <w:tcPr>
            <w:tcW w:w="7351" w:type="dxa"/>
          </w:tcPr>
          <w:p w14:paraId="48B4BD0B" w14:textId="77777777" w:rsidR="0014740D" w:rsidRPr="00830750" w:rsidRDefault="0014740D" w:rsidP="0014740D">
            <w:pPr>
              <w:pStyle w:val="TableParagraph"/>
              <w:tabs>
                <w:tab w:val="left" w:pos="851"/>
              </w:tabs>
              <w:spacing w:line="276" w:lineRule="exact"/>
              <w:ind w:left="108"/>
              <w:rPr>
                <w:rFonts w:ascii="Times New Roman" w:hAnsi="Times New Roman" w:cs="Times New Roman"/>
                <w:szCs w:val="24"/>
              </w:rPr>
            </w:pPr>
            <w:r w:rsidRPr="00830750">
              <w:rPr>
                <w:rFonts w:ascii="Times New Roman" w:hAnsi="Times New Roman" w:cs="Times New Roman"/>
                <w:szCs w:val="24"/>
              </w:rPr>
              <w:t>Konzultacije i savjetodavni rad (pomoć pri prepoznavanju i zadovoljavanju potreba djece s teškoćama u razvoju te pri osmišljavanju i provođenju individualiziranih odgojno-obrazovnih aktivnosti/programa)</w:t>
            </w:r>
          </w:p>
        </w:tc>
        <w:tc>
          <w:tcPr>
            <w:tcW w:w="1134" w:type="dxa"/>
            <w:vAlign w:val="center"/>
          </w:tcPr>
          <w:p w14:paraId="58C52191" w14:textId="77777777" w:rsidR="0014740D" w:rsidRPr="00830750" w:rsidRDefault="0014740D" w:rsidP="0014740D">
            <w:pPr>
              <w:pStyle w:val="TableParagraph"/>
              <w:tabs>
                <w:tab w:val="left" w:pos="851"/>
              </w:tabs>
              <w:jc w:val="center"/>
              <w:rPr>
                <w:rFonts w:ascii="Times New Roman" w:hAnsi="Times New Roman" w:cs="Times New Roman"/>
                <w:b/>
                <w:szCs w:val="24"/>
              </w:rPr>
            </w:pPr>
          </w:p>
          <w:p w14:paraId="1DA597F6" w14:textId="77777777" w:rsidR="0014740D" w:rsidRPr="00830750" w:rsidRDefault="0014740D" w:rsidP="0014740D">
            <w:pPr>
              <w:pStyle w:val="TableParagraph"/>
              <w:tabs>
                <w:tab w:val="left" w:pos="851"/>
              </w:tabs>
              <w:ind w:left="179" w:right="171"/>
              <w:jc w:val="center"/>
              <w:rPr>
                <w:rFonts w:ascii="Times New Roman" w:hAnsi="Times New Roman" w:cs="Times New Roman"/>
                <w:szCs w:val="24"/>
              </w:rPr>
            </w:pPr>
            <w:r w:rsidRPr="00830750">
              <w:rPr>
                <w:rFonts w:ascii="Times New Roman" w:hAnsi="Times New Roman" w:cs="Times New Roman"/>
                <w:szCs w:val="24"/>
              </w:rPr>
              <w:t>210</w:t>
            </w:r>
          </w:p>
        </w:tc>
      </w:tr>
      <w:tr w:rsidR="0014740D" w:rsidRPr="00830750" w14:paraId="7E977110" w14:textId="77777777" w:rsidTr="0014740D">
        <w:trPr>
          <w:trHeight w:val="452"/>
        </w:trPr>
        <w:tc>
          <w:tcPr>
            <w:tcW w:w="8222" w:type="dxa"/>
            <w:gridSpan w:val="2"/>
          </w:tcPr>
          <w:p w14:paraId="0A65D41D" w14:textId="77777777" w:rsidR="0014740D" w:rsidRPr="00830750" w:rsidRDefault="0014740D" w:rsidP="0014740D">
            <w:pPr>
              <w:pStyle w:val="TableParagraph"/>
              <w:tabs>
                <w:tab w:val="left" w:pos="851"/>
              </w:tabs>
              <w:spacing w:line="248" w:lineRule="exact"/>
              <w:ind w:left="3272" w:right="3267"/>
              <w:jc w:val="center"/>
              <w:rPr>
                <w:rFonts w:ascii="Times New Roman" w:hAnsi="Times New Roman" w:cs="Times New Roman"/>
                <w:b/>
                <w:szCs w:val="24"/>
              </w:rPr>
            </w:pPr>
            <w:r w:rsidRPr="00830750">
              <w:rPr>
                <w:rFonts w:ascii="Times New Roman" w:hAnsi="Times New Roman" w:cs="Times New Roman"/>
                <w:b/>
                <w:szCs w:val="24"/>
              </w:rPr>
              <w:t>Ukupno:</w:t>
            </w:r>
          </w:p>
        </w:tc>
        <w:tc>
          <w:tcPr>
            <w:tcW w:w="1134" w:type="dxa"/>
            <w:vAlign w:val="center"/>
          </w:tcPr>
          <w:p w14:paraId="7F8724B0" w14:textId="77777777" w:rsidR="0014740D" w:rsidRPr="00830750" w:rsidRDefault="0014740D" w:rsidP="0014740D">
            <w:pPr>
              <w:pStyle w:val="TableParagraph"/>
              <w:tabs>
                <w:tab w:val="left" w:pos="851"/>
              </w:tabs>
              <w:spacing w:line="248" w:lineRule="exact"/>
              <w:ind w:left="179" w:right="169"/>
              <w:jc w:val="center"/>
              <w:rPr>
                <w:rFonts w:ascii="Times New Roman" w:hAnsi="Times New Roman" w:cs="Times New Roman"/>
                <w:b/>
                <w:szCs w:val="24"/>
              </w:rPr>
            </w:pPr>
            <w:r w:rsidRPr="00830750">
              <w:rPr>
                <w:rFonts w:ascii="Times New Roman" w:hAnsi="Times New Roman" w:cs="Times New Roman"/>
                <w:b/>
                <w:szCs w:val="24"/>
              </w:rPr>
              <w:t>1.142</w:t>
            </w:r>
          </w:p>
        </w:tc>
      </w:tr>
      <w:tr w:rsidR="0014740D" w:rsidRPr="00830750" w14:paraId="45512841" w14:textId="77777777" w:rsidTr="0014740D">
        <w:trPr>
          <w:trHeight w:val="416"/>
        </w:trPr>
        <w:tc>
          <w:tcPr>
            <w:tcW w:w="871" w:type="dxa"/>
            <w:shd w:val="clear" w:color="auto" w:fill="D9D9D9"/>
            <w:vAlign w:val="center"/>
          </w:tcPr>
          <w:p w14:paraId="12D98035" w14:textId="77777777" w:rsidR="0014740D" w:rsidRPr="00830750" w:rsidRDefault="0014740D" w:rsidP="0014740D">
            <w:pPr>
              <w:pStyle w:val="TableParagraph"/>
              <w:tabs>
                <w:tab w:val="left" w:pos="851"/>
              </w:tabs>
              <w:ind w:left="309" w:right="302"/>
              <w:jc w:val="center"/>
              <w:rPr>
                <w:rFonts w:ascii="Times New Roman" w:hAnsi="Times New Roman" w:cs="Times New Roman"/>
                <w:b/>
                <w:szCs w:val="24"/>
              </w:rPr>
            </w:pPr>
            <w:r w:rsidRPr="00830750">
              <w:rPr>
                <w:rFonts w:ascii="Times New Roman" w:hAnsi="Times New Roman" w:cs="Times New Roman"/>
                <w:b/>
                <w:szCs w:val="24"/>
              </w:rPr>
              <w:t>II</w:t>
            </w:r>
          </w:p>
        </w:tc>
        <w:tc>
          <w:tcPr>
            <w:tcW w:w="7351" w:type="dxa"/>
            <w:shd w:val="clear" w:color="auto" w:fill="D9D9D9"/>
            <w:vAlign w:val="center"/>
          </w:tcPr>
          <w:p w14:paraId="3D181B70" w14:textId="77777777" w:rsidR="0014740D" w:rsidRPr="00830750" w:rsidRDefault="0014740D" w:rsidP="0014740D">
            <w:pPr>
              <w:pStyle w:val="TableParagraph"/>
              <w:tabs>
                <w:tab w:val="left" w:pos="851"/>
              </w:tabs>
              <w:ind w:left="105"/>
              <w:rPr>
                <w:rFonts w:ascii="Times New Roman" w:hAnsi="Times New Roman" w:cs="Times New Roman"/>
                <w:b/>
                <w:szCs w:val="24"/>
              </w:rPr>
            </w:pPr>
            <w:r w:rsidRPr="00830750">
              <w:rPr>
                <w:rFonts w:ascii="Times New Roman" w:hAnsi="Times New Roman" w:cs="Times New Roman"/>
                <w:b/>
                <w:szCs w:val="24"/>
              </w:rPr>
              <w:t>PLANIRANJE,</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DOKUMENTIRANJE</w:t>
            </w:r>
            <w:r w:rsidRPr="00830750">
              <w:rPr>
                <w:rFonts w:ascii="Times New Roman" w:hAnsi="Times New Roman" w:cs="Times New Roman"/>
                <w:b/>
                <w:spacing w:val="-4"/>
                <w:szCs w:val="24"/>
              </w:rPr>
              <w:t xml:space="preserve"> </w:t>
            </w:r>
            <w:r w:rsidRPr="00830750">
              <w:rPr>
                <w:rFonts w:ascii="Times New Roman" w:hAnsi="Times New Roman" w:cs="Times New Roman"/>
                <w:b/>
                <w:szCs w:val="24"/>
              </w:rPr>
              <w:t>I</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EVALUACIJA</w:t>
            </w:r>
            <w:r w:rsidRPr="00830750">
              <w:rPr>
                <w:rFonts w:ascii="Times New Roman" w:hAnsi="Times New Roman" w:cs="Times New Roman"/>
                <w:b/>
                <w:spacing w:val="-9"/>
                <w:szCs w:val="24"/>
              </w:rPr>
              <w:t xml:space="preserve"> </w:t>
            </w:r>
            <w:r w:rsidRPr="00830750">
              <w:rPr>
                <w:rFonts w:ascii="Times New Roman" w:hAnsi="Times New Roman" w:cs="Times New Roman"/>
                <w:b/>
                <w:szCs w:val="24"/>
              </w:rPr>
              <w:t>RADA</w:t>
            </w:r>
          </w:p>
        </w:tc>
        <w:tc>
          <w:tcPr>
            <w:tcW w:w="1134" w:type="dxa"/>
            <w:shd w:val="clear" w:color="auto" w:fill="D9D9D9"/>
            <w:vAlign w:val="center"/>
          </w:tcPr>
          <w:p w14:paraId="60E17BA4" w14:textId="77777777" w:rsidR="0014740D" w:rsidRPr="00830750" w:rsidRDefault="0014740D" w:rsidP="0014740D">
            <w:pPr>
              <w:pStyle w:val="TableParagraph"/>
              <w:tabs>
                <w:tab w:val="left" w:pos="851"/>
              </w:tabs>
              <w:jc w:val="center"/>
              <w:rPr>
                <w:rFonts w:ascii="Times New Roman" w:hAnsi="Times New Roman" w:cs="Times New Roman"/>
                <w:szCs w:val="24"/>
              </w:rPr>
            </w:pPr>
          </w:p>
        </w:tc>
      </w:tr>
      <w:tr w:rsidR="0014740D" w:rsidRPr="00830750" w14:paraId="3C207B81" w14:textId="77777777" w:rsidTr="0014740D">
        <w:trPr>
          <w:trHeight w:val="421"/>
        </w:trPr>
        <w:tc>
          <w:tcPr>
            <w:tcW w:w="871" w:type="dxa"/>
          </w:tcPr>
          <w:p w14:paraId="5582321C" w14:textId="77777777" w:rsidR="0014740D" w:rsidRPr="00830750" w:rsidRDefault="0014740D" w:rsidP="0014740D">
            <w:pPr>
              <w:pStyle w:val="TableParagraph"/>
              <w:tabs>
                <w:tab w:val="left" w:pos="851"/>
              </w:tabs>
              <w:rPr>
                <w:rFonts w:ascii="Times New Roman" w:hAnsi="Times New Roman" w:cs="Times New Roman"/>
                <w:szCs w:val="24"/>
              </w:rPr>
            </w:pPr>
          </w:p>
        </w:tc>
        <w:tc>
          <w:tcPr>
            <w:tcW w:w="7351" w:type="dxa"/>
            <w:vAlign w:val="center"/>
          </w:tcPr>
          <w:p w14:paraId="7EC9369B" w14:textId="77777777" w:rsidR="0014740D" w:rsidRPr="00830750" w:rsidRDefault="0014740D" w:rsidP="0014740D">
            <w:pPr>
              <w:pStyle w:val="TableParagraph"/>
              <w:tabs>
                <w:tab w:val="left" w:pos="851"/>
              </w:tabs>
              <w:spacing w:line="248" w:lineRule="exact"/>
              <w:ind w:left="105"/>
              <w:rPr>
                <w:rFonts w:ascii="Times New Roman" w:hAnsi="Times New Roman" w:cs="Times New Roman"/>
                <w:szCs w:val="24"/>
              </w:rPr>
            </w:pPr>
            <w:r w:rsidRPr="00830750">
              <w:rPr>
                <w:rFonts w:ascii="Times New Roman" w:hAnsi="Times New Roman" w:cs="Times New Roman"/>
                <w:spacing w:val="-1"/>
                <w:szCs w:val="24"/>
              </w:rPr>
              <w:t>Pisanje</w:t>
            </w:r>
            <w:r w:rsidRPr="00830750">
              <w:rPr>
                <w:rFonts w:ascii="Times New Roman" w:hAnsi="Times New Roman" w:cs="Times New Roman"/>
                <w:spacing w:val="-14"/>
                <w:szCs w:val="24"/>
              </w:rPr>
              <w:t xml:space="preserve"> </w:t>
            </w:r>
            <w:r w:rsidRPr="00830750">
              <w:rPr>
                <w:rFonts w:ascii="Times New Roman" w:hAnsi="Times New Roman" w:cs="Times New Roman"/>
                <w:spacing w:val="-1"/>
                <w:szCs w:val="24"/>
              </w:rPr>
              <w:t>Godišnjeg</w:t>
            </w:r>
            <w:r w:rsidRPr="00830750">
              <w:rPr>
                <w:rFonts w:ascii="Times New Roman" w:hAnsi="Times New Roman" w:cs="Times New Roman"/>
                <w:spacing w:val="-13"/>
                <w:szCs w:val="24"/>
              </w:rPr>
              <w:t xml:space="preserve"> </w:t>
            </w:r>
            <w:r w:rsidRPr="00830750">
              <w:rPr>
                <w:rFonts w:ascii="Times New Roman" w:hAnsi="Times New Roman" w:cs="Times New Roman"/>
                <w:spacing w:val="-1"/>
                <w:szCs w:val="24"/>
              </w:rPr>
              <w:t>plana</w:t>
            </w:r>
            <w:r w:rsidRPr="00830750">
              <w:rPr>
                <w:rFonts w:ascii="Times New Roman" w:hAnsi="Times New Roman" w:cs="Times New Roman"/>
                <w:spacing w:val="-14"/>
                <w:szCs w:val="24"/>
              </w:rPr>
              <w:t xml:space="preserve"> </w:t>
            </w:r>
            <w:r w:rsidRPr="00830750">
              <w:rPr>
                <w:rFonts w:ascii="Times New Roman" w:hAnsi="Times New Roman" w:cs="Times New Roman"/>
                <w:spacing w:val="-1"/>
                <w:szCs w:val="24"/>
              </w:rPr>
              <w:t>i</w:t>
            </w:r>
            <w:r w:rsidRPr="00830750">
              <w:rPr>
                <w:rFonts w:ascii="Times New Roman" w:hAnsi="Times New Roman" w:cs="Times New Roman"/>
                <w:spacing w:val="-12"/>
                <w:szCs w:val="24"/>
              </w:rPr>
              <w:t xml:space="preserve"> </w:t>
            </w:r>
            <w:r w:rsidRPr="00830750">
              <w:rPr>
                <w:rFonts w:ascii="Times New Roman" w:hAnsi="Times New Roman" w:cs="Times New Roman"/>
                <w:spacing w:val="-1"/>
                <w:szCs w:val="24"/>
              </w:rPr>
              <w:t>programa</w:t>
            </w:r>
            <w:r w:rsidRPr="00830750">
              <w:rPr>
                <w:rFonts w:ascii="Times New Roman" w:hAnsi="Times New Roman" w:cs="Times New Roman"/>
                <w:spacing w:val="-14"/>
                <w:szCs w:val="24"/>
              </w:rPr>
              <w:t xml:space="preserve"> </w:t>
            </w:r>
            <w:r w:rsidRPr="00830750">
              <w:rPr>
                <w:rFonts w:ascii="Times New Roman" w:hAnsi="Times New Roman" w:cs="Times New Roman"/>
                <w:szCs w:val="24"/>
              </w:rPr>
              <w:t>te</w:t>
            </w:r>
            <w:r w:rsidRPr="00830750">
              <w:rPr>
                <w:rFonts w:ascii="Times New Roman" w:hAnsi="Times New Roman" w:cs="Times New Roman"/>
                <w:spacing w:val="-14"/>
                <w:szCs w:val="24"/>
              </w:rPr>
              <w:t xml:space="preserve"> </w:t>
            </w:r>
            <w:r w:rsidRPr="00830750">
              <w:rPr>
                <w:rFonts w:ascii="Times New Roman" w:hAnsi="Times New Roman" w:cs="Times New Roman"/>
                <w:szCs w:val="24"/>
              </w:rPr>
              <w:t>Godišnjeg</w:t>
            </w:r>
            <w:r w:rsidRPr="00830750">
              <w:rPr>
                <w:rFonts w:ascii="Times New Roman" w:hAnsi="Times New Roman" w:cs="Times New Roman"/>
                <w:spacing w:val="-12"/>
                <w:szCs w:val="24"/>
              </w:rPr>
              <w:t xml:space="preserve"> </w:t>
            </w:r>
            <w:r w:rsidRPr="00830750">
              <w:rPr>
                <w:rFonts w:ascii="Times New Roman" w:hAnsi="Times New Roman" w:cs="Times New Roman"/>
                <w:szCs w:val="24"/>
              </w:rPr>
              <w:t>izvješća</w:t>
            </w:r>
          </w:p>
        </w:tc>
        <w:tc>
          <w:tcPr>
            <w:tcW w:w="1134" w:type="dxa"/>
            <w:vAlign w:val="center"/>
          </w:tcPr>
          <w:p w14:paraId="0840E1BB" w14:textId="77777777" w:rsidR="0014740D" w:rsidRPr="00830750" w:rsidRDefault="0014740D" w:rsidP="0014740D">
            <w:pPr>
              <w:pStyle w:val="TableParagraph"/>
              <w:tabs>
                <w:tab w:val="left" w:pos="851"/>
              </w:tabs>
              <w:spacing w:line="248" w:lineRule="exact"/>
              <w:ind w:left="178" w:right="173"/>
              <w:jc w:val="center"/>
              <w:rPr>
                <w:rFonts w:ascii="Times New Roman" w:hAnsi="Times New Roman" w:cs="Times New Roman"/>
                <w:szCs w:val="24"/>
              </w:rPr>
            </w:pPr>
            <w:r w:rsidRPr="00830750">
              <w:rPr>
                <w:rFonts w:ascii="Times New Roman" w:hAnsi="Times New Roman" w:cs="Times New Roman"/>
                <w:szCs w:val="24"/>
              </w:rPr>
              <w:t>25</w:t>
            </w:r>
          </w:p>
        </w:tc>
      </w:tr>
      <w:tr w:rsidR="0014740D" w:rsidRPr="00830750" w14:paraId="62D26E83" w14:textId="77777777" w:rsidTr="0014740D">
        <w:trPr>
          <w:trHeight w:val="414"/>
        </w:trPr>
        <w:tc>
          <w:tcPr>
            <w:tcW w:w="871" w:type="dxa"/>
          </w:tcPr>
          <w:p w14:paraId="452EE306" w14:textId="77777777" w:rsidR="0014740D" w:rsidRPr="00830750" w:rsidRDefault="0014740D" w:rsidP="0014740D">
            <w:pPr>
              <w:pStyle w:val="TableParagraph"/>
              <w:tabs>
                <w:tab w:val="left" w:pos="851"/>
              </w:tabs>
              <w:rPr>
                <w:rFonts w:ascii="Times New Roman" w:hAnsi="Times New Roman" w:cs="Times New Roman"/>
                <w:szCs w:val="24"/>
              </w:rPr>
            </w:pPr>
          </w:p>
        </w:tc>
        <w:tc>
          <w:tcPr>
            <w:tcW w:w="7351" w:type="dxa"/>
            <w:vAlign w:val="center"/>
          </w:tcPr>
          <w:p w14:paraId="32C82AE2" w14:textId="77777777" w:rsidR="0014740D" w:rsidRPr="00830750" w:rsidRDefault="0014740D" w:rsidP="0014740D">
            <w:pPr>
              <w:pStyle w:val="TableParagraph"/>
              <w:tabs>
                <w:tab w:val="left" w:pos="851"/>
              </w:tabs>
              <w:spacing w:line="250" w:lineRule="exact"/>
              <w:ind w:left="105"/>
              <w:rPr>
                <w:rFonts w:ascii="Times New Roman" w:hAnsi="Times New Roman" w:cs="Times New Roman"/>
                <w:szCs w:val="24"/>
              </w:rPr>
            </w:pPr>
            <w:r w:rsidRPr="00830750">
              <w:rPr>
                <w:rFonts w:ascii="Times New Roman" w:hAnsi="Times New Roman" w:cs="Times New Roman"/>
                <w:spacing w:val="-2"/>
                <w:szCs w:val="24"/>
              </w:rPr>
              <w:t>Planiranje</w:t>
            </w:r>
            <w:r w:rsidRPr="00830750">
              <w:rPr>
                <w:rFonts w:ascii="Times New Roman" w:hAnsi="Times New Roman" w:cs="Times New Roman"/>
                <w:spacing w:val="-12"/>
                <w:szCs w:val="24"/>
              </w:rPr>
              <w:t xml:space="preserve"> </w:t>
            </w:r>
            <w:r w:rsidRPr="00830750">
              <w:rPr>
                <w:rFonts w:ascii="Times New Roman" w:hAnsi="Times New Roman" w:cs="Times New Roman"/>
                <w:spacing w:val="-1"/>
                <w:szCs w:val="24"/>
              </w:rPr>
              <w:t>i</w:t>
            </w:r>
            <w:r w:rsidRPr="00830750">
              <w:rPr>
                <w:rFonts w:ascii="Times New Roman" w:hAnsi="Times New Roman" w:cs="Times New Roman"/>
                <w:spacing w:val="-11"/>
                <w:szCs w:val="24"/>
              </w:rPr>
              <w:t xml:space="preserve"> </w:t>
            </w:r>
            <w:r w:rsidRPr="00830750">
              <w:rPr>
                <w:rFonts w:ascii="Times New Roman" w:hAnsi="Times New Roman" w:cs="Times New Roman"/>
                <w:spacing w:val="-1"/>
                <w:szCs w:val="24"/>
              </w:rPr>
              <w:t>praćenje</w:t>
            </w:r>
            <w:r w:rsidRPr="00830750">
              <w:rPr>
                <w:rFonts w:ascii="Times New Roman" w:hAnsi="Times New Roman" w:cs="Times New Roman"/>
                <w:spacing w:val="-12"/>
                <w:szCs w:val="24"/>
              </w:rPr>
              <w:t xml:space="preserve"> </w:t>
            </w:r>
            <w:r w:rsidRPr="00830750">
              <w:rPr>
                <w:rFonts w:ascii="Times New Roman" w:hAnsi="Times New Roman" w:cs="Times New Roman"/>
                <w:spacing w:val="-1"/>
                <w:szCs w:val="24"/>
              </w:rPr>
              <w:t>ostvarivanja</w:t>
            </w:r>
            <w:r w:rsidRPr="00830750">
              <w:rPr>
                <w:rFonts w:ascii="Times New Roman" w:hAnsi="Times New Roman" w:cs="Times New Roman"/>
                <w:spacing w:val="-9"/>
                <w:szCs w:val="24"/>
              </w:rPr>
              <w:t xml:space="preserve"> </w:t>
            </w:r>
            <w:r w:rsidRPr="00830750">
              <w:rPr>
                <w:rFonts w:ascii="Times New Roman" w:hAnsi="Times New Roman" w:cs="Times New Roman"/>
                <w:spacing w:val="-1"/>
                <w:szCs w:val="24"/>
              </w:rPr>
              <w:t>rehabilitacijskog</w:t>
            </w:r>
            <w:r w:rsidRPr="00830750">
              <w:rPr>
                <w:rFonts w:ascii="Times New Roman" w:hAnsi="Times New Roman" w:cs="Times New Roman"/>
                <w:spacing w:val="-11"/>
                <w:szCs w:val="24"/>
              </w:rPr>
              <w:t xml:space="preserve"> </w:t>
            </w:r>
            <w:r w:rsidRPr="00830750">
              <w:rPr>
                <w:rFonts w:ascii="Times New Roman" w:hAnsi="Times New Roman" w:cs="Times New Roman"/>
                <w:spacing w:val="-1"/>
                <w:szCs w:val="24"/>
              </w:rPr>
              <w:t>rada</w:t>
            </w:r>
          </w:p>
        </w:tc>
        <w:tc>
          <w:tcPr>
            <w:tcW w:w="1134" w:type="dxa"/>
            <w:vAlign w:val="center"/>
          </w:tcPr>
          <w:p w14:paraId="4421E170" w14:textId="77777777" w:rsidR="0014740D" w:rsidRPr="00830750" w:rsidRDefault="0014740D" w:rsidP="0014740D">
            <w:pPr>
              <w:pStyle w:val="TableParagraph"/>
              <w:tabs>
                <w:tab w:val="left" w:pos="851"/>
              </w:tabs>
              <w:spacing w:line="250" w:lineRule="exact"/>
              <w:ind w:left="179" w:right="171"/>
              <w:jc w:val="center"/>
              <w:rPr>
                <w:rFonts w:ascii="Times New Roman" w:hAnsi="Times New Roman" w:cs="Times New Roman"/>
                <w:szCs w:val="24"/>
              </w:rPr>
            </w:pPr>
            <w:r w:rsidRPr="00830750">
              <w:rPr>
                <w:rFonts w:ascii="Times New Roman" w:hAnsi="Times New Roman" w:cs="Times New Roman"/>
                <w:szCs w:val="24"/>
              </w:rPr>
              <w:t>125</w:t>
            </w:r>
          </w:p>
        </w:tc>
      </w:tr>
      <w:tr w:rsidR="0014740D" w:rsidRPr="00830750" w14:paraId="7C8BDEB5" w14:textId="77777777" w:rsidTr="0014740D">
        <w:trPr>
          <w:trHeight w:val="420"/>
        </w:trPr>
        <w:tc>
          <w:tcPr>
            <w:tcW w:w="871" w:type="dxa"/>
          </w:tcPr>
          <w:p w14:paraId="3DE675DA" w14:textId="77777777" w:rsidR="0014740D" w:rsidRPr="00830750" w:rsidRDefault="0014740D" w:rsidP="0014740D">
            <w:pPr>
              <w:pStyle w:val="TableParagraph"/>
              <w:tabs>
                <w:tab w:val="left" w:pos="851"/>
              </w:tabs>
              <w:rPr>
                <w:rFonts w:ascii="Times New Roman" w:hAnsi="Times New Roman" w:cs="Times New Roman"/>
                <w:szCs w:val="24"/>
              </w:rPr>
            </w:pPr>
          </w:p>
        </w:tc>
        <w:tc>
          <w:tcPr>
            <w:tcW w:w="7351" w:type="dxa"/>
            <w:vAlign w:val="center"/>
          </w:tcPr>
          <w:p w14:paraId="4D43F301" w14:textId="77777777" w:rsidR="0014740D" w:rsidRPr="00830750" w:rsidRDefault="0014740D" w:rsidP="0014740D">
            <w:pPr>
              <w:pStyle w:val="TableParagraph"/>
              <w:tabs>
                <w:tab w:val="left" w:pos="851"/>
              </w:tabs>
              <w:spacing w:line="248" w:lineRule="exact"/>
              <w:ind w:left="105"/>
              <w:rPr>
                <w:rFonts w:ascii="Times New Roman" w:hAnsi="Times New Roman" w:cs="Times New Roman"/>
                <w:szCs w:val="24"/>
              </w:rPr>
            </w:pPr>
            <w:r w:rsidRPr="00830750">
              <w:rPr>
                <w:rFonts w:ascii="Times New Roman" w:hAnsi="Times New Roman" w:cs="Times New Roman"/>
                <w:szCs w:val="24"/>
              </w:rPr>
              <w:t>Planiranja</w:t>
            </w:r>
            <w:r w:rsidRPr="00830750">
              <w:rPr>
                <w:rFonts w:ascii="Times New Roman" w:hAnsi="Times New Roman" w:cs="Times New Roman"/>
                <w:spacing w:val="-2"/>
                <w:szCs w:val="24"/>
              </w:rPr>
              <w:t xml:space="preserve"> </w:t>
            </w:r>
            <w:r w:rsidRPr="00830750">
              <w:rPr>
                <w:rFonts w:ascii="Times New Roman" w:hAnsi="Times New Roman" w:cs="Times New Roman"/>
                <w:szCs w:val="24"/>
              </w:rPr>
              <w:t>i</w:t>
            </w:r>
            <w:r w:rsidRPr="00830750">
              <w:rPr>
                <w:rFonts w:ascii="Times New Roman" w:hAnsi="Times New Roman" w:cs="Times New Roman"/>
                <w:spacing w:val="-2"/>
                <w:szCs w:val="24"/>
              </w:rPr>
              <w:t xml:space="preserve"> </w:t>
            </w:r>
            <w:r w:rsidRPr="00830750">
              <w:rPr>
                <w:rFonts w:ascii="Times New Roman" w:hAnsi="Times New Roman" w:cs="Times New Roman"/>
                <w:szCs w:val="24"/>
              </w:rPr>
              <w:t>radni</w:t>
            </w:r>
            <w:r w:rsidRPr="00830750">
              <w:rPr>
                <w:rFonts w:ascii="Times New Roman" w:hAnsi="Times New Roman" w:cs="Times New Roman"/>
                <w:spacing w:val="-2"/>
                <w:szCs w:val="24"/>
              </w:rPr>
              <w:t xml:space="preserve"> </w:t>
            </w:r>
            <w:r w:rsidRPr="00830750">
              <w:rPr>
                <w:rFonts w:ascii="Times New Roman" w:hAnsi="Times New Roman" w:cs="Times New Roman"/>
                <w:szCs w:val="24"/>
              </w:rPr>
              <w:t>dogovori</w:t>
            </w:r>
            <w:r w:rsidRPr="00830750">
              <w:rPr>
                <w:rFonts w:ascii="Times New Roman" w:hAnsi="Times New Roman" w:cs="Times New Roman"/>
                <w:spacing w:val="-1"/>
                <w:szCs w:val="24"/>
              </w:rPr>
              <w:t xml:space="preserve"> </w:t>
            </w:r>
            <w:r w:rsidRPr="00830750">
              <w:rPr>
                <w:rFonts w:ascii="Times New Roman" w:hAnsi="Times New Roman" w:cs="Times New Roman"/>
                <w:szCs w:val="24"/>
              </w:rPr>
              <w:t>na</w:t>
            </w:r>
            <w:r w:rsidRPr="00830750">
              <w:rPr>
                <w:rFonts w:ascii="Times New Roman" w:hAnsi="Times New Roman" w:cs="Times New Roman"/>
                <w:spacing w:val="-4"/>
                <w:szCs w:val="24"/>
              </w:rPr>
              <w:t xml:space="preserve"> </w:t>
            </w:r>
            <w:r w:rsidRPr="00830750">
              <w:rPr>
                <w:rFonts w:ascii="Times New Roman" w:hAnsi="Times New Roman" w:cs="Times New Roman"/>
                <w:szCs w:val="24"/>
              </w:rPr>
              <w:t>razini</w:t>
            </w:r>
            <w:r w:rsidRPr="00830750">
              <w:rPr>
                <w:rFonts w:ascii="Times New Roman" w:hAnsi="Times New Roman" w:cs="Times New Roman"/>
                <w:spacing w:val="-2"/>
                <w:szCs w:val="24"/>
              </w:rPr>
              <w:t xml:space="preserve"> </w:t>
            </w:r>
            <w:r w:rsidRPr="00830750">
              <w:rPr>
                <w:rFonts w:ascii="Times New Roman" w:hAnsi="Times New Roman" w:cs="Times New Roman"/>
                <w:szCs w:val="24"/>
              </w:rPr>
              <w:t>DV More</w:t>
            </w:r>
          </w:p>
        </w:tc>
        <w:tc>
          <w:tcPr>
            <w:tcW w:w="1134" w:type="dxa"/>
            <w:vAlign w:val="center"/>
          </w:tcPr>
          <w:p w14:paraId="42CE39CA" w14:textId="77777777" w:rsidR="0014740D" w:rsidRPr="00830750" w:rsidRDefault="0014740D" w:rsidP="0014740D">
            <w:pPr>
              <w:pStyle w:val="TableParagraph"/>
              <w:tabs>
                <w:tab w:val="left" w:pos="851"/>
              </w:tabs>
              <w:spacing w:line="248" w:lineRule="exact"/>
              <w:ind w:left="179" w:right="171"/>
              <w:jc w:val="center"/>
              <w:rPr>
                <w:rFonts w:ascii="Times New Roman" w:hAnsi="Times New Roman" w:cs="Times New Roman"/>
                <w:szCs w:val="24"/>
              </w:rPr>
            </w:pPr>
            <w:r w:rsidRPr="00830750">
              <w:rPr>
                <w:rFonts w:ascii="Times New Roman" w:hAnsi="Times New Roman" w:cs="Times New Roman"/>
                <w:szCs w:val="24"/>
              </w:rPr>
              <w:t>100</w:t>
            </w:r>
          </w:p>
        </w:tc>
      </w:tr>
      <w:tr w:rsidR="0014740D" w:rsidRPr="00830750" w14:paraId="30EC8115" w14:textId="77777777" w:rsidTr="0014740D">
        <w:trPr>
          <w:trHeight w:val="696"/>
        </w:trPr>
        <w:tc>
          <w:tcPr>
            <w:tcW w:w="871" w:type="dxa"/>
          </w:tcPr>
          <w:p w14:paraId="1CEBCE47" w14:textId="77777777" w:rsidR="0014740D" w:rsidRPr="00830750" w:rsidRDefault="0014740D" w:rsidP="0014740D">
            <w:pPr>
              <w:pStyle w:val="TableParagraph"/>
              <w:tabs>
                <w:tab w:val="left" w:pos="851"/>
              </w:tabs>
              <w:rPr>
                <w:rFonts w:ascii="Times New Roman" w:hAnsi="Times New Roman" w:cs="Times New Roman"/>
                <w:szCs w:val="24"/>
              </w:rPr>
            </w:pPr>
          </w:p>
        </w:tc>
        <w:tc>
          <w:tcPr>
            <w:tcW w:w="7351" w:type="dxa"/>
            <w:vAlign w:val="center"/>
          </w:tcPr>
          <w:p w14:paraId="1D552B79" w14:textId="77777777" w:rsidR="0014740D" w:rsidRPr="00830750" w:rsidRDefault="0014740D" w:rsidP="0014740D">
            <w:pPr>
              <w:pStyle w:val="TableParagraph"/>
              <w:tabs>
                <w:tab w:val="left" w:pos="851"/>
              </w:tabs>
              <w:ind w:left="105"/>
              <w:rPr>
                <w:rFonts w:ascii="Times New Roman" w:hAnsi="Times New Roman" w:cs="Times New Roman"/>
                <w:szCs w:val="24"/>
              </w:rPr>
            </w:pPr>
            <w:r w:rsidRPr="00830750">
              <w:rPr>
                <w:rFonts w:ascii="Times New Roman" w:hAnsi="Times New Roman" w:cs="Times New Roman"/>
                <w:szCs w:val="24"/>
              </w:rPr>
              <w:t>Izrada</w:t>
            </w:r>
            <w:r w:rsidRPr="00830750">
              <w:rPr>
                <w:rFonts w:ascii="Times New Roman" w:hAnsi="Times New Roman" w:cs="Times New Roman"/>
                <w:spacing w:val="-3"/>
                <w:szCs w:val="24"/>
              </w:rPr>
              <w:t xml:space="preserve"> </w:t>
            </w:r>
            <w:r w:rsidRPr="00830750">
              <w:rPr>
                <w:rFonts w:ascii="Times New Roman" w:hAnsi="Times New Roman" w:cs="Times New Roman"/>
                <w:szCs w:val="24"/>
              </w:rPr>
              <w:t>mišljenja</w:t>
            </w:r>
            <w:r w:rsidRPr="00830750">
              <w:rPr>
                <w:rFonts w:ascii="Times New Roman" w:hAnsi="Times New Roman" w:cs="Times New Roman"/>
                <w:spacing w:val="-5"/>
                <w:szCs w:val="24"/>
              </w:rPr>
              <w:t xml:space="preserve"> </w:t>
            </w:r>
            <w:r w:rsidRPr="00830750">
              <w:rPr>
                <w:rFonts w:ascii="Times New Roman" w:hAnsi="Times New Roman" w:cs="Times New Roman"/>
                <w:szCs w:val="24"/>
              </w:rPr>
              <w:t>za</w:t>
            </w:r>
            <w:r w:rsidRPr="00830750">
              <w:rPr>
                <w:rFonts w:ascii="Times New Roman" w:hAnsi="Times New Roman" w:cs="Times New Roman"/>
                <w:spacing w:val="-3"/>
                <w:szCs w:val="24"/>
              </w:rPr>
              <w:t xml:space="preserve"> </w:t>
            </w:r>
            <w:r w:rsidRPr="00830750">
              <w:rPr>
                <w:rFonts w:ascii="Times New Roman" w:hAnsi="Times New Roman" w:cs="Times New Roman"/>
                <w:szCs w:val="24"/>
              </w:rPr>
              <w:t>djecu</w:t>
            </w:r>
            <w:r w:rsidRPr="00830750">
              <w:rPr>
                <w:rFonts w:ascii="Times New Roman" w:hAnsi="Times New Roman" w:cs="Times New Roman"/>
                <w:spacing w:val="-4"/>
                <w:szCs w:val="24"/>
              </w:rPr>
              <w:t xml:space="preserve"> </w:t>
            </w:r>
            <w:r w:rsidRPr="00830750">
              <w:rPr>
                <w:rFonts w:ascii="Times New Roman" w:hAnsi="Times New Roman" w:cs="Times New Roman"/>
                <w:szCs w:val="24"/>
              </w:rPr>
              <w:t>s</w:t>
            </w:r>
            <w:r w:rsidRPr="00830750">
              <w:rPr>
                <w:rFonts w:ascii="Times New Roman" w:hAnsi="Times New Roman" w:cs="Times New Roman"/>
                <w:spacing w:val="-5"/>
                <w:szCs w:val="24"/>
              </w:rPr>
              <w:t xml:space="preserve"> </w:t>
            </w:r>
            <w:r w:rsidRPr="00830750">
              <w:rPr>
                <w:rFonts w:ascii="Times New Roman" w:hAnsi="Times New Roman" w:cs="Times New Roman"/>
                <w:szCs w:val="24"/>
              </w:rPr>
              <w:t>teškoćama u razvoju i</w:t>
            </w:r>
            <w:r w:rsidRPr="00830750">
              <w:rPr>
                <w:rFonts w:ascii="Times New Roman" w:hAnsi="Times New Roman" w:cs="Times New Roman"/>
                <w:spacing w:val="-5"/>
                <w:szCs w:val="24"/>
              </w:rPr>
              <w:t xml:space="preserve"> </w:t>
            </w:r>
            <w:r w:rsidRPr="00830750">
              <w:rPr>
                <w:rFonts w:ascii="Times New Roman" w:hAnsi="Times New Roman" w:cs="Times New Roman"/>
                <w:szCs w:val="24"/>
              </w:rPr>
              <w:t>izrada</w:t>
            </w:r>
            <w:r w:rsidRPr="00830750">
              <w:rPr>
                <w:rFonts w:ascii="Times New Roman" w:hAnsi="Times New Roman" w:cs="Times New Roman"/>
                <w:spacing w:val="-3"/>
                <w:szCs w:val="24"/>
              </w:rPr>
              <w:t xml:space="preserve"> </w:t>
            </w:r>
            <w:r w:rsidRPr="00830750">
              <w:rPr>
                <w:rFonts w:ascii="Times New Roman" w:hAnsi="Times New Roman" w:cs="Times New Roman"/>
                <w:szCs w:val="24"/>
              </w:rPr>
              <w:t>Individualiziranih</w:t>
            </w:r>
          </w:p>
          <w:p w14:paraId="677184D7" w14:textId="77777777" w:rsidR="0014740D" w:rsidRPr="00830750" w:rsidRDefault="0014740D" w:rsidP="0014740D">
            <w:pPr>
              <w:pStyle w:val="TableParagraph"/>
              <w:tabs>
                <w:tab w:val="left" w:pos="851"/>
              </w:tabs>
              <w:spacing w:before="15" w:line="251" w:lineRule="exact"/>
              <w:ind w:left="105"/>
              <w:rPr>
                <w:rFonts w:ascii="Times New Roman" w:hAnsi="Times New Roman" w:cs="Times New Roman"/>
                <w:szCs w:val="24"/>
              </w:rPr>
            </w:pPr>
            <w:r w:rsidRPr="00830750">
              <w:rPr>
                <w:rFonts w:ascii="Times New Roman" w:hAnsi="Times New Roman" w:cs="Times New Roman"/>
                <w:szCs w:val="24"/>
              </w:rPr>
              <w:t>odgojno-obrazovnih</w:t>
            </w:r>
            <w:r w:rsidRPr="00830750">
              <w:rPr>
                <w:rFonts w:ascii="Times New Roman" w:hAnsi="Times New Roman" w:cs="Times New Roman"/>
                <w:spacing w:val="-3"/>
                <w:szCs w:val="24"/>
              </w:rPr>
              <w:t xml:space="preserve"> </w:t>
            </w:r>
            <w:r w:rsidRPr="00830750">
              <w:rPr>
                <w:rFonts w:ascii="Times New Roman" w:hAnsi="Times New Roman" w:cs="Times New Roman"/>
                <w:szCs w:val="24"/>
              </w:rPr>
              <w:t>programa</w:t>
            </w:r>
            <w:r w:rsidRPr="00830750">
              <w:rPr>
                <w:rFonts w:ascii="Times New Roman" w:hAnsi="Times New Roman" w:cs="Times New Roman"/>
                <w:spacing w:val="-5"/>
                <w:szCs w:val="24"/>
              </w:rPr>
              <w:t xml:space="preserve"> </w:t>
            </w:r>
            <w:r w:rsidRPr="00830750">
              <w:rPr>
                <w:rFonts w:ascii="Times New Roman" w:hAnsi="Times New Roman" w:cs="Times New Roman"/>
                <w:szCs w:val="24"/>
              </w:rPr>
              <w:t>(IOOP)</w:t>
            </w:r>
          </w:p>
        </w:tc>
        <w:tc>
          <w:tcPr>
            <w:tcW w:w="1134" w:type="dxa"/>
            <w:vAlign w:val="center"/>
          </w:tcPr>
          <w:p w14:paraId="09021BAD" w14:textId="77777777" w:rsidR="0014740D" w:rsidRPr="00830750" w:rsidRDefault="0014740D" w:rsidP="0014740D">
            <w:pPr>
              <w:pStyle w:val="TableParagraph"/>
              <w:tabs>
                <w:tab w:val="left" w:pos="851"/>
              </w:tabs>
              <w:spacing w:before="134"/>
              <w:ind w:left="178" w:right="173"/>
              <w:jc w:val="center"/>
              <w:rPr>
                <w:rFonts w:ascii="Times New Roman" w:hAnsi="Times New Roman" w:cs="Times New Roman"/>
                <w:szCs w:val="24"/>
              </w:rPr>
            </w:pPr>
            <w:r w:rsidRPr="00830750">
              <w:rPr>
                <w:rFonts w:ascii="Times New Roman" w:hAnsi="Times New Roman" w:cs="Times New Roman"/>
                <w:szCs w:val="24"/>
              </w:rPr>
              <w:t>50</w:t>
            </w:r>
          </w:p>
        </w:tc>
      </w:tr>
      <w:tr w:rsidR="0014740D" w:rsidRPr="00830750" w14:paraId="30F2B8A7" w14:textId="77777777" w:rsidTr="0014740D">
        <w:trPr>
          <w:trHeight w:val="550"/>
        </w:trPr>
        <w:tc>
          <w:tcPr>
            <w:tcW w:w="871" w:type="dxa"/>
          </w:tcPr>
          <w:p w14:paraId="7C20D62C" w14:textId="77777777" w:rsidR="0014740D" w:rsidRPr="00830750" w:rsidRDefault="0014740D" w:rsidP="0014740D">
            <w:pPr>
              <w:pStyle w:val="TableParagraph"/>
              <w:tabs>
                <w:tab w:val="left" w:pos="851"/>
              </w:tabs>
              <w:rPr>
                <w:rFonts w:ascii="Times New Roman" w:hAnsi="Times New Roman" w:cs="Times New Roman"/>
                <w:szCs w:val="24"/>
              </w:rPr>
            </w:pPr>
          </w:p>
        </w:tc>
        <w:tc>
          <w:tcPr>
            <w:tcW w:w="7351" w:type="dxa"/>
            <w:vAlign w:val="center"/>
          </w:tcPr>
          <w:p w14:paraId="12C54422" w14:textId="77777777" w:rsidR="0014740D" w:rsidRPr="00830750" w:rsidRDefault="0014740D" w:rsidP="0014740D">
            <w:pPr>
              <w:pStyle w:val="TableParagraph"/>
              <w:tabs>
                <w:tab w:val="left" w:pos="851"/>
              </w:tabs>
              <w:spacing w:line="250" w:lineRule="exact"/>
              <w:ind w:right="3139" w:firstLine="123"/>
              <w:rPr>
                <w:rFonts w:ascii="Times New Roman" w:hAnsi="Times New Roman" w:cs="Times New Roman"/>
                <w:b/>
                <w:szCs w:val="24"/>
              </w:rPr>
            </w:pPr>
            <w:r w:rsidRPr="00830750">
              <w:rPr>
                <w:rFonts w:ascii="Times New Roman" w:hAnsi="Times New Roman" w:cs="Times New Roman"/>
                <w:b/>
                <w:szCs w:val="24"/>
              </w:rPr>
              <w:t>Ukupno:</w:t>
            </w:r>
          </w:p>
        </w:tc>
        <w:tc>
          <w:tcPr>
            <w:tcW w:w="1134" w:type="dxa"/>
            <w:vAlign w:val="center"/>
          </w:tcPr>
          <w:p w14:paraId="34D3806E" w14:textId="77777777" w:rsidR="0014740D" w:rsidRPr="00830750" w:rsidRDefault="0014740D" w:rsidP="0014740D">
            <w:pPr>
              <w:pStyle w:val="TableParagraph"/>
              <w:tabs>
                <w:tab w:val="left" w:pos="851"/>
              </w:tabs>
              <w:spacing w:line="250" w:lineRule="exact"/>
              <w:ind w:left="179" w:right="171"/>
              <w:jc w:val="center"/>
              <w:rPr>
                <w:rFonts w:ascii="Times New Roman" w:hAnsi="Times New Roman" w:cs="Times New Roman"/>
                <w:b/>
                <w:szCs w:val="24"/>
              </w:rPr>
            </w:pPr>
            <w:r w:rsidRPr="00830750">
              <w:rPr>
                <w:rFonts w:ascii="Times New Roman" w:hAnsi="Times New Roman" w:cs="Times New Roman"/>
                <w:b/>
                <w:szCs w:val="24"/>
              </w:rPr>
              <w:t>300</w:t>
            </w:r>
          </w:p>
        </w:tc>
      </w:tr>
      <w:tr w:rsidR="0014740D" w:rsidRPr="00830750" w14:paraId="10531387" w14:textId="77777777" w:rsidTr="0014740D">
        <w:trPr>
          <w:trHeight w:val="414"/>
        </w:trPr>
        <w:tc>
          <w:tcPr>
            <w:tcW w:w="871" w:type="dxa"/>
            <w:shd w:val="clear" w:color="auto" w:fill="D9D9D9"/>
            <w:vAlign w:val="center"/>
          </w:tcPr>
          <w:p w14:paraId="6AA2BD73" w14:textId="77777777" w:rsidR="0014740D" w:rsidRPr="00830750" w:rsidRDefault="0014740D" w:rsidP="0014740D">
            <w:pPr>
              <w:pStyle w:val="TableParagraph"/>
              <w:tabs>
                <w:tab w:val="left" w:pos="851"/>
              </w:tabs>
              <w:spacing w:before="2"/>
              <w:ind w:right="19"/>
              <w:jc w:val="center"/>
              <w:rPr>
                <w:rFonts w:ascii="Times New Roman" w:hAnsi="Times New Roman" w:cs="Times New Roman"/>
                <w:b/>
                <w:szCs w:val="24"/>
              </w:rPr>
            </w:pPr>
            <w:r w:rsidRPr="00830750">
              <w:rPr>
                <w:rFonts w:ascii="Times New Roman" w:hAnsi="Times New Roman" w:cs="Times New Roman"/>
                <w:b/>
                <w:szCs w:val="24"/>
              </w:rPr>
              <w:t>III</w:t>
            </w:r>
          </w:p>
        </w:tc>
        <w:tc>
          <w:tcPr>
            <w:tcW w:w="7351" w:type="dxa"/>
            <w:shd w:val="clear" w:color="auto" w:fill="D9D9D9"/>
            <w:vAlign w:val="center"/>
          </w:tcPr>
          <w:p w14:paraId="004ADC5E" w14:textId="77777777" w:rsidR="0014740D" w:rsidRPr="00830750" w:rsidRDefault="0014740D" w:rsidP="0014740D">
            <w:pPr>
              <w:pStyle w:val="TableParagraph"/>
              <w:tabs>
                <w:tab w:val="left" w:pos="851"/>
              </w:tabs>
              <w:spacing w:before="2"/>
              <w:ind w:left="105"/>
              <w:rPr>
                <w:rFonts w:ascii="Times New Roman" w:hAnsi="Times New Roman" w:cs="Times New Roman"/>
                <w:b/>
                <w:szCs w:val="24"/>
              </w:rPr>
            </w:pPr>
            <w:r w:rsidRPr="00830750">
              <w:rPr>
                <w:rFonts w:ascii="Times New Roman" w:hAnsi="Times New Roman" w:cs="Times New Roman"/>
                <w:b/>
                <w:szCs w:val="24"/>
              </w:rPr>
              <w:t>STRUČNA</w:t>
            </w:r>
            <w:r w:rsidRPr="00830750">
              <w:rPr>
                <w:rFonts w:ascii="Times New Roman" w:hAnsi="Times New Roman" w:cs="Times New Roman"/>
                <w:b/>
                <w:spacing w:val="-5"/>
                <w:szCs w:val="24"/>
              </w:rPr>
              <w:t xml:space="preserve"> </w:t>
            </w:r>
            <w:r w:rsidRPr="00830750">
              <w:rPr>
                <w:rFonts w:ascii="Times New Roman" w:hAnsi="Times New Roman" w:cs="Times New Roman"/>
                <w:b/>
                <w:szCs w:val="24"/>
              </w:rPr>
              <w:t>SURADNJA</w:t>
            </w:r>
          </w:p>
        </w:tc>
        <w:tc>
          <w:tcPr>
            <w:tcW w:w="1134" w:type="dxa"/>
            <w:shd w:val="clear" w:color="auto" w:fill="D9D9D9"/>
            <w:vAlign w:val="center"/>
          </w:tcPr>
          <w:p w14:paraId="52F4B1BA" w14:textId="77777777" w:rsidR="0014740D" w:rsidRPr="00830750" w:rsidRDefault="0014740D" w:rsidP="0014740D">
            <w:pPr>
              <w:pStyle w:val="TableParagraph"/>
              <w:tabs>
                <w:tab w:val="left" w:pos="851"/>
              </w:tabs>
              <w:jc w:val="center"/>
              <w:rPr>
                <w:rFonts w:ascii="Times New Roman" w:hAnsi="Times New Roman" w:cs="Times New Roman"/>
                <w:szCs w:val="24"/>
              </w:rPr>
            </w:pPr>
          </w:p>
        </w:tc>
      </w:tr>
      <w:tr w:rsidR="0014740D" w:rsidRPr="00830750" w14:paraId="6DD543AF" w14:textId="77777777" w:rsidTr="0014740D">
        <w:trPr>
          <w:trHeight w:val="833"/>
        </w:trPr>
        <w:tc>
          <w:tcPr>
            <w:tcW w:w="871" w:type="dxa"/>
          </w:tcPr>
          <w:p w14:paraId="5E20D392" w14:textId="77777777" w:rsidR="0014740D" w:rsidRPr="00830750" w:rsidRDefault="0014740D" w:rsidP="0014740D">
            <w:pPr>
              <w:pStyle w:val="TableParagraph"/>
              <w:tabs>
                <w:tab w:val="left" w:pos="851"/>
              </w:tabs>
              <w:rPr>
                <w:rFonts w:ascii="Times New Roman" w:hAnsi="Times New Roman" w:cs="Times New Roman"/>
                <w:szCs w:val="24"/>
              </w:rPr>
            </w:pPr>
          </w:p>
        </w:tc>
        <w:tc>
          <w:tcPr>
            <w:tcW w:w="7351" w:type="dxa"/>
            <w:vAlign w:val="center"/>
          </w:tcPr>
          <w:p w14:paraId="2C61645A" w14:textId="77777777" w:rsidR="0014740D" w:rsidRPr="00830750" w:rsidRDefault="0014740D" w:rsidP="0014740D">
            <w:pPr>
              <w:pStyle w:val="TableParagraph"/>
              <w:tabs>
                <w:tab w:val="left" w:pos="851"/>
              </w:tabs>
              <w:spacing w:line="250" w:lineRule="exact"/>
              <w:ind w:left="105"/>
              <w:rPr>
                <w:rFonts w:ascii="Times New Roman" w:hAnsi="Times New Roman" w:cs="Times New Roman"/>
                <w:spacing w:val="-2"/>
                <w:szCs w:val="24"/>
              </w:rPr>
            </w:pPr>
            <w:r w:rsidRPr="00830750">
              <w:rPr>
                <w:rFonts w:ascii="Times New Roman" w:hAnsi="Times New Roman" w:cs="Times New Roman"/>
                <w:spacing w:val="-2"/>
                <w:szCs w:val="24"/>
              </w:rPr>
              <w:t>Suradnja sa stručnim timom u otkrivanju, procjeni, praćenju i radu s djecom s posebnim potrebama i teškoćama u razvoju te praćenje i unapređivanje odgojno-obrazovnog procesa</w:t>
            </w:r>
          </w:p>
        </w:tc>
        <w:tc>
          <w:tcPr>
            <w:tcW w:w="1134" w:type="dxa"/>
            <w:vAlign w:val="center"/>
          </w:tcPr>
          <w:p w14:paraId="2F53A225" w14:textId="77777777" w:rsidR="0014740D" w:rsidRPr="00830750" w:rsidRDefault="0014740D" w:rsidP="0014740D">
            <w:pPr>
              <w:pStyle w:val="TableParagraph"/>
              <w:tabs>
                <w:tab w:val="left" w:pos="851"/>
              </w:tabs>
              <w:spacing w:before="4"/>
              <w:jc w:val="center"/>
              <w:rPr>
                <w:rFonts w:ascii="Times New Roman" w:hAnsi="Times New Roman" w:cs="Times New Roman"/>
                <w:b/>
                <w:szCs w:val="24"/>
              </w:rPr>
            </w:pPr>
          </w:p>
          <w:p w14:paraId="368029ED" w14:textId="77777777" w:rsidR="0014740D" w:rsidRPr="00830750" w:rsidRDefault="0014740D" w:rsidP="0014740D">
            <w:pPr>
              <w:pStyle w:val="TableParagraph"/>
              <w:tabs>
                <w:tab w:val="left" w:pos="851"/>
              </w:tabs>
              <w:ind w:left="178" w:right="173"/>
              <w:jc w:val="center"/>
              <w:rPr>
                <w:rFonts w:ascii="Times New Roman" w:hAnsi="Times New Roman" w:cs="Times New Roman"/>
                <w:szCs w:val="24"/>
              </w:rPr>
            </w:pPr>
            <w:r w:rsidRPr="00830750">
              <w:rPr>
                <w:rFonts w:ascii="Times New Roman" w:hAnsi="Times New Roman" w:cs="Times New Roman"/>
                <w:szCs w:val="24"/>
              </w:rPr>
              <w:t>50</w:t>
            </w:r>
          </w:p>
        </w:tc>
      </w:tr>
      <w:tr w:rsidR="0014740D" w:rsidRPr="00830750" w14:paraId="31A6EE7A" w14:textId="77777777" w:rsidTr="0014740D">
        <w:trPr>
          <w:trHeight w:val="446"/>
        </w:trPr>
        <w:tc>
          <w:tcPr>
            <w:tcW w:w="871" w:type="dxa"/>
          </w:tcPr>
          <w:p w14:paraId="29928191" w14:textId="77777777" w:rsidR="0014740D" w:rsidRPr="00830750" w:rsidRDefault="0014740D" w:rsidP="0014740D">
            <w:pPr>
              <w:pStyle w:val="TableParagraph"/>
              <w:tabs>
                <w:tab w:val="left" w:pos="851"/>
              </w:tabs>
              <w:rPr>
                <w:rFonts w:ascii="Times New Roman" w:hAnsi="Times New Roman" w:cs="Times New Roman"/>
                <w:szCs w:val="24"/>
              </w:rPr>
            </w:pPr>
          </w:p>
        </w:tc>
        <w:tc>
          <w:tcPr>
            <w:tcW w:w="7351" w:type="dxa"/>
            <w:vAlign w:val="center"/>
          </w:tcPr>
          <w:p w14:paraId="74816E37" w14:textId="77777777" w:rsidR="0014740D" w:rsidRPr="00830750" w:rsidRDefault="0014740D" w:rsidP="0014740D">
            <w:pPr>
              <w:pStyle w:val="TableParagraph"/>
              <w:tabs>
                <w:tab w:val="left" w:pos="851"/>
              </w:tabs>
              <w:spacing w:line="250" w:lineRule="exact"/>
              <w:ind w:left="105"/>
              <w:rPr>
                <w:rFonts w:ascii="Times New Roman" w:hAnsi="Times New Roman" w:cs="Times New Roman"/>
                <w:spacing w:val="-2"/>
                <w:szCs w:val="24"/>
              </w:rPr>
            </w:pPr>
            <w:r w:rsidRPr="00830750">
              <w:rPr>
                <w:rFonts w:ascii="Times New Roman" w:hAnsi="Times New Roman" w:cs="Times New Roman"/>
                <w:spacing w:val="-2"/>
                <w:szCs w:val="24"/>
              </w:rPr>
              <w:t>Sudjelovanje u radu komisije za upis djece</w:t>
            </w:r>
          </w:p>
        </w:tc>
        <w:tc>
          <w:tcPr>
            <w:tcW w:w="1134" w:type="dxa"/>
            <w:vAlign w:val="center"/>
          </w:tcPr>
          <w:p w14:paraId="246E2C51" w14:textId="77777777" w:rsidR="0014740D" w:rsidRPr="00830750" w:rsidRDefault="0014740D" w:rsidP="0014740D">
            <w:pPr>
              <w:pStyle w:val="TableParagraph"/>
              <w:tabs>
                <w:tab w:val="left" w:pos="851"/>
              </w:tabs>
              <w:spacing w:line="248" w:lineRule="exact"/>
              <w:ind w:left="178" w:right="173"/>
              <w:jc w:val="center"/>
              <w:rPr>
                <w:rFonts w:ascii="Times New Roman" w:hAnsi="Times New Roman" w:cs="Times New Roman"/>
                <w:szCs w:val="24"/>
              </w:rPr>
            </w:pPr>
            <w:r w:rsidRPr="00830750">
              <w:rPr>
                <w:rFonts w:ascii="Times New Roman" w:hAnsi="Times New Roman" w:cs="Times New Roman"/>
                <w:szCs w:val="24"/>
              </w:rPr>
              <w:t>10</w:t>
            </w:r>
          </w:p>
        </w:tc>
      </w:tr>
      <w:tr w:rsidR="0014740D" w:rsidRPr="00830750" w14:paraId="279CD9D9" w14:textId="77777777" w:rsidTr="0014740D">
        <w:trPr>
          <w:trHeight w:val="810"/>
        </w:trPr>
        <w:tc>
          <w:tcPr>
            <w:tcW w:w="871" w:type="dxa"/>
          </w:tcPr>
          <w:p w14:paraId="6C1789FF" w14:textId="77777777" w:rsidR="0014740D" w:rsidRPr="00830750" w:rsidRDefault="0014740D" w:rsidP="0014740D">
            <w:pPr>
              <w:pStyle w:val="TableParagraph"/>
              <w:tabs>
                <w:tab w:val="left" w:pos="851"/>
              </w:tabs>
              <w:rPr>
                <w:rFonts w:ascii="Times New Roman" w:hAnsi="Times New Roman" w:cs="Times New Roman"/>
                <w:szCs w:val="24"/>
              </w:rPr>
            </w:pPr>
          </w:p>
        </w:tc>
        <w:tc>
          <w:tcPr>
            <w:tcW w:w="7351" w:type="dxa"/>
            <w:vAlign w:val="center"/>
          </w:tcPr>
          <w:p w14:paraId="5E15E702" w14:textId="77777777" w:rsidR="0014740D" w:rsidRPr="00830750" w:rsidRDefault="0014740D" w:rsidP="0014740D">
            <w:pPr>
              <w:pStyle w:val="TableParagraph"/>
              <w:tabs>
                <w:tab w:val="left" w:pos="851"/>
              </w:tabs>
              <w:spacing w:line="250" w:lineRule="exact"/>
              <w:ind w:left="105"/>
              <w:rPr>
                <w:rFonts w:ascii="Times New Roman" w:hAnsi="Times New Roman" w:cs="Times New Roman"/>
                <w:spacing w:val="-2"/>
                <w:szCs w:val="24"/>
              </w:rPr>
            </w:pPr>
            <w:r w:rsidRPr="00830750">
              <w:rPr>
                <w:rFonts w:ascii="Times New Roman" w:hAnsi="Times New Roman" w:cs="Times New Roman"/>
                <w:spacing w:val="-2"/>
                <w:szCs w:val="24"/>
              </w:rPr>
              <w:t>Sastanci Stručnog tima, Sudjelovanje u radu Stručno-razvojne</w:t>
            </w:r>
          </w:p>
          <w:p w14:paraId="094C1CCF" w14:textId="77777777" w:rsidR="0014740D" w:rsidRPr="00830750" w:rsidRDefault="0014740D" w:rsidP="0014740D">
            <w:pPr>
              <w:pStyle w:val="TableParagraph"/>
              <w:tabs>
                <w:tab w:val="left" w:pos="851"/>
              </w:tabs>
              <w:spacing w:line="270" w:lineRule="atLeast"/>
              <w:ind w:left="105"/>
              <w:rPr>
                <w:rFonts w:ascii="Times New Roman" w:hAnsi="Times New Roman" w:cs="Times New Roman"/>
                <w:spacing w:val="-2"/>
                <w:szCs w:val="24"/>
              </w:rPr>
            </w:pPr>
            <w:r w:rsidRPr="00830750">
              <w:rPr>
                <w:rFonts w:ascii="Times New Roman" w:hAnsi="Times New Roman" w:cs="Times New Roman"/>
                <w:spacing w:val="-2"/>
                <w:szCs w:val="24"/>
              </w:rPr>
              <w:t>djelatnosti, aktivi stručnjaka edukacijsko-rehabilitacijskog usmjerenja</w:t>
            </w:r>
          </w:p>
        </w:tc>
        <w:tc>
          <w:tcPr>
            <w:tcW w:w="1134" w:type="dxa"/>
            <w:vAlign w:val="center"/>
          </w:tcPr>
          <w:p w14:paraId="47F9E5F3" w14:textId="77777777" w:rsidR="0014740D" w:rsidRPr="00830750" w:rsidRDefault="0014740D" w:rsidP="0014740D">
            <w:pPr>
              <w:pStyle w:val="TableParagraph"/>
              <w:tabs>
                <w:tab w:val="left" w:pos="851"/>
              </w:tabs>
              <w:spacing w:before="4"/>
              <w:jc w:val="center"/>
              <w:rPr>
                <w:rFonts w:ascii="Times New Roman" w:hAnsi="Times New Roman" w:cs="Times New Roman"/>
                <w:b/>
                <w:szCs w:val="24"/>
              </w:rPr>
            </w:pPr>
          </w:p>
          <w:p w14:paraId="58F77052" w14:textId="77777777" w:rsidR="0014740D" w:rsidRPr="00830750" w:rsidRDefault="0014740D" w:rsidP="0014740D">
            <w:pPr>
              <w:pStyle w:val="TableParagraph"/>
              <w:tabs>
                <w:tab w:val="left" w:pos="851"/>
              </w:tabs>
              <w:ind w:left="178" w:right="173"/>
              <w:jc w:val="center"/>
              <w:rPr>
                <w:rFonts w:ascii="Times New Roman" w:hAnsi="Times New Roman" w:cs="Times New Roman"/>
                <w:szCs w:val="24"/>
              </w:rPr>
            </w:pPr>
            <w:r w:rsidRPr="00830750">
              <w:rPr>
                <w:rFonts w:ascii="Times New Roman" w:hAnsi="Times New Roman" w:cs="Times New Roman"/>
                <w:szCs w:val="24"/>
              </w:rPr>
              <w:t>80</w:t>
            </w:r>
          </w:p>
        </w:tc>
      </w:tr>
      <w:tr w:rsidR="0014740D" w:rsidRPr="00830750" w14:paraId="668BE54A" w14:textId="77777777" w:rsidTr="0014740D">
        <w:trPr>
          <w:trHeight w:val="708"/>
        </w:trPr>
        <w:tc>
          <w:tcPr>
            <w:tcW w:w="871" w:type="dxa"/>
          </w:tcPr>
          <w:p w14:paraId="475E2E6D" w14:textId="77777777" w:rsidR="0014740D" w:rsidRPr="00830750" w:rsidRDefault="0014740D" w:rsidP="0014740D">
            <w:pPr>
              <w:pStyle w:val="TableParagraph"/>
              <w:tabs>
                <w:tab w:val="left" w:pos="851"/>
              </w:tabs>
              <w:rPr>
                <w:rFonts w:ascii="Times New Roman" w:hAnsi="Times New Roman" w:cs="Times New Roman"/>
                <w:szCs w:val="24"/>
              </w:rPr>
            </w:pPr>
          </w:p>
        </w:tc>
        <w:tc>
          <w:tcPr>
            <w:tcW w:w="7351" w:type="dxa"/>
          </w:tcPr>
          <w:p w14:paraId="0327E837" w14:textId="77777777" w:rsidR="0014740D" w:rsidRPr="00830750" w:rsidRDefault="0014740D" w:rsidP="0014740D">
            <w:pPr>
              <w:pStyle w:val="TableParagraph"/>
              <w:tabs>
                <w:tab w:val="left" w:pos="851"/>
              </w:tabs>
              <w:spacing w:line="250" w:lineRule="exact"/>
              <w:ind w:left="105"/>
              <w:rPr>
                <w:rFonts w:ascii="Times New Roman" w:hAnsi="Times New Roman" w:cs="Times New Roman"/>
                <w:spacing w:val="-2"/>
                <w:szCs w:val="24"/>
              </w:rPr>
            </w:pPr>
            <w:r w:rsidRPr="00830750">
              <w:rPr>
                <w:rFonts w:ascii="Times New Roman" w:hAnsi="Times New Roman" w:cs="Times New Roman"/>
                <w:spacing w:val="-2"/>
                <w:szCs w:val="24"/>
              </w:rPr>
              <w:t>Suradnja sa stručnim institucijama i ustanovama za dijagnostiku,</w:t>
            </w:r>
          </w:p>
          <w:p w14:paraId="2D042693" w14:textId="77777777" w:rsidR="0014740D" w:rsidRPr="00830750" w:rsidRDefault="0014740D" w:rsidP="0014740D">
            <w:pPr>
              <w:pStyle w:val="TableParagraph"/>
              <w:tabs>
                <w:tab w:val="left" w:pos="851"/>
              </w:tabs>
              <w:spacing w:before="16"/>
              <w:ind w:left="105"/>
              <w:rPr>
                <w:rFonts w:ascii="Times New Roman" w:hAnsi="Times New Roman" w:cs="Times New Roman"/>
                <w:spacing w:val="-2"/>
                <w:szCs w:val="24"/>
              </w:rPr>
            </w:pPr>
            <w:r w:rsidRPr="00830750">
              <w:rPr>
                <w:rFonts w:ascii="Times New Roman" w:hAnsi="Times New Roman" w:cs="Times New Roman"/>
                <w:spacing w:val="-2"/>
                <w:szCs w:val="24"/>
              </w:rPr>
              <w:t>terapiju i rehabilitaciju djece</w:t>
            </w:r>
          </w:p>
        </w:tc>
        <w:tc>
          <w:tcPr>
            <w:tcW w:w="1134" w:type="dxa"/>
            <w:vAlign w:val="center"/>
          </w:tcPr>
          <w:p w14:paraId="1348AFC5" w14:textId="77777777" w:rsidR="0014740D" w:rsidRPr="00830750" w:rsidRDefault="0014740D" w:rsidP="0014740D">
            <w:pPr>
              <w:pStyle w:val="TableParagraph"/>
              <w:tabs>
                <w:tab w:val="left" w:pos="851"/>
              </w:tabs>
              <w:spacing w:before="132"/>
              <w:ind w:left="178" w:right="173"/>
              <w:jc w:val="center"/>
              <w:rPr>
                <w:rFonts w:ascii="Times New Roman" w:hAnsi="Times New Roman" w:cs="Times New Roman"/>
                <w:szCs w:val="24"/>
              </w:rPr>
            </w:pPr>
            <w:r w:rsidRPr="00830750">
              <w:rPr>
                <w:rFonts w:ascii="Times New Roman" w:hAnsi="Times New Roman" w:cs="Times New Roman"/>
                <w:szCs w:val="24"/>
              </w:rPr>
              <w:t>15</w:t>
            </w:r>
          </w:p>
        </w:tc>
      </w:tr>
      <w:tr w:rsidR="0014740D" w:rsidRPr="00830750" w14:paraId="6029D407" w14:textId="77777777" w:rsidTr="0014740D">
        <w:trPr>
          <w:trHeight w:val="433"/>
        </w:trPr>
        <w:tc>
          <w:tcPr>
            <w:tcW w:w="871" w:type="dxa"/>
          </w:tcPr>
          <w:p w14:paraId="1FE84816" w14:textId="77777777" w:rsidR="0014740D" w:rsidRPr="00830750" w:rsidRDefault="0014740D" w:rsidP="0014740D">
            <w:pPr>
              <w:pStyle w:val="TableParagraph"/>
              <w:tabs>
                <w:tab w:val="left" w:pos="851"/>
              </w:tabs>
              <w:rPr>
                <w:rFonts w:ascii="Times New Roman" w:hAnsi="Times New Roman" w:cs="Times New Roman"/>
                <w:szCs w:val="24"/>
              </w:rPr>
            </w:pPr>
          </w:p>
        </w:tc>
        <w:tc>
          <w:tcPr>
            <w:tcW w:w="7351" w:type="dxa"/>
            <w:vAlign w:val="center"/>
          </w:tcPr>
          <w:p w14:paraId="2D2245AA" w14:textId="77777777" w:rsidR="0014740D" w:rsidRPr="00830750" w:rsidRDefault="0014740D" w:rsidP="0014740D">
            <w:pPr>
              <w:pStyle w:val="TableParagraph"/>
              <w:tabs>
                <w:tab w:val="left" w:pos="851"/>
              </w:tabs>
              <w:spacing w:line="248" w:lineRule="exact"/>
              <w:ind w:right="3199" w:firstLine="123"/>
              <w:rPr>
                <w:rFonts w:ascii="Times New Roman" w:hAnsi="Times New Roman" w:cs="Times New Roman"/>
                <w:b/>
                <w:szCs w:val="24"/>
              </w:rPr>
            </w:pPr>
            <w:r w:rsidRPr="00830750">
              <w:rPr>
                <w:rFonts w:ascii="Times New Roman" w:hAnsi="Times New Roman" w:cs="Times New Roman"/>
                <w:b/>
                <w:szCs w:val="24"/>
              </w:rPr>
              <w:t>Ukupno:</w:t>
            </w:r>
          </w:p>
        </w:tc>
        <w:tc>
          <w:tcPr>
            <w:tcW w:w="1134" w:type="dxa"/>
            <w:vAlign w:val="center"/>
          </w:tcPr>
          <w:p w14:paraId="16D76426" w14:textId="77777777" w:rsidR="0014740D" w:rsidRPr="00830750" w:rsidRDefault="0014740D" w:rsidP="0014740D">
            <w:pPr>
              <w:pStyle w:val="TableParagraph"/>
              <w:tabs>
                <w:tab w:val="left" w:pos="851"/>
              </w:tabs>
              <w:spacing w:line="248" w:lineRule="exact"/>
              <w:ind w:left="179" w:right="171"/>
              <w:jc w:val="center"/>
              <w:rPr>
                <w:rFonts w:ascii="Times New Roman" w:hAnsi="Times New Roman" w:cs="Times New Roman"/>
                <w:b/>
                <w:szCs w:val="24"/>
              </w:rPr>
            </w:pPr>
            <w:r w:rsidRPr="00830750">
              <w:rPr>
                <w:rFonts w:ascii="Times New Roman" w:hAnsi="Times New Roman" w:cs="Times New Roman"/>
                <w:b/>
                <w:szCs w:val="24"/>
              </w:rPr>
              <w:t>155</w:t>
            </w:r>
          </w:p>
        </w:tc>
      </w:tr>
      <w:tr w:rsidR="0014740D" w:rsidRPr="00830750" w14:paraId="373CE136" w14:textId="77777777" w:rsidTr="0014740D">
        <w:trPr>
          <w:trHeight w:val="425"/>
        </w:trPr>
        <w:tc>
          <w:tcPr>
            <w:tcW w:w="871" w:type="dxa"/>
            <w:shd w:val="clear" w:color="auto" w:fill="D9D9D9"/>
            <w:vAlign w:val="center"/>
          </w:tcPr>
          <w:p w14:paraId="3FB802A9" w14:textId="77777777" w:rsidR="0014740D" w:rsidRPr="00830750" w:rsidRDefault="0014740D" w:rsidP="0014740D">
            <w:pPr>
              <w:pStyle w:val="TableParagraph"/>
              <w:tabs>
                <w:tab w:val="left" w:pos="851"/>
              </w:tabs>
              <w:spacing w:line="248" w:lineRule="exact"/>
              <w:ind w:left="309" w:right="303"/>
              <w:jc w:val="center"/>
              <w:rPr>
                <w:rFonts w:ascii="Times New Roman" w:hAnsi="Times New Roman" w:cs="Times New Roman"/>
                <w:b/>
                <w:szCs w:val="24"/>
              </w:rPr>
            </w:pPr>
            <w:r w:rsidRPr="00830750">
              <w:rPr>
                <w:rFonts w:ascii="Times New Roman" w:hAnsi="Times New Roman" w:cs="Times New Roman"/>
                <w:b/>
                <w:szCs w:val="24"/>
              </w:rPr>
              <w:t>IV</w:t>
            </w:r>
          </w:p>
        </w:tc>
        <w:tc>
          <w:tcPr>
            <w:tcW w:w="7351" w:type="dxa"/>
            <w:shd w:val="clear" w:color="auto" w:fill="D9D9D9"/>
            <w:vAlign w:val="center"/>
          </w:tcPr>
          <w:p w14:paraId="114AD960" w14:textId="77777777" w:rsidR="0014740D" w:rsidRPr="00830750" w:rsidRDefault="0014740D" w:rsidP="0014740D">
            <w:pPr>
              <w:pStyle w:val="TableParagraph"/>
              <w:tabs>
                <w:tab w:val="left" w:pos="851"/>
              </w:tabs>
              <w:spacing w:line="248" w:lineRule="exact"/>
              <w:ind w:left="105"/>
              <w:rPr>
                <w:rFonts w:ascii="Times New Roman" w:hAnsi="Times New Roman" w:cs="Times New Roman"/>
                <w:b/>
                <w:szCs w:val="24"/>
              </w:rPr>
            </w:pPr>
            <w:r w:rsidRPr="00830750">
              <w:rPr>
                <w:rFonts w:ascii="Times New Roman" w:hAnsi="Times New Roman" w:cs="Times New Roman"/>
                <w:b/>
                <w:szCs w:val="24"/>
              </w:rPr>
              <w:t>STRUČNO</w:t>
            </w:r>
            <w:r w:rsidRPr="00830750">
              <w:rPr>
                <w:rFonts w:ascii="Times New Roman" w:hAnsi="Times New Roman" w:cs="Times New Roman"/>
                <w:b/>
                <w:spacing w:val="-4"/>
                <w:szCs w:val="24"/>
              </w:rPr>
              <w:t xml:space="preserve"> </w:t>
            </w:r>
            <w:r w:rsidRPr="00830750">
              <w:rPr>
                <w:rFonts w:ascii="Times New Roman" w:hAnsi="Times New Roman" w:cs="Times New Roman"/>
                <w:b/>
                <w:szCs w:val="24"/>
              </w:rPr>
              <w:t>USAVRŠAVANJE</w:t>
            </w:r>
          </w:p>
        </w:tc>
        <w:tc>
          <w:tcPr>
            <w:tcW w:w="1134" w:type="dxa"/>
            <w:shd w:val="clear" w:color="auto" w:fill="D9D9D9"/>
            <w:vAlign w:val="center"/>
          </w:tcPr>
          <w:p w14:paraId="7F81F264" w14:textId="77777777" w:rsidR="0014740D" w:rsidRPr="00830750" w:rsidRDefault="0014740D" w:rsidP="0014740D">
            <w:pPr>
              <w:pStyle w:val="TableParagraph"/>
              <w:tabs>
                <w:tab w:val="left" w:pos="851"/>
              </w:tabs>
              <w:jc w:val="center"/>
              <w:rPr>
                <w:rFonts w:ascii="Times New Roman" w:hAnsi="Times New Roman" w:cs="Times New Roman"/>
                <w:szCs w:val="24"/>
              </w:rPr>
            </w:pPr>
          </w:p>
        </w:tc>
      </w:tr>
      <w:tr w:rsidR="0014740D" w:rsidRPr="00830750" w14:paraId="38318088" w14:textId="77777777" w:rsidTr="0014740D">
        <w:trPr>
          <w:trHeight w:val="416"/>
        </w:trPr>
        <w:tc>
          <w:tcPr>
            <w:tcW w:w="871" w:type="dxa"/>
          </w:tcPr>
          <w:p w14:paraId="3598AA43" w14:textId="77777777" w:rsidR="0014740D" w:rsidRPr="00830750" w:rsidRDefault="0014740D" w:rsidP="0014740D">
            <w:pPr>
              <w:pStyle w:val="TableParagraph"/>
              <w:tabs>
                <w:tab w:val="left" w:pos="851"/>
              </w:tabs>
              <w:rPr>
                <w:rFonts w:ascii="Times New Roman" w:hAnsi="Times New Roman" w:cs="Times New Roman"/>
                <w:szCs w:val="24"/>
              </w:rPr>
            </w:pPr>
          </w:p>
        </w:tc>
        <w:tc>
          <w:tcPr>
            <w:tcW w:w="7351" w:type="dxa"/>
            <w:vAlign w:val="center"/>
          </w:tcPr>
          <w:p w14:paraId="3CC8976B" w14:textId="77777777" w:rsidR="0014740D" w:rsidRPr="00830750" w:rsidRDefault="0014740D" w:rsidP="0014740D">
            <w:pPr>
              <w:pStyle w:val="TableParagraph"/>
              <w:tabs>
                <w:tab w:val="left" w:pos="851"/>
              </w:tabs>
              <w:spacing w:line="250" w:lineRule="exact"/>
              <w:ind w:left="105"/>
              <w:rPr>
                <w:rFonts w:ascii="Times New Roman" w:hAnsi="Times New Roman" w:cs="Times New Roman"/>
                <w:spacing w:val="-2"/>
                <w:szCs w:val="24"/>
              </w:rPr>
            </w:pPr>
            <w:r w:rsidRPr="00830750">
              <w:rPr>
                <w:rFonts w:ascii="Times New Roman" w:hAnsi="Times New Roman" w:cs="Times New Roman"/>
                <w:spacing w:val="-2"/>
                <w:szCs w:val="24"/>
              </w:rPr>
              <w:t>Odgojiteljska vijeća</w:t>
            </w:r>
          </w:p>
        </w:tc>
        <w:tc>
          <w:tcPr>
            <w:tcW w:w="1134" w:type="dxa"/>
            <w:vAlign w:val="center"/>
          </w:tcPr>
          <w:p w14:paraId="7665BDDB" w14:textId="77777777" w:rsidR="0014740D" w:rsidRPr="00830750" w:rsidRDefault="0014740D" w:rsidP="0014740D">
            <w:pPr>
              <w:pStyle w:val="TableParagraph"/>
              <w:tabs>
                <w:tab w:val="left" w:pos="851"/>
              </w:tabs>
              <w:spacing w:line="250" w:lineRule="exact"/>
              <w:ind w:left="8"/>
              <w:jc w:val="center"/>
              <w:rPr>
                <w:rFonts w:ascii="Times New Roman" w:hAnsi="Times New Roman" w:cs="Times New Roman"/>
                <w:szCs w:val="24"/>
              </w:rPr>
            </w:pPr>
            <w:r w:rsidRPr="00830750">
              <w:rPr>
                <w:rFonts w:ascii="Times New Roman" w:hAnsi="Times New Roman" w:cs="Times New Roman"/>
                <w:szCs w:val="24"/>
              </w:rPr>
              <w:t>8</w:t>
            </w:r>
          </w:p>
        </w:tc>
      </w:tr>
      <w:tr w:rsidR="0014740D" w:rsidRPr="00830750" w14:paraId="695EC44F" w14:textId="77777777" w:rsidTr="0014740D">
        <w:trPr>
          <w:trHeight w:val="408"/>
        </w:trPr>
        <w:tc>
          <w:tcPr>
            <w:tcW w:w="871" w:type="dxa"/>
          </w:tcPr>
          <w:p w14:paraId="5E1CB28D" w14:textId="77777777" w:rsidR="0014740D" w:rsidRPr="00830750" w:rsidRDefault="0014740D" w:rsidP="0014740D">
            <w:pPr>
              <w:pStyle w:val="TableParagraph"/>
              <w:tabs>
                <w:tab w:val="left" w:pos="851"/>
              </w:tabs>
              <w:rPr>
                <w:rFonts w:ascii="Times New Roman" w:hAnsi="Times New Roman" w:cs="Times New Roman"/>
                <w:szCs w:val="24"/>
              </w:rPr>
            </w:pPr>
          </w:p>
        </w:tc>
        <w:tc>
          <w:tcPr>
            <w:tcW w:w="7351" w:type="dxa"/>
            <w:vAlign w:val="center"/>
          </w:tcPr>
          <w:p w14:paraId="0DFAC090" w14:textId="77777777" w:rsidR="0014740D" w:rsidRPr="00830750" w:rsidRDefault="0014740D" w:rsidP="0014740D">
            <w:pPr>
              <w:pStyle w:val="TableParagraph"/>
              <w:tabs>
                <w:tab w:val="left" w:pos="851"/>
              </w:tabs>
              <w:spacing w:line="250" w:lineRule="exact"/>
              <w:ind w:left="105"/>
              <w:rPr>
                <w:rFonts w:ascii="Times New Roman" w:hAnsi="Times New Roman" w:cs="Times New Roman"/>
                <w:spacing w:val="-2"/>
                <w:szCs w:val="24"/>
              </w:rPr>
            </w:pPr>
            <w:r w:rsidRPr="00830750">
              <w:rPr>
                <w:rFonts w:ascii="Times New Roman" w:hAnsi="Times New Roman" w:cs="Times New Roman"/>
                <w:spacing w:val="-2"/>
                <w:szCs w:val="24"/>
              </w:rPr>
              <w:t>Vlastito stručno usavršavanje</w:t>
            </w:r>
          </w:p>
        </w:tc>
        <w:tc>
          <w:tcPr>
            <w:tcW w:w="1134" w:type="dxa"/>
            <w:vAlign w:val="center"/>
          </w:tcPr>
          <w:p w14:paraId="67BA1905" w14:textId="77777777" w:rsidR="0014740D" w:rsidRPr="00830750" w:rsidRDefault="0014740D" w:rsidP="0014740D">
            <w:pPr>
              <w:pStyle w:val="TableParagraph"/>
              <w:tabs>
                <w:tab w:val="left" w:pos="851"/>
              </w:tabs>
              <w:spacing w:line="248" w:lineRule="exact"/>
              <w:ind w:left="178" w:right="173"/>
              <w:jc w:val="center"/>
              <w:rPr>
                <w:rFonts w:ascii="Times New Roman" w:hAnsi="Times New Roman" w:cs="Times New Roman"/>
                <w:szCs w:val="24"/>
              </w:rPr>
            </w:pPr>
            <w:r w:rsidRPr="00830750">
              <w:rPr>
                <w:rFonts w:ascii="Times New Roman" w:hAnsi="Times New Roman" w:cs="Times New Roman"/>
                <w:szCs w:val="24"/>
              </w:rPr>
              <w:t>60</w:t>
            </w:r>
          </w:p>
        </w:tc>
      </w:tr>
      <w:tr w:rsidR="0014740D" w:rsidRPr="00830750" w14:paraId="237F5F3D" w14:textId="77777777" w:rsidTr="0014740D">
        <w:trPr>
          <w:trHeight w:val="428"/>
        </w:trPr>
        <w:tc>
          <w:tcPr>
            <w:tcW w:w="871" w:type="dxa"/>
          </w:tcPr>
          <w:p w14:paraId="739DEF53" w14:textId="77777777" w:rsidR="0014740D" w:rsidRPr="00830750" w:rsidRDefault="0014740D" w:rsidP="0014740D">
            <w:pPr>
              <w:pStyle w:val="TableParagraph"/>
              <w:tabs>
                <w:tab w:val="left" w:pos="851"/>
              </w:tabs>
              <w:rPr>
                <w:rFonts w:ascii="Times New Roman" w:hAnsi="Times New Roman" w:cs="Times New Roman"/>
                <w:szCs w:val="24"/>
              </w:rPr>
            </w:pPr>
          </w:p>
        </w:tc>
        <w:tc>
          <w:tcPr>
            <w:tcW w:w="7351" w:type="dxa"/>
            <w:vAlign w:val="center"/>
          </w:tcPr>
          <w:p w14:paraId="0CF3412F" w14:textId="77777777" w:rsidR="0014740D" w:rsidRPr="00830750" w:rsidRDefault="0014740D" w:rsidP="0014740D">
            <w:pPr>
              <w:pStyle w:val="TableParagraph"/>
              <w:tabs>
                <w:tab w:val="left" w:pos="851"/>
              </w:tabs>
              <w:spacing w:line="248" w:lineRule="exact"/>
              <w:ind w:right="3199" w:firstLine="123"/>
              <w:rPr>
                <w:rFonts w:ascii="Times New Roman" w:hAnsi="Times New Roman" w:cs="Times New Roman"/>
                <w:b/>
                <w:szCs w:val="24"/>
              </w:rPr>
            </w:pPr>
            <w:r w:rsidRPr="00830750">
              <w:rPr>
                <w:rFonts w:ascii="Times New Roman" w:hAnsi="Times New Roman" w:cs="Times New Roman"/>
                <w:b/>
                <w:szCs w:val="24"/>
              </w:rPr>
              <w:t>Ukupno:</w:t>
            </w:r>
          </w:p>
        </w:tc>
        <w:tc>
          <w:tcPr>
            <w:tcW w:w="1134" w:type="dxa"/>
            <w:vAlign w:val="center"/>
          </w:tcPr>
          <w:p w14:paraId="6B186FA1" w14:textId="77777777" w:rsidR="0014740D" w:rsidRPr="00830750" w:rsidRDefault="0014740D" w:rsidP="0014740D">
            <w:pPr>
              <w:pStyle w:val="TableParagraph"/>
              <w:tabs>
                <w:tab w:val="left" w:pos="851"/>
              </w:tabs>
              <w:spacing w:line="248" w:lineRule="exact"/>
              <w:ind w:left="178" w:right="173"/>
              <w:jc w:val="center"/>
              <w:rPr>
                <w:rFonts w:ascii="Times New Roman" w:hAnsi="Times New Roman" w:cs="Times New Roman"/>
                <w:b/>
                <w:szCs w:val="24"/>
              </w:rPr>
            </w:pPr>
            <w:r w:rsidRPr="00830750">
              <w:rPr>
                <w:rFonts w:ascii="Times New Roman" w:hAnsi="Times New Roman" w:cs="Times New Roman"/>
                <w:b/>
                <w:szCs w:val="24"/>
              </w:rPr>
              <w:t>68</w:t>
            </w:r>
          </w:p>
        </w:tc>
      </w:tr>
      <w:tr w:rsidR="0014740D" w:rsidRPr="00830750" w14:paraId="3EA0EDF2" w14:textId="77777777" w:rsidTr="0014740D">
        <w:trPr>
          <w:trHeight w:val="417"/>
        </w:trPr>
        <w:tc>
          <w:tcPr>
            <w:tcW w:w="871" w:type="dxa"/>
            <w:shd w:val="clear" w:color="auto" w:fill="D9D9D9"/>
            <w:vAlign w:val="center"/>
          </w:tcPr>
          <w:p w14:paraId="6875626D" w14:textId="77777777" w:rsidR="0014740D" w:rsidRPr="00830750" w:rsidRDefault="0014740D" w:rsidP="0014740D">
            <w:pPr>
              <w:pStyle w:val="TableParagraph"/>
              <w:tabs>
                <w:tab w:val="left" w:pos="851"/>
              </w:tabs>
              <w:spacing w:line="248" w:lineRule="exact"/>
              <w:ind w:left="5"/>
              <w:jc w:val="center"/>
              <w:rPr>
                <w:rFonts w:ascii="Times New Roman" w:hAnsi="Times New Roman" w:cs="Times New Roman"/>
                <w:b/>
                <w:szCs w:val="24"/>
              </w:rPr>
            </w:pPr>
            <w:r w:rsidRPr="00830750">
              <w:rPr>
                <w:rFonts w:ascii="Times New Roman" w:hAnsi="Times New Roman" w:cs="Times New Roman"/>
                <w:b/>
                <w:szCs w:val="24"/>
              </w:rPr>
              <w:t>V</w:t>
            </w:r>
          </w:p>
        </w:tc>
        <w:tc>
          <w:tcPr>
            <w:tcW w:w="7351" w:type="dxa"/>
            <w:shd w:val="clear" w:color="auto" w:fill="D9D9D9"/>
            <w:vAlign w:val="center"/>
          </w:tcPr>
          <w:p w14:paraId="7A4DE36F" w14:textId="77777777" w:rsidR="0014740D" w:rsidRPr="00830750" w:rsidRDefault="0014740D" w:rsidP="0014740D">
            <w:pPr>
              <w:pStyle w:val="TableParagraph"/>
              <w:tabs>
                <w:tab w:val="left" w:pos="851"/>
              </w:tabs>
              <w:spacing w:line="248" w:lineRule="exact"/>
              <w:ind w:left="105"/>
              <w:rPr>
                <w:rFonts w:ascii="Times New Roman" w:hAnsi="Times New Roman" w:cs="Times New Roman"/>
                <w:b/>
                <w:szCs w:val="24"/>
              </w:rPr>
            </w:pPr>
            <w:r w:rsidRPr="00830750">
              <w:rPr>
                <w:rFonts w:ascii="Times New Roman" w:hAnsi="Times New Roman" w:cs="Times New Roman"/>
                <w:b/>
                <w:szCs w:val="24"/>
              </w:rPr>
              <w:t>DNEVNI</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ODMOR</w:t>
            </w:r>
          </w:p>
        </w:tc>
        <w:tc>
          <w:tcPr>
            <w:tcW w:w="1134" w:type="dxa"/>
            <w:shd w:val="clear" w:color="auto" w:fill="D9D9D9"/>
            <w:vAlign w:val="center"/>
          </w:tcPr>
          <w:p w14:paraId="191B127C" w14:textId="77777777" w:rsidR="0014740D" w:rsidRPr="00830750" w:rsidRDefault="0014740D" w:rsidP="0014740D">
            <w:pPr>
              <w:pStyle w:val="TableParagraph"/>
              <w:tabs>
                <w:tab w:val="left" w:pos="851"/>
              </w:tabs>
              <w:spacing w:line="248" w:lineRule="exact"/>
              <w:ind w:left="179" w:right="171"/>
              <w:jc w:val="center"/>
              <w:rPr>
                <w:rFonts w:ascii="Times New Roman" w:hAnsi="Times New Roman" w:cs="Times New Roman"/>
                <w:b/>
                <w:szCs w:val="24"/>
              </w:rPr>
            </w:pPr>
            <w:r w:rsidRPr="00830750">
              <w:rPr>
                <w:rFonts w:ascii="Times New Roman" w:hAnsi="Times New Roman" w:cs="Times New Roman"/>
                <w:b/>
                <w:szCs w:val="24"/>
              </w:rPr>
              <w:t>111</w:t>
            </w:r>
          </w:p>
        </w:tc>
      </w:tr>
      <w:tr w:rsidR="0014740D" w:rsidRPr="00830750" w14:paraId="3756B26E" w14:textId="77777777" w:rsidTr="0014740D">
        <w:trPr>
          <w:trHeight w:val="421"/>
        </w:trPr>
        <w:tc>
          <w:tcPr>
            <w:tcW w:w="8222" w:type="dxa"/>
            <w:gridSpan w:val="2"/>
            <w:shd w:val="clear" w:color="auto" w:fill="D9D9D9"/>
          </w:tcPr>
          <w:p w14:paraId="3ED54105" w14:textId="77777777" w:rsidR="0014740D" w:rsidRPr="00830750" w:rsidRDefault="0014740D" w:rsidP="0014740D">
            <w:pPr>
              <w:pStyle w:val="TableParagraph"/>
              <w:tabs>
                <w:tab w:val="left" w:pos="851"/>
              </w:tabs>
              <w:spacing w:before="70"/>
              <w:ind w:left="1888"/>
              <w:rPr>
                <w:rFonts w:ascii="Times New Roman" w:hAnsi="Times New Roman" w:cs="Times New Roman"/>
                <w:b/>
                <w:szCs w:val="24"/>
              </w:rPr>
            </w:pPr>
            <w:r w:rsidRPr="00830750">
              <w:rPr>
                <w:rFonts w:ascii="Times New Roman" w:hAnsi="Times New Roman" w:cs="Times New Roman"/>
                <w:b/>
                <w:szCs w:val="24"/>
              </w:rPr>
              <w:t>SVEUKUPNO</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I + II</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III + IV</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 V</w:t>
            </w:r>
          </w:p>
        </w:tc>
        <w:tc>
          <w:tcPr>
            <w:tcW w:w="1134" w:type="dxa"/>
            <w:shd w:val="clear" w:color="auto" w:fill="D9D9D9"/>
            <w:vAlign w:val="center"/>
          </w:tcPr>
          <w:p w14:paraId="162C2A12" w14:textId="77777777" w:rsidR="0014740D" w:rsidRPr="00830750" w:rsidRDefault="0014740D" w:rsidP="0014740D">
            <w:pPr>
              <w:pStyle w:val="TableParagraph"/>
              <w:tabs>
                <w:tab w:val="left" w:pos="851"/>
              </w:tabs>
              <w:spacing w:before="70"/>
              <w:ind w:left="179" w:right="173"/>
              <w:jc w:val="center"/>
              <w:rPr>
                <w:rFonts w:ascii="Times New Roman" w:hAnsi="Times New Roman" w:cs="Times New Roman"/>
                <w:b/>
                <w:szCs w:val="24"/>
              </w:rPr>
            </w:pPr>
            <w:r w:rsidRPr="00830750">
              <w:rPr>
                <w:rFonts w:ascii="Times New Roman" w:hAnsi="Times New Roman" w:cs="Times New Roman"/>
                <w:b/>
                <w:szCs w:val="24"/>
              </w:rPr>
              <w:t>1.776</w:t>
            </w:r>
          </w:p>
        </w:tc>
      </w:tr>
    </w:tbl>
    <w:p w14:paraId="14080127" w14:textId="77777777" w:rsidR="0014740D" w:rsidRPr="00830750" w:rsidRDefault="0014740D" w:rsidP="0014740D">
      <w:pPr>
        <w:tabs>
          <w:tab w:val="left" w:pos="851"/>
        </w:tabs>
        <w:spacing w:after="0" w:line="240" w:lineRule="auto"/>
        <w:rPr>
          <w:rFonts w:ascii="Times New Roman" w:hAnsi="Times New Roman" w:cs="Times New Roman"/>
          <w:b/>
          <w:bCs/>
          <w:sz w:val="24"/>
          <w:szCs w:val="24"/>
        </w:rPr>
      </w:pPr>
    </w:p>
    <w:p w14:paraId="1220EAD2" w14:textId="77777777" w:rsidR="0014740D" w:rsidRPr="00830750" w:rsidRDefault="0014740D" w:rsidP="0014740D">
      <w:pPr>
        <w:tabs>
          <w:tab w:val="left" w:pos="851"/>
        </w:tabs>
        <w:spacing w:after="0" w:line="240" w:lineRule="auto"/>
        <w:rPr>
          <w:rFonts w:ascii="Times New Roman" w:hAnsi="Times New Roman" w:cs="Times New Roman"/>
          <w:b/>
          <w:bCs/>
          <w:sz w:val="24"/>
          <w:szCs w:val="24"/>
        </w:rPr>
      </w:pPr>
    </w:p>
    <w:p w14:paraId="13DD2FDE" w14:textId="77777777" w:rsidR="0014740D" w:rsidRPr="00830750" w:rsidRDefault="0014740D" w:rsidP="0014740D">
      <w:pPr>
        <w:tabs>
          <w:tab w:val="left" w:pos="851"/>
        </w:tabs>
        <w:spacing w:after="0" w:line="240" w:lineRule="auto"/>
        <w:rPr>
          <w:rFonts w:ascii="Times New Roman" w:eastAsia="Arial" w:hAnsi="Times New Roman" w:cs="Times New Roman"/>
          <w:b/>
          <w:bCs/>
          <w:color w:val="000000" w:themeColor="text1"/>
          <w:sz w:val="24"/>
          <w:szCs w:val="24"/>
        </w:rPr>
      </w:pPr>
      <w:r w:rsidRPr="00830750">
        <w:rPr>
          <w:rFonts w:ascii="Times New Roman" w:eastAsia="Arial" w:hAnsi="Times New Roman" w:cs="Times New Roman"/>
          <w:b/>
          <w:bCs/>
          <w:color w:val="000000" w:themeColor="text1"/>
          <w:sz w:val="24"/>
          <w:szCs w:val="24"/>
        </w:rPr>
        <w:t>Struktura radnog vremena zdravstvene voditeljice</w:t>
      </w:r>
    </w:p>
    <w:p w14:paraId="27820641" w14:textId="77777777" w:rsidR="0014740D" w:rsidRPr="00830750" w:rsidRDefault="0014740D" w:rsidP="0014740D">
      <w:pPr>
        <w:tabs>
          <w:tab w:val="left" w:pos="851"/>
        </w:tabs>
        <w:spacing w:after="0" w:line="240" w:lineRule="auto"/>
        <w:rPr>
          <w:rFonts w:ascii="Times New Roman" w:hAnsi="Times New Roman" w:cs="Times New Roman"/>
          <w:b/>
          <w:bCs/>
          <w:sz w:val="24"/>
          <w:szCs w:val="24"/>
        </w:rPr>
      </w:pPr>
    </w:p>
    <w:tbl>
      <w:tblPr>
        <w:tblpPr w:leftFromText="180" w:rightFromText="180" w:vertAnchor="text" w:horzAnchor="margin" w:tblpY="63"/>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6"/>
        <w:gridCol w:w="7653"/>
        <w:gridCol w:w="1134"/>
      </w:tblGrid>
      <w:tr w:rsidR="0014740D" w:rsidRPr="00830750" w14:paraId="792294D6" w14:textId="77777777" w:rsidTr="0014740D">
        <w:trPr>
          <w:trHeight w:val="562"/>
        </w:trPr>
        <w:tc>
          <w:tcPr>
            <w:tcW w:w="566" w:type="dxa"/>
            <w:shd w:val="clear" w:color="auto" w:fill="D9D9D9"/>
          </w:tcPr>
          <w:p w14:paraId="4236C4B4"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shd w:val="clear" w:color="auto" w:fill="D9D9D9"/>
            <w:vAlign w:val="center"/>
          </w:tcPr>
          <w:p w14:paraId="4A25061B" w14:textId="77777777" w:rsidR="0014740D" w:rsidRPr="00830750" w:rsidRDefault="0014740D" w:rsidP="0014740D">
            <w:pPr>
              <w:pStyle w:val="TableParagraph"/>
              <w:tabs>
                <w:tab w:val="left" w:pos="851"/>
              </w:tabs>
              <w:spacing w:before="64"/>
              <w:ind w:left="108"/>
              <w:rPr>
                <w:rFonts w:ascii="Times New Roman" w:hAnsi="Times New Roman" w:cs="Times New Roman"/>
                <w:b/>
                <w:szCs w:val="24"/>
              </w:rPr>
            </w:pPr>
            <w:r w:rsidRPr="00830750">
              <w:rPr>
                <w:rFonts w:ascii="Times New Roman" w:hAnsi="Times New Roman" w:cs="Times New Roman"/>
                <w:b/>
                <w:szCs w:val="24"/>
              </w:rPr>
              <w:t>GRUPE</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POSLOVA</w:t>
            </w:r>
            <w:r w:rsidRPr="00830750">
              <w:rPr>
                <w:rFonts w:ascii="Times New Roman" w:hAnsi="Times New Roman" w:cs="Times New Roman"/>
                <w:b/>
                <w:spacing w:val="-9"/>
                <w:szCs w:val="24"/>
              </w:rPr>
              <w:t xml:space="preserve"> </w:t>
            </w:r>
            <w:r w:rsidRPr="00830750">
              <w:rPr>
                <w:rFonts w:ascii="Times New Roman" w:hAnsi="Times New Roman" w:cs="Times New Roman"/>
                <w:b/>
                <w:szCs w:val="24"/>
              </w:rPr>
              <w:t>I</w:t>
            </w:r>
            <w:r w:rsidRPr="00830750">
              <w:rPr>
                <w:rFonts w:ascii="Times New Roman" w:hAnsi="Times New Roman" w:cs="Times New Roman"/>
                <w:b/>
                <w:spacing w:val="3"/>
                <w:szCs w:val="24"/>
              </w:rPr>
              <w:t xml:space="preserve"> </w:t>
            </w:r>
            <w:r w:rsidRPr="00830750">
              <w:rPr>
                <w:rFonts w:ascii="Times New Roman" w:hAnsi="Times New Roman" w:cs="Times New Roman"/>
                <w:b/>
                <w:szCs w:val="24"/>
              </w:rPr>
              <w:t>RADNIH</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ZADATAKA</w:t>
            </w:r>
          </w:p>
        </w:tc>
        <w:tc>
          <w:tcPr>
            <w:tcW w:w="1134" w:type="dxa"/>
            <w:shd w:val="clear" w:color="auto" w:fill="D9D9D9"/>
          </w:tcPr>
          <w:p w14:paraId="0968160D" w14:textId="77777777" w:rsidR="0014740D" w:rsidRPr="00830750" w:rsidRDefault="0014740D" w:rsidP="0014740D">
            <w:pPr>
              <w:pStyle w:val="TableParagraph"/>
              <w:tabs>
                <w:tab w:val="left" w:pos="851"/>
              </w:tabs>
              <w:spacing w:before="64"/>
              <w:ind w:left="285" w:right="262"/>
              <w:jc w:val="center"/>
              <w:rPr>
                <w:rFonts w:ascii="Times New Roman" w:hAnsi="Times New Roman" w:cs="Times New Roman"/>
                <w:b/>
                <w:szCs w:val="24"/>
              </w:rPr>
            </w:pPr>
            <w:r w:rsidRPr="00830750">
              <w:rPr>
                <w:rFonts w:ascii="Times New Roman" w:hAnsi="Times New Roman" w:cs="Times New Roman"/>
                <w:b/>
                <w:szCs w:val="24"/>
              </w:rPr>
              <w:t>SATI</w:t>
            </w:r>
          </w:p>
        </w:tc>
      </w:tr>
      <w:tr w:rsidR="0014740D" w:rsidRPr="00830750" w14:paraId="7D06D494" w14:textId="77777777" w:rsidTr="0014740D">
        <w:trPr>
          <w:trHeight w:val="552"/>
        </w:trPr>
        <w:tc>
          <w:tcPr>
            <w:tcW w:w="566" w:type="dxa"/>
            <w:shd w:val="clear" w:color="auto" w:fill="D9D9D9"/>
            <w:vAlign w:val="center"/>
          </w:tcPr>
          <w:p w14:paraId="3EB4C4B6" w14:textId="77777777" w:rsidR="0014740D" w:rsidRPr="00830750" w:rsidRDefault="0014740D" w:rsidP="0014740D">
            <w:pPr>
              <w:pStyle w:val="TableParagraph"/>
              <w:tabs>
                <w:tab w:val="left" w:pos="851"/>
              </w:tabs>
              <w:jc w:val="center"/>
              <w:rPr>
                <w:rFonts w:ascii="Times New Roman" w:hAnsi="Times New Roman" w:cs="Times New Roman"/>
                <w:b/>
                <w:szCs w:val="24"/>
              </w:rPr>
            </w:pPr>
            <w:r w:rsidRPr="00830750">
              <w:rPr>
                <w:rFonts w:ascii="Times New Roman" w:hAnsi="Times New Roman" w:cs="Times New Roman"/>
                <w:b/>
                <w:szCs w:val="24"/>
              </w:rPr>
              <w:t>I</w:t>
            </w:r>
          </w:p>
        </w:tc>
        <w:tc>
          <w:tcPr>
            <w:tcW w:w="7653" w:type="dxa"/>
            <w:shd w:val="clear" w:color="auto" w:fill="D9D9D9"/>
            <w:vAlign w:val="center"/>
          </w:tcPr>
          <w:p w14:paraId="37EB5468" w14:textId="77777777" w:rsidR="0014740D" w:rsidRPr="00830750" w:rsidRDefault="0014740D" w:rsidP="0014740D">
            <w:pPr>
              <w:tabs>
                <w:tab w:val="left" w:pos="139"/>
                <w:tab w:val="left" w:pos="851"/>
              </w:tabs>
              <w:spacing w:after="0" w:line="240" w:lineRule="auto"/>
              <w:ind w:firstLine="142"/>
              <w:rPr>
                <w:rFonts w:ascii="Times New Roman" w:hAnsi="Times New Roman" w:cs="Times New Roman"/>
                <w:spacing w:val="-64"/>
                <w:sz w:val="24"/>
                <w:szCs w:val="24"/>
              </w:rPr>
            </w:pPr>
            <w:r w:rsidRPr="00830750">
              <w:rPr>
                <w:rFonts w:ascii="Times New Roman" w:eastAsia="Arial MT" w:hAnsi="Times New Roman" w:cs="Times New Roman"/>
                <w:b/>
                <w:spacing w:val="-9"/>
                <w:sz w:val="24"/>
                <w:szCs w:val="24"/>
              </w:rPr>
              <w:t>PLANIRANJE, PROGRAMIRANJE I VREDNOVANJE RADA</w:t>
            </w:r>
          </w:p>
        </w:tc>
        <w:tc>
          <w:tcPr>
            <w:tcW w:w="1134" w:type="dxa"/>
            <w:shd w:val="clear" w:color="auto" w:fill="D9D9D9"/>
          </w:tcPr>
          <w:p w14:paraId="5A11EEE6" w14:textId="77777777" w:rsidR="0014740D" w:rsidRPr="00830750" w:rsidRDefault="0014740D" w:rsidP="0014740D">
            <w:pPr>
              <w:pStyle w:val="TableParagraph"/>
              <w:tabs>
                <w:tab w:val="left" w:pos="851"/>
              </w:tabs>
              <w:rPr>
                <w:rFonts w:ascii="Times New Roman" w:hAnsi="Times New Roman" w:cs="Times New Roman"/>
                <w:szCs w:val="24"/>
              </w:rPr>
            </w:pPr>
          </w:p>
        </w:tc>
      </w:tr>
      <w:tr w:rsidR="0014740D" w:rsidRPr="00830750" w14:paraId="6F579FE0" w14:textId="77777777" w:rsidTr="0014740D">
        <w:trPr>
          <w:trHeight w:val="408"/>
        </w:trPr>
        <w:tc>
          <w:tcPr>
            <w:tcW w:w="566" w:type="dxa"/>
          </w:tcPr>
          <w:p w14:paraId="0A16289B"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vAlign w:val="center"/>
          </w:tcPr>
          <w:p w14:paraId="0F207916" w14:textId="77777777" w:rsidR="0014740D" w:rsidRPr="00830750" w:rsidRDefault="0014740D" w:rsidP="0014740D">
            <w:pPr>
              <w:pStyle w:val="TableParagraph"/>
              <w:tabs>
                <w:tab w:val="left" w:pos="851"/>
              </w:tabs>
              <w:spacing w:line="256" w:lineRule="exact"/>
              <w:ind w:left="108"/>
              <w:rPr>
                <w:rFonts w:ascii="Times New Roman" w:hAnsi="Times New Roman" w:cs="Times New Roman"/>
                <w:szCs w:val="24"/>
              </w:rPr>
            </w:pPr>
            <w:r w:rsidRPr="00830750">
              <w:rPr>
                <w:rFonts w:ascii="Times New Roman" w:hAnsi="Times New Roman" w:cs="Times New Roman"/>
                <w:szCs w:val="24"/>
              </w:rPr>
              <w:t>Izrada</w:t>
            </w:r>
            <w:r w:rsidRPr="00830750">
              <w:rPr>
                <w:rFonts w:ascii="Times New Roman" w:hAnsi="Times New Roman" w:cs="Times New Roman"/>
                <w:spacing w:val="-3"/>
                <w:szCs w:val="24"/>
              </w:rPr>
              <w:t xml:space="preserve"> </w:t>
            </w:r>
            <w:r w:rsidRPr="00830750">
              <w:rPr>
                <w:rFonts w:ascii="Times New Roman" w:hAnsi="Times New Roman" w:cs="Times New Roman"/>
                <w:szCs w:val="24"/>
              </w:rPr>
              <w:t>Godišnjeg</w:t>
            </w:r>
            <w:r w:rsidRPr="00830750">
              <w:rPr>
                <w:rFonts w:ascii="Times New Roman" w:hAnsi="Times New Roman" w:cs="Times New Roman"/>
                <w:spacing w:val="-4"/>
                <w:szCs w:val="24"/>
              </w:rPr>
              <w:t xml:space="preserve"> </w:t>
            </w:r>
            <w:r w:rsidRPr="00830750">
              <w:rPr>
                <w:rFonts w:ascii="Times New Roman" w:hAnsi="Times New Roman" w:cs="Times New Roman"/>
                <w:szCs w:val="24"/>
              </w:rPr>
              <w:t>plana</w:t>
            </w:r>
            <w:r w:rsidRPr="00830750">
              <w:rPr>
                <w:rFonts w:ascii="Times New Roman" w:hAnsi="Times New Roman" w:cs="Times New Roman"/>
                <w:spacing w:val="-2"/>
                <w:szCs w:val="24"/>
              </w:rPr>
              <w:t xml:space="preserve"> </w:t>
            </w:r>
            <w:r w:rsidRPr="00830750">
              <w:rPr>
                <w:rFonts w:ascii="Times New Roman" w:hAnsi="Times New Roman" w:cs="Times New Roman"/>
                <w:szCs w:val="24"/>
              </w:rPr>
              <w:t>i</w:t>
            </w:r>
            <w:r w:rsidRPr="00830750">
              <w:rPr>
                <w:rFonts w:ascii="Times New Roman" w:hAnsi="Times New Roman" w:cs="Times New Roman"/>
                <w:spacing w:val="-3"/>
                <w:szCs w:val="24"/>
              </w:rPr>
              <w:t xml:space="preserve"> </w:t>
            </w:r>
            <w:r w:rsidRPr="00830750">
              <w:rPr>
                <w:rFonts w:ascii="Times New Roman" w:hAnsi="Times New Roman" w:cs="Times New Roman"/>
                <w:szCs w:val="24"/>
              </w:rPr>
              <w:t>programa</w:t>
            </w:r>
          </w:p>
        </w:tc>
        <w:tc>
          <w:tcPr>
            <w:tcW w:w="1134" w:type="dxa"/>
          </w:tcPr>
          <w:p w14:paraId="6BD1EC00" w14:textId="77777777" w:rsidR="0014740D" w:rsidRPr="00830750" w:rsidRDefault="0014740D" w:rsidP="0014740D">
            <w:pPr>
              <w:pStyle w:val="TableParagraph"/>
              <w:tabs>
                <w:tab w:val="left" w:pos="851"/>
              </w:tabs>
              <w:spacing w:line="256" w:lineRule="exact"/>
              <w:ind w:left="259" w:right="239"/>
              <w:jc w:val="center"/>
              <w:rPr>
                <w:rFonts w:ascii="Times New Roman" w:hAnsi="Times New Roman" w:cs="Times New Roman"/>
                <w:szCs w:val="24"/>
              </w:rPr>
            </w:pPr>
            <w:r w:rsidRPr="00830750">
              <w:rPr>
                <w:rFonts w:ascii="Times New Roman" w:hAnsi="Times New Roman" w:cs="Times New Roman"/>
                <w:szCs w:val="24"/>
              </w:rPr>
              <w:t>20</w:t>
            </w:r>
          </w:p>
        </w:tc>
      </w:tr>
      <w:tr w:rsidR="0014740D" w:rsidRPr="00830750" w14:paraId="7C4299C3" w14:textId="77777777" w:rsidTr="0014740D">
        <w:trPr>
          <w:trHeight w:val="551"/>
        </w:trPr>
        <w:tc>
          <w:tcPr>
            <w:tcW w:w="566" w:type="dxa"/>
          </w:tcPr>
          <w:p w14:paraId="0F9D5987"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vAlign w:val="center"/>
          </w:tcPr>
          <w:p w14:paraId="22803AFB" w14:textId="77777777" w:rsidR="0014740D" w:rsidRPr="00830750" w:rsidRDefault="0014740D" w:rsidP="0014740D">
            <w:pPr>
              <w:pStyle w:val="TableParagraph"/>
              <w:tabs>
                <w:tab w:val="left" w:pos="851"/>
              </w:tabs>
              <w:spacing w:line="256" w:lineRule="exact"/>
              <w:ind w:left="108"/>
              <w:rPr>
                <w:rFonts w:ascii="Times New Roman" w:hAnsi="Times New Roman" w:cs="Times New Roman"/>
                <w:spacing w:val="-65"/>
                <w:szCs w:val="24"/>
              </w:rPr>
            </w:pPr>
            <w:r w:rsidRPr="00830750">
              <w:rPr>
                <w:rFonts w:ascii="Times New Roman" w:hAnsi="Times New Roman" w:cs="Times New Roman"/>
                <w:szCs w:val="24"/>
              </w:rPr>
              <w:t>Sudjelovanje u izradi Godišnjeg plana i programa</w:t>
            </w:r>
          </w:p>
        </w:tc>
        <w:tc>
          <w:tcPr>
            <w:tcW w:w="1134" w:type="dxa"/>
          </w:tcPr>
          <w:p w14:paraId="2C6365BC" w14:textId="77777777" w:rsidR="0014740D" w:rsidRPr="00830750" w:rsidRDefault="0014740D" w:rsidP="0014740D">
            <w:pPr>
              <w:pStyle w:val="TableParagraph"/>
              <w:tabs>
                <w:tab w:val="left" w:pos="851"/>
              </w:tabs>
              <w:spacing w:before="134"/>
              <w:ind w:left="259" w:right="239"/>
              <w:jc w:val="center"/>
              <w:rPr>
                <w:rFonts w:ascii="Times New Roman" w:hAnsi="Times New Roman" w:cs="Times New Roman"/>
                <w:szCs w:val="24"/>
              </w:rPr>
            </w:pPr>
            <w:r w:rsidRPr="00830750">
              <w:rPr>
                <w:rFonts w:ascii="Times New Roman" w:hAnsi="Times New Roman" w:cs="Times New Roman"/>
                <w:szCs w:val="24"/>
              </w:rPr>
              <w:t>13</w:t>
            </w:r>
          </w:p>
        </w:tc>
      </w:tr>
      <w:tr w:rsidR="0014740D" w:rsidRPr="00830750" w14:paraId="5E9DF268" w14:textId="77777777" w:rsidTr="0014740D">
        <w:trPr>
          <w:trHeight w:val="424"/>
        </w:trPr>
        <w:tc>
          <w:tcPr>
            <w:tcW w:w="566" w:type="dxa"/>
          </w:tcPr>
          <w:p w14:paraId="2211BE16"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vAlign w:val="center"/>
          </w:tcPr>
          <w:p w14:paraId="1DB6095E" w14:textId="77777777" w:rsidR="0014740D" w:rsidRPr="00830750" w:rsidRDefault="0014740D" w:rsidP="0014740D">
            <w:pPr>
              <w:pStyle w:val="TableParagraph"/>
              <w:tabs>
                <w:tab w:val="left" w:pos="851"/>
              </w:tabs>
              <w:spacing w:line="255" w:lineRule="exact"/>
              <w:ind w:left="108"/>
              <w:rPr>
                <w:rFonts w:ascii="Times New Roman" w:hAnsi="Times New Roman" w:cs="Times New Roman"/>
                <w:szCs w:val="24"/>
              </w:rPr>
            </w:pPr>
            <w:r w:rsidRPr="00830750">
              <w:rPr>
                <w:rFonts w:ascii="Times New Roman" w:hAnsi="Times New Roman" w:cs="Times New Roman"/>
                <w:szCs w:val="24"/>
              </w:rPr>
              <w:t>Dnevno planiranje i evidentiranje rada</w:t>
            </w:r>
          </w:p>
        </w:tc>
        <w:tc>
          <w:tcPr>
            <w:tcW w:w="1134" w:type="dxa"/>
          </w:tcPr>
          <w:p w14:paraId="6B92178A" w14:textId="77777777" w:rsidR="0014740D" w:rsidRPr="00830750" w:rsidRDefault="0014740D" w:rsidP="0014740D">
            <w:pPr>
              <w:pStyle w:val="TableParagraph"/>
              <w:tabs>
                <w:tab w:val="left" w:pos="851"/>
              </w:tabs>
              <w:spacing w:line="255" w:lineRule="exact"/>
              <w:ind w:left="259" w:right="239"/>
              <w:jc w:val="center"/>
              <w:rPr>
                <w:rFonts w:ascii="Times New Roman" w:hAnsi="Times New Roman" w:cs="Times New Roman"/>
                <w:szCs w:val="24"/>
              </w:rPr>
            </w:pPr>
            <w:r w:rsidRPr="00830750">
              <w:rPr>
                <w:rFonts w:ascii="Times New Roman" w:hAnsi="Times New Roman" w:cs="Times New Roman"/>
                <w:szCs w:val="24"/>
              </w:rPr>
              <w:t>100</w:t>
            </w:r>
          </w:p>
        </w:tc>
      </w:tr>
      <w:tr w:rsidR="0014740D" w:rsidRPr="00830750" w14:paraId="71E66932" w14:textId="77777777" w:rsidTr="0014740D">
        <w:trPr>
          <w:trHeight w:val="413"/>
        </w:trPr>
        <w:tc>
          <w:tcPr>
            <w:tcW w:w="566" w:type="dxa"/>
          </w:tcPr>
          <w:p w14:paraId="6C69618F"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vAlign w:val="center"/>
          </w:tcPr>
          <w:p w14:paraId="21D0ACBA" w14:textId="77777777" w:rsidR="0014740D" w:rsidRPr="00830750" w:rsidRDefault="0014740D" w:rsidP="0014740D">
            <w:pPr>
              <w:pStyle w:val="TableParagraph"/>
              <w:tabs>
                <w:tab w:val="left" w:pos="851"/>
              </w:tabs>
              <w:spacing w:line="256" w:lineRule="exact"/>
              <w:ind w:left="108"/>
              <w:rPr>
                <w:rFonts w:ascii="Times New Roman" w:hAnsi="Times New Roman" w:cs="Times New Roman"/>
                <w:szCs w:val="24"/>
              </w:rPr>
            </w:pPr>
            <w:r w:rsidRPr="00830750">
              <w:rPr>
                <w:rFonts w:ascii="Times New Roman" w:hAnsi="Times New Roman" w:cs="Times New Roman"/>
                <w:szCs w:val="24"/>
              </w:rPr>
              <w:t>Godišnje izvješće</w:t>
            </w:r>
          </w:p>
        </w:tc>
        <w:tc>
          <w:tcPr>
            <w:tcW w:w="1134" w:type="dxa"/>
          </w:tcPr>
          <w:p w14:paraId="5D7F261F" w14:textId="77777777" w:rsidR="0014740D" w:rsidRPr="00830750" w:rsidRDefault="0014740D" w:rsidP="0014740D">
            <w:pPr>
              <w:pStyle w:val="TableParagraph"/>
              <w:tabs>
                <w:tab w:val="left" w:pos="851"/>
              </w:tabs>
              <w:spacing w:line="256" w:lineRule="exact"/>
              <w:ind w:left="259" w:right="239"/>
              <w:jc w:val="center"/>
              <w:rPr>
                <w:rFonts w:ascii="Times New Roman" w:hAnsi="Times New Roman" w:cs="Times New Roman"/>
                <w:szCs w:val="24"/>
              </w:rPr>
            </w:pPr>
            <w:r w:rsidRPr="00830750">
              <w:rPr>
                <w:rFonts w:ascii="Times New Roman" w:hAnsi="Times New Roman" w:cs="Times New Roman"/>
                <w:szCs w:val="24"/>
              </w:rPr>
              <w:t>20</w:t>
            </w:r>
          </w:p>
        </w:tc>
      </w:tr>
      <w:tr w:rsidR="0014740D" w:rsidRPr="00830750" w14:paraId="0A809C31" w14:textId="77777777" w:rsidTr="0014740D">
        <w:trPr>
          <w:trHeight w:val="418"/>
        </w:trPr>
        <w:tc>
          <w:tcPr>
            <w:tcW w:w="566" w:type="dxa"/>
          </w:tcPr>
          <w:p w14:paraId="2F5E9F9F"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vAlign w:val="center"/>
          </w:tcPr>
          <w:p w14:paraId="5C1E655C" w14:textId="77777777" w:rsidR="0014740D" w:rsidRPr="00830750" w:rsidRDefault="0014740D" w:rsidP="0014740D">
            <w:pPr>
              <w:pStyle w:val="TableParagraph"/>
              <w:tabs>
                <w:tab w:val="left" w:pos="851"/>
              </w:tabs>
              <w:spacing w:line="259" w:lineRule="exact"/>
              <w:ind w:left="108"/>
              <w:rPr>
                <w:rFonts w:ascii="Times New Roman" w:hAnsi="Times New Roman" w:cs="Times New Roman"/>
                <w:szCs w:val="24"/>
              </w:rPr>
            </w:pPr>
            <w:r w:rsidRPr="00830750">
              <w:rPr>
                <w:rFonts w:ascii="Times New Roman" w:hAnsi="Times New Roman" w:cs="Times New Roman"/>
                <w:szCs w:val="24"/>
              </w:rPr>
              <w:t>Sudjelovanje u izradi Godišnjeg izvješća CPO</w:t>
            </w:r>
          </w:p>
        </w:tc>
        <w:tc>
          <w:tcPr>
            <w:tcW w:w="1134" w:type="dxa"/>
          </w:tcPr>
          <w:p w14:paraId="15236905" w14:textId="77777777" w:rsidR="0014740D" w:rsidRPr="00830750" w:rsidRDefault="0014740D" w:rsidP="0014740D">
            <w:pPr>
              <w:pStyle w:val="TableParagraph"/>
              <w:tabs>
                <w:tab w:val="left" w:pos="851"/>
              </w:tabs>
              <w:spacing w:line="259" w:lineRule="exact"/>
              <w:ind w:left="259" w:right="239"/>
              <w:jc w:val="center"/>
              <w:rPr>
                <w:rFonts w:ascii="Times New Roman" w:hAnsi="Times New Roman" w:cs="Times New Roman"/>
                <w:szCs w:val="24"/>
              </w:rPr>
            </w:pPr>
            <w:r w:rsidRPr="00830750">
              <w:rPr>
                <w:rFonts w:ascii="Times New Roman" w:hAnsi="Times New Roman" w:cs="Times New Roman"/>
                <w:szCs w:val="24"/>
              </w:rPr>
              <w:t>15</w:t>
            </w:r>
          </w:p>
        </w:tc>
      </w:tr>
      <w:tr w:rsidR="0014740D" w:rsidRPr="00830750" w14:paraId="0022A71E" w14:textId="77777777" w:rsidTr="0014740D">
        <w:trPr>
          <w:trHeight w:val="414"/>
        </w:trPr>
        <w:tc>
          <w:tcPr>
            <w:tcW w:w="566" w:type="dxa"/>
          </w:tcPr>
          <w:p w14:paraId="02F4C032"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vAlign w:val="center"/>
          </w:tcPr>
          <w:p w14:paraId="027E0114" w14:textId="77777777" w:rsidR="0014740D" w:rsidRPr="00830750" w:rsidRDefault="0014740D" w:rsidP="0014740D">
            <w:pPr>
              <w:pStyle w:val="TableParagraph"/>
              <w:tabs>
                <w:tab w:val="left" w:pos="851"/>
              </w:tabs>
              <w:spacing w:line="256" w:lineRule="exact"/>
              <w:ind w:left="108"/>
              <w:rPr>
                <w:rFonts w:ascii="Times New Roman" w:hAnsi="Times New Roman" w:cs="Times New Roman"/>
                <w:b/>
                <w:szCs w:val="24"/>
              </w:rPr>
            </w:pPr>
            <w:r w:rsidRPr="00830750">
              <w:rPr>
                <w:rFonts w:ascii="Times New Roman" w:hAnsi="Times New Roman" w:cs="Times New Roman"/>
                <w:b/>
                <w:szCs w:val="24"/>
              </w:rPr>
              <w:t>Ukupno:</w:t>
            </w:r>
          </w:p>
        </w:tc>
        <w:tc>
          <w:tcPr>
            <w:tcW w:w="1134" w:type="dxa"/>
          </w:tcPr>
          <w:p w14:paraId="36FC179D" w14:textId="77777777" w:rsidR="0014740D" w:rsidRPr="00830750" w:rsidRDefault="0014740D" w:rsidP="0014740D">
            <w:pPr>
              <w:pStyle w:val="TableParagraph"/>
              <w:tabs>
                <w:tab w:val="left" w:pos="851"/>
              </w:tabs>
              <w:spacing w:line="256" w:lineRule="exact"/>
              <w:ind w:left="259" w:right="239"/>
              <w:jc w:val="center"/>
              <w:rPr>
                <w:rFonts w:ascii="Times New Roman" w:hAnsi="Times New Roman" w:cs="Times New Roman"/>
                <w:b/>
                <w:szCs w:val="24"/>
              </w:rPr>
            </w:pPr>
            <w:r w:rsidRPr="00830750">
              <w:rPr>
                <w:rFonts w:ascii="Times New Roman" w:hAnsi="Times New Roman" w:cs="Times New Roman"/>
                <w:b/>
                <w:szCs w:val="24"/>
              </w:rPr>
              <w:t>168</w:t>
            </w:r>
          </w:p>
        </w:tc>
      </w:tr>
      <w:tr w:rsidR="0014740D" w:rsidRPr="00830750" w14:paraId="0F5D5209" w14:textId="77777777" w:rsidTr="0014740D">
        <w:trPr>
          <w:trHeight w:val="700"/>
        </w:trPr>
        <w:tc>
          <w:tcPr>
            <w:tcW w:w="566" w:type="dxa"/>
            <w:shd w:val="clear" w:color="auto" w:fill="D9D9D9"/>
            <w:vAlign w:val="center"/>
          </w:tcPr>
          <w:p w14:paraId="4C71E7DD" w14:textId="77777777" w:rsidR="0014740D" w:rsidRPr="00830750" w:rsidRDefault="0014740D" w:rsidP="0014740D">
            <w:pPr>
              <w:pStyle w:val="TableParagraph"/>
              <w:tabs>
                <w:tab w:val="left" w:pos="851"/>
              </w:tabs>
              <w:spacing w:line="271" w:lineRule="exact"/>
              <w:ind w:left="115" w:right="105"/>
              <w:jc w:val="center"/>
              <w:rPr>
                <w:rFonts w:ascii="Times New Roman" w:hAnsi="Times New Roman" w:cs="Times New Roman"/>
                <w:b/>
                <w:szCs w:val="24"/>
              </w:rPr>
            </w:pPr>
            <w:r w:rsidRPr="00830750">
              <w:rPr>
                <w:rFonts w:ascii="Times New Roman" w:hAnsi="Times New Roman" w:cs="Times New Roman"/>
                <w:b/>
                <w:szCs w:val="24"/>
              </w:rPr>
              <w:t>II</w:t>
            </w:r>
          </w:p>
        </w:tc>
        <w:tc>
          <w:tcPr>
            <w:tcW w:w="7653" w:type="dxa"/>
            <w:shd w:val="clear" w:color="auto" w:fill="D9D9D9"/>
            <w:vAlign w:val="center"/>
          </w:tcPr>
          <w:p w14:paraId="48D8EB71" w14:textId="77777777" w:rsidR="0014740D" w:rsidRPr="00830750" w:rsidRDefault="0014740D" w:rsidP="0014740D">
            <w:pPr>
              <w:pStyle w:val="TableParagraph"/>
              <w:tabs>
                <w:tab w:val="left" w:pos="851"/>
              </w:tabs>
              <w:spacing w:line="271" w:lineRule="exact"/>
              <w:ind w:left="108"/>
              <w:rPr>
                <w:rFonts w:ascii="Times New Roman" w:hAnsi="Times New Roman" w:cs="Times New Roman"/>
                <w:b/>
                <w:szCs w:val="24"/>
              </w:rPr>
            </w:pPr>
            <w:r w:rsidRPr="00830750">
              <w:rPr>
                <w:rFonts w:ascii="Times New Roman" w:hAnsi="Times New Roman" w:cs="Times New Roman"/>
                <w:b/>
                <w:szCs w:val="24"/>
              </w:rPr>
              <w:t>RAD NA</w:t>
            </w:r>
            <w:r w:rsidRPr="00830750">
              <w:rPr>
                <w:rFonts w:ascii="Times New Roman" w:hAnsi="Times New Roman" w:cs="Times New Roman"/>
                <w:b/>
                <w:spacing w:val="-7"/>
                <w:szCs w:val="24"/>
              </w:rPr>
              <w:t xml:space="preserve"> </w:t>
            </w:r>
            <w:r w:rsidRPr="00830750">
              <w:rPr>
                <w:rFonts w:ascii="Times New Roman" w:hAnsi="Times New Roman" w:cs="Times New Roman"/>
                <w:b/>
                <w:szCs w:val="24"/>
              </w:rPr>
              <w:t>REALIZACIJI</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PROGRAMSKIH ZADATAKA</w:t>
            </w:r>
            <w:r w:rsidRPr="00830750">
              <w:rPr>
                <w:rFonts w:ascii="Times New Roman" w:hAnsi="Times New Roman" w:cs="Times New Roman"/>
                <w:b/>
                <w:spacing w:val="-3"/>
                <w:szCs w:val="24"/>
              </w:rPr>
              <w:t xml:space="preserve"> </w:t>
            </w:r>
            <w:r w:rsidRPr="00830750">
              <w:rPr>
                <w:rFonts w:ascii="Times New Roman" w:hAnsi="Times New Roman" w:cs="Times New Roman"/>
                <w:b/>
                <w:szCs w:val="24"/>
              </w:rPr>
              <w:t>NJEGE,</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ZAŠTITE,</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ODGOJA</w:t>
            </w:r>
            <w:r w:rsidRPr="00830750">
              <w:rPr>
                <w:rFonts w:ascii="Times New Roman" w:hAnsi="Times New Roman" w:cs="Times New Roman"/>
                <w:b/>
                <w:spacing w:val="-8"/>
                <w:szCs w:val="24"/>
              </w:rPr>
              <w:t xml:space="preserve"> </w:t>
            </w:r>
            <w:r w:rsidRPr="00830750">
              <w:rPr>
                <w:rFonts w:ascii="Times New Roman" w:hAnsi="Times New Roman" w:cs="Times New Roman"/>
                <w:b/>
                <w:szCs w:val="24"/>
              </w:rPr>
              <w:t xml:space="preserve">I </w:t>
            </w:r>
            <w:r w:rsidRPr="00830750">
              <w:rPr>
                <w:rFonts w:ascii="Times New Roman" w:hAnsi="Times New Roman" w:cs="Times New Roman"/>
                <w:b/>
                <w:spacing w:val="-64"/>
                <w:szCs w:val="24"/>
              </w:rPr>
              <w:t xml:space="preserve"> </w:t>
            </w:r>
            <w:r w:rsidRPr="00830750">
              <w:rPr>
                <w:rFonts w:ascii="Times New Roman" w:hAnsi="Times New Roman" w:cs="Times New Roman"/>
                <w:b/>
                <w:szCs w:val="24"/>
              </w:rPr>
              <w:t>OBRAZOVANJA</w:t>
            </w:r>
          </w:p>
        </w:tc>
        <w:tc>
          <w:tcPr>
            <w:tcW w:w="1134" w:type="dxa"/>
            <w:shd w:val="clear" w:color="auto" w:fill="D9D9D9"/>
          </w:tcPr>
          <w:p w14:paraId="44CD3454" w14:textId="77777777" w:rsidR="0014740D" w:rsidRPr="00830750" w:rsidRDefault="0014740D" w:rsidP="0014740D">
            <w:pPr>
              <w:pStyle w:val="TableParagraph"/>
              <w:tabs>
                <w:tab w:val="left" w:pos="851"/>
              </w:tabs>
              <w:rPr>
                <w:rFonts w:ascii="Times New Roman" w:hAnsi="Times New Roman" w:cs="Times New Roman"/>
                <w:szCs w:val="24"/>
              </w:rPr>
            </w:pPr>
          </w:p>
        </w:tc>
      </w:tr>
      <w:tr w:rsidR="0014740D" w:rsidRPr="00830750" w14:paraId="4D2DC727" w14:textId="77777777" w:rsidTr="0014740D">
        <w:trPr>
          <w:trHeight w:val="434"/>
        </w:trPr>
        <w:tc>
          <w:tcPr>
            <w:tcW w:w="566" w:type="dxa"/>
          </w:tcPr>
          <w:p w14:paraId="0A20DCBE"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vAlign w:val="center"/>
          </w:tcPr>
          <w:p w14:paraId="29C124B7" w14:textId="77777777" w:rsidR="0014740D" w:rsidRPr="00830750" w:rsidRDefault="0014740D" w:rsidP="0014740D">
            <w:pPr>
              <w:pStyle w:val="TableParagraph"/>
              <w:tabs>
                <w:tab w:val="left" w:pos="851"/>
              </w:tabs>
              <w:spacing w:line="256" w:lineRule="exact"/>
              <w:ind w:left="108"/>
              <w:rPr>
                <w:rFonts w:ascii="Times New Roman" w:hAnsi="Times New Roman" w:cs="Times New Roman"/>
                <w:szCs w:val="24"/>
              </w:rPr>
            </w:pPr>
            <w:r w:rsidRPr="00830750">
              <w:rPr>
                <w:rFonts w:ascii="Times New Roman" w:hAnsi="Times New Roman" w:cs="Times New Roman"/>
                <w:szCs w:val="24"/>
              </w:rPr>
              <w:t>Rad na unapređenju i organizaciji njege, brige za razvoj i zdravlje djece</w:t>
            </w:r>
          </w:p>
        </w:tc>
        <w:tc>
          <w:tcPr>
            <w:tcW w:w="1134" w:type="dxa"/>
          </w:tcPr>
          <w:p w14:paraId="71AA4317" w14:textId="77777777" w:rsidR="0014740D" w:rsidRPr="00830750" w:rsidRDefault="0014740D" w:rsidP="0014740D">
            <w:pPr>
              <w:pStyle w:val="TableParagraph"/>
              <w:tabs>
                <w:tab w:val="left" w:pos="851"/>
              </w:tabs>
              <w:spacing w:before="7"/>
              <w:rPr>
                <w:rFonts w:ascii="Times New Roman" w:hAnsi="Times New Roman" w:cs="Times New Roman"/>
                <w:b/>
                <w:szCs w:val="24"/>
              </w:rPr>
            </w:pPr>
          </w:p>
          <w:p w14:paraId="2BDCB58E" w14:textId="77777777" w:rsidR="0014740D" w:rsidRPr="00830750" w:rsidRDefault="0014740D" w:rsidP="0014740D">
            <w:pPr>
              <w:pStyle w:val="TableParagraph"/>
              <w:tabs>
                <w:tab w:val="left" w:pos="851"/>
              </w:tabs>
              <w:spacing w:line="260" w:lineRule="exact"/>
              <w:ind w:left="259" w:right="239"/>
              <w:jc w:val="center"/>
              <w:rPr>
                <w:rFonts w:ascii="Times New Roman" w:hAnsi="Times New Roman" w:cs="Times New Roman"/>
                <w:szCs w:val="24"/>
              </w:rPr>
            </w:pPr>
            <w:r w:rsidRPr="00830750">
              <w:rPr>
                <w:rFonts w:ascii="Times New Roman" w:hAnsi="Times New Roman" w:cs="Times New Roman"/>
                <w:szCs w:val="24"/>
              </w:rPr>
              <w:t>350</w:t>
            </w:r>
          </w:p>
        </w:tc>
      </w:tr>
      <w:tr w:rsidR="0014740D" w:rsidRPr="00830750" w14:paraId="1313E7DD" w14:textId="77777777" w:rsidTr="0014740D">
        <w:trPr>
          <w:trHeight w:val="456"/>
        </w:trPr>
        <w:tc>
          <w:tcPr>
            <w:tcW w:w="566" w:type="dxa"/>
          </w:tcPr>
          <w:p w14:paraId="703DF057"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vAlign w:val="center"/>
          </w:tcPr>
          <w:p w14:paraId="133A3D42" w14:textId="77777777" w:rsidR="0014740D" w:rsidRPr="00830750" w:rsidRDefault="0014740D" w:rsidP="0014740D">
            <w:pPr>
              <w:pStyle w:val="TableParagraph"/>
              <w:tabs>
                <w:tab w:val="left" w:pos="851"/>
              </w:tabs>
              <w:spacing w:line="256" w:lineRule="exact"/>
              <w:ind w:left="108"/>
              <w:rPr>
                <w:rFonts w:ascii="Times New Roman" w:hAnsi="Times New Roman" w:cs="Times New Roman"/>
                <w:szCs w:val="24"/>
              </w:rPr>
            </w:pPr>
            <w:r w:rsidRPr="00830750">
              <w:rPr>
                <w:rFonts w:ascii="Times New Roman" w:hAnsi="Times New Roman" w:cs="Times New Roman"/>
                <w:szCs w:val="24"/>
              </w:rPr>
              <w:t>Rad na organizaciji, provođenju i promidžbi preventivne zdravstvene zaštite</w:t>
            </w:r>
          </w:p>
        </w:tc>
        <w:tc>
          <w:tcPr>
            <w:tcW w:w="1134" w:type="dxa"/>
          </w:tcPr>
          <w:p w14:paraId="3C4CC5FF" w14:textId="77777777" w:rsidR="0014740D" w:rsidRPr="00830750" w:rsidRDefault="0014740D" w:rsidP="0014740D">
            <w:pPr>
              <w:pStyle w:val="TableParagraph"/>
              <w:tabs>
                <w:tab w:val="left" w:pos="851"/>
              </w:tabs>
              <w:spacing w:before="7"/>
              <w:rPr>
                <w:rFonts w:ascii="Times New Roman" w:hAnsi="Times New Roman" w:cs="Times New Roman"/>
                <w:b/>
                <w:szCs w:val="24"/>
              </w:rPr>
            </w:pPr>
          </w:p>
          <w:p w14:paraId="6854AA3D" w14:textId="77777777" w:rsidR="0014740D" w:rsidRPr="00830750" w:rsidRDefault="0014740D" w:rsidP="0014740D">
            <w:pPr>
              <w:pStyle w:val="TableParagraph"/>
              <w:tabs>
                <w:tab w:val="left" w:pos="851"/>
              </w:tabs>
              <w:spacing w:line="260" w:lineRule="exact"/>
              <w:ind w:left="259" w:right="239"/>
              <w:jc w:val="center"/>
              <w:rPr>
                <w:rFonts w:ascii="Times New Roman" w:hAnsi="Times New Roman" w:cs="Times New Roman"/>
                <w:szCs w:val="24"/>
              </w:rPr>
            </w:pPr>
            <w:r w:rsidRPr="00830750">
              <w:rPr>
                <w:rFonts w:ascii="Times New Roman" w:hAnsi="Times New Roman" w:cs="Times New Roman"/>
                <w:szCs w:val="24"/>
              </w:rPr>
              <w:t>230</w:t>
            </w:r>
          </w:p>
        </w:tc>
      </w:tr>
      <w:tr w:rsidR="0014740D" w:rsidRPr="00830750" w14:paraId="6BF67EDF" w14:textId="77777777" w:rsidTr="0014740D">
        <w:trPr>
          <w:trHeight w:val="551"/>
        </w:trPr>
        <w:tc>
          <w:tcPr>
            <w:tcW w:w="566" w:type="dxa"/>
          </w:tcPr>
          <w:p w14:paraId="7DB2CCDE"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vAlign w:val="center"/>
          </w:tcPr>
          <w:p w14:paraId="4F6A5AB5" w14:textId="77777777" w:rsidR="0014740D" w:rsidRPr="00830750" w:rsidRDefault="0014740D" w:rsidP="0014740D">
            <w:pPr>
              <w:pStyle w:val="TableParagraph"/>
              <w:tabs>
                <w:tab w:val="left" w:pos="851"/>
              </w:tabs>
              <w:spacing w:line="256" w:lineRule="exact"/>
              <w:ind w:left="108"/>
              <w:rPr>
                <w:rFonts w:ascii="Times New Roman" w:hAnsi="Times New Roman" w:cs="Times New Roman"/>
                <w:szCs w:val="24"/>
              </w:rPr>
            </w:pPr>
            <w:r w:rsidRPr="00830750">
              <w:rPr>
                <w:rFonts w:ascii="Times New Roman" w:hAnsi="Times New Roman" w:cs="Times New Roman"/>
                <w:szCs w:val="24"/>
              </w:rPr>
              <w:t>Rad na organizaciji i unapređenju higijenskih uvjeta</w:t>
            </w:r>
          </w:p>
        </w:tc>
        <w:tc>
          <w:tcPr>
            <w:tcW w:w="1134" w:type="dxa"/>
          </w:tcPr>
          <w:p w14:paraId="3E26A78C" w14:textId="77777777" w:rsidR="0014740D" w:rsidRPr="00830750" w:rsidRDefault="0014740D" w:rsidP="0014740D">
            <w:pPr>
              <w:pStyle w:val="TableParagraph"/>
              <w:tabs>
                <w:tab w:val="left" w:pos="851"/>
              </w:tabs>
              <w:spacing w:line="271" w:lineRule="exact"/>
              <w:ind w:left="259" w:right="239"/>
              <w:jc w:val="center"/>
              <w:rPr>
                <w:rFonts w:ascii="Times New Roman" w:hAnsi="Times New Roman" w:cs="Times New Roman"/>
                <w:szCs w:val="24"/>
              </w:rPr>
            </w:pPr>
            <w:r w:rsidRPr="00830750">
              <w:rPr>
                <w:rFonts w:ascii="Times New Roman" w:hAnsi="Times New Roman" w:cs="Times New Roman"/>
                <w:szCs w:val="24"/>
              </w:rPr>
              <w:t>200</w:t>
            </w:r>
          </w:p>
        </w:tc>
      </w:tr>
      <w:tr w:rsidR="0014740D" w:rsidRPr="00830750" w14:paraId="2F30BDAB" w14:textId="77777777" w:rsidTr="0014740D">
        <w:trPr>
          <w:trHeight w:val="485"/>
        </w:trPr>
        <w:tc>
          <w:tcPr>
            <w:tcW w:w="566" w:type="dxa"/>
          </w:tcPr>
          <w:p w14:paraId="6A6E291F"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vAlign w:val="center"/>
          </w:tcPr>
          <w:p w14:paraId="1F2C6AB2" w14:textId="77777777" w:rsidR="0014740D" w:rsidRPr="00830750" w:rsidRDefault="0014740D" w:rsidP="0014740D">
            <w:pPr>
              <w:pStyle w:val="TableParagraph"/>
              <w:tabs>
                <w:tab w:val="left" w:pos="851"/>
              </w:tabs>
              <w:spacing w:line="256" w:lineRule="exact"/>
              <w:ind w:left="108"/>
              <w:rPr>
                <w:rFonts w:ascii="Times New Roman" w:hAnsi="Times New Roman" w:cs="Times New Roman"/>
                <w:szCs w:val="24"/>
              </w:rPr>
            </w:pPr>
            <w:r w:rsidRPr="00830750">
              <w:rPr>
                <w:rFonts w:ascii="Times New Roman" w:hAnsi="Times New Roman" w:cs="Times New Roman"/>
                <w:szCs w:val="24"/>
              </w:rPr>
              <w:t>Rad na unapređenju i praćenju prehrane</w:t>
            </w:r>
          </w:p>
        </w:tc>
        <w:tc>
          <w:tcPr>
            <w:tcW w:w="1134" w:type="dxa"/>
          </w:tcPr>
          <w:p w14:paraId="0605FFBE" w14:textId="77777777" w:rsidR="0014740D" w:rsidRPr="00830750" w:rsidRDefault="0014740D" w:rsidP="0014740D">
            <w:pPr>
              <w:pStyle w:val="TableParagraph"/>
              <w:tabs>
                <w:tab w:val="left" w:pos="851"/>
              </w:tabs>
              <w:spacing w:line="255" w:lineRule="exact"/>
              <w:ind w:left="259" w:right="239"/>
              <w:jc w:val="center"/>
              <w:rPr>
                <w:rFonts w:ascii="Times New Roman" w:hAnsi="Times New Roman" w:cs="Times New Roman"/>
                <w:szCs w:val="24"/>
              </w:rPr>
            </w:pPr>
            <w:r w:rsidRPr="00830750">
              <w:rPr>
                <w:rFonts w:ascii="Times New Roman" w:hAnsi="Times New Roman" w:cs="Times New Roman"/>
                <w:szCs w:val="24"/>
              </w:rPr>
              <w:t>170</w:t>
            </w:r>
          </w:p>
        </w:tc>
      </w:tr>
      <w:tr w:rsidR="0014740D" w:rsidRPr="00830750" w14:paraId="5124DC3F" w14:textId="77777777" w:rsidTr="0014740D">
        <w:trPr>
          <w:trHeight w:val="563"/>
        </w:trPr>
        <w:tc>
          <w:tcPr>
            <w:tcW w:w="566" w:type="dxa"/>
          </w:tcPr>
          <w:p w14:paraId="7BE911F3"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vAlign w:val="center"/>
          </w:tcPr>
          <w:p w14:paraId="37628666" w14:textId="77777777" w:rsidR="0014740D" w:rsidRPr="00830750" w:rsidRDefault="0014740D" w:rsidP="0014740D">
            <w:pPr>
              <w:pStyle w:val="TableParagraph"/>
              <w:tabs>
                <w:tab w:val="left" w:pos="851"/>
              </w:tabs>
              <w:spacing w:line="256" w:lineRule="exact"/>
              <w:ind w:left="108"/>
              <w:rPr>
                <w:rFonts w:ascii="Times New Roman" w:hAnsi="Times New Roman" w:cs="Times New Roman"/>
                <w:szCs w:val="24"/>
              </w:rPr>
            </w:pPr>
            <w:r w:rsidRPr="00830750">
              <w:rPr>
                <w:rFonts w:ascii="Times New Roman" w:hAnsi="Times New Roman" w:cs="Times New Roman"/>
                <w:szCs w:val="24"/>
              </w:rPr>
              <w:t>Suradnja s roditeljima i vanjskim čimbenicima</w:t>
            </w:r>
          </w:p>
        </w:tc>
        <w:tc>
          <w:tcPr>
            <w:tcW w:w="1134" w:type="dxa"/>
          </w:tcPr>
          <w:p w14:paraId="59CAB8EA" w14:textId="77777777" w:rsidR="0014740D" w:rsidRPr="00830750" w:rsidRDefault="0014740D" w:rsidP="0014740D">
            <w:pPr>
              <w:pStyle w:val="TableParagraph"/>
              <w:tabs>
                <w:tab w:val="left" w:pos="851"/>
              </w:tabs>
              <w:spacing w:line="258" w:lineRule="exact"/>
              <w:ind w:left="259" w:right="239"/>
              <w:jc w:val="center"/>
              <w:rPr>
                <w:rFonts w:ascii="Times New Roman" w:hAnsi="Times New Roman" w:cs="Times New Roman"/>
                <w:szCs w:val="24"/>
              </w:rPr>
            </w:pPr>
            <w:r w:rsidRPr="00830750">
              <w:rPr>
                <w:rFonts w:ascii="Times New Roman" w:hAnsi="Times New Roman" w:cs="Times New Roman"/>
                <w:szCs w:val="24"/>
              </w:rPr>
              <w:t>135</w:t>
            </w:r>
          </w:p>
        </w:tc>
      </w:tr>
      <w:tr w:rsidR="0014740D" w:rsidRPr="00830750" w14:paraId="1059E2F3" w14:textId="77777777" w:rsidTr="0014740D">
        <w:trPr>
          <w:trHeight w:val="557"/>
        </w:trPr>
        <w:tc>
          <w:tcPr>
            <w:tcW w:w="566" w:type="dxa"/>
          </w:tcPr>
          <w:p w14:paraId="0E2244AA"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vAlign w:val="center"/>
          </w:tcPr>
          <w:p w14:paraId="53B0F730" w14:textId="77777777" w:rsidR="0014740D" w:rsidRPr="00830750" w:rsidRDefault="0014740D" w:rsidP="0014740D">
            <w:pPr>
              <w:pStyle w:val="TableParagraph"/>
              <w:tabs>
                <w:tab w:val="left" w:pos="851"/>
              </w:tabs>
              <w:spacing w:line="256" w:lineRule="exact"/>
              <w:ind w:left="108"/>
              <w:rPr>
                <w:rFonts w:ascii="Times New Roman" w:hAnsi="Times New Roman" w:cs="Times New Roman"/>
                <w:szCs w:val="24"/>
              </w:rPr>
            </w:pPr>
            <w:r w:rsidRPr="00830750">
              <w:rPr>
                <w:rFonts w:ascii="Times New Roman" w:hAnsi="Times New Roman" w:cs="Times New Roman"/>
                <w:szCs w:val="24"/>
              </w:rPr>
              <w:t>Suradnja s članovima razvojne djelatnosti</w:t>
            </w:r>
          </w:p>
        </w:tc>
        <w:tc>
          <w:tcPr>
            <w:tcW w:w="1134" w:type="dxa"/>
          </w:tcPr>
          <w:p w14:paraId="4707C693" w14:textId="77777777" w:rsidR="0014740D" w:rsidRPr="00830750" w:rsidRDefault="0014740D" w:rsidP="0014740D">
            <w:pPr>
              <w:pStyle w:val="TableParagraph"/>
              <w:tabs>
                <w:tab w:val="left" w:pos="851"/>
              </w:tabs>
              <w:spacing w:line="256" w:lineRule="exact"/>
              <w:ind w:left="259" w:right="239"/>
              <w:jc w:val="center"/>
              <w:rPr>
                <w:rFonts w:ascii="Times New Roman" w:hAnsi="Times New Roman" w:cs="Times New Roman"/>
                <w:szCs w:val="24"/>
              </w:rPr>
            </w:pPr>
            <w:r w:rsidRPr="00830750">
              <w:rPr>
                <w:rFonts w:ascii="Times New Roman" w:hAnsi="Times New Roman" w:cs="Times New Roman"/>
                <w:szCs w:val="24"/>
              </w:rPr>
              <w:t>70</w:t>
            </w:r>
          </w:p>
        </w:tc>
      </w:tr>
      <w:tr w:rsidR="0014740D" w:rsidRPr="00830750" w14:paraId="4205B45C" w14:textId="77777777" w:rsidTr="0014740D">
        <w:trPr>
          <w:trHeight w:val="563"/>
        </w:trPr>
        <w:tc>
          <w:tcPr>
            <w:tcW w:w="566" w:type="dxa"/>
          </w:tcPr>
          <w:p w14:paraId="63644D2E"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vAlign w:val="center"/>
          </w:tcPr>
          <w:p w14:paraId="19F1D3CD" w14:textId="77777777" w:rsidR="0014740D" w:rsidRPr="00830750" w:rsidRDefault="0014740D" w:rsidP="0014740D">
            <w:pPr>
              <w:pStyle w:val="TableParagraph"/>
              <w:tabs>
                <w:tab w:val="left" w:pos="851"/>
              </w:tabs>
              <w:spacing w:line="256" w:lineRule="exact"/>
              <w:ind w:left="108"/>
              <w:rPr>
                <w:rFonts w:ascii="Times New Roman" w:hAnsi="Times New Roman" w:cs="Times New Roman"/>
                <w:szCs w:val="24"/>
              </w:rPr>
            </w:pPr>
            <w:r w:rsidRPr="00830750">
              <w:rPr>
                <w:rFonts w:ascii="Times New Roman" w:hAnsi="Times New Roman" w:cs="Times New Roman"/>
                <w:szCs w:val="24"/>
              </w:rPr>
              <w:t>Vođenje cjelokupne zdravstvene dokumentacije</w:t>
            </w:r>
          </w:p>
        </w:tc>
        <w:tc>
          <w:tcPr>
            <w:tcW w:w="1134" w:type="dxa"/>
          </w:tcPr>
          <w:p w14:paraId="6D571D23" w14:textId="77777777" w:rsidR="0014740D" w:rsidRPr="00830750" w:rsidRDefault="0014740D" w:rsidP="0014740D">
            <w:pPr>
              <w:pStyle w:val="TableParagraph"/>
              <w:tabs>
                <w:tab w:val="left" w:pos="851"/>
              </w:tabs>
              <w:spacing w:line="256" w:lineRule="exact"/>
              <w:ind w:left="259" w:right="239"/>
              <w:jc w:val="center"/>
              <w:rPr>
                <w:rFonts w:ascii="Times New Roman" w:hAnsi="Times New Roman" w:cs="Times New Roman"/>
                <w:szCs w:val="24"/>
              </w:rPr>
            </w:pPr>
            <w:r w:rsidRPr="00830750">
              <w:rPr>
                <w:rFonts w:ascii="Times New Roman" w:hAnsi="Times New Roman" w:cs="Times New Roman"/>
                <w:szCs w:val="24"/>
              </w:rPr>
              <w:t>112</w:t>
            </w:r>
          </w:p>
        </w:tc>
      </w:tr>
      <w:tr w:rsidR="0014740D" w:rsidRPr="00830750" w14:paraId="19FEDF65" w14:textId="77777777" w:rsidTr="0014740D">
        <w:trPr>
          <w:trHeight w:val="409"/>
        </w:trPr>
        <w:tc>
          <w:tcPr>
            <w:tcW w:w="566" w:type="dxa"/>
          </w:tcPr>
          <w:p w14:paraId="6FE515F2"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vAlign w:val="center"/>
          </w:tcPr>
          <w:p w14:paraId="4287CDAA" w14:textId="77777777" w:rsidR="0014740D" w:rsidRPr="00830750" w:rsidRDefault="0014740D" w:rsidP="0014740D">
            <w:pPr>
              <w:pStyle w:val="TableParagraph"/>
              <w:tabs>
                <w:tab w:val="left" w:pos="851"/>
              </w:tabs>
              <w:spacing w:line="256" w:lineRule="exact"/>
              <w:ind w:left="108"/>
              <w:rPr>
                <w:rFonts w:ascii="Times New Roman" w:hAnsi="Times New Roman" w:cs="Times New Roman"/>
                <w:b/>
                <w:szCs w:val="24"/>
              </w:rPr>
            </w:pPr>
            <w:r w:rsidRPr="00830750">
              <w:rPr>
                <w:rFonts w:ascii="Times New Roman" w:hAnsi="Times New Roman" w:cs="Times New Roman"/>
                <w:b/>
                <w:szCs w:val="24"/>
              </w:rPr>
              <w:t>Ukupno:</w:t>
            </w:r>
          </w:p>
        </w:tc>
        <w:tc>
          <w:tcPr>
            <w:tcW w:w="1134" w:type="dxa"/>
          </w:tcPr>
          <w:p w14:paraId="6EE9CA32" w14:textId="77777777" w:rsidR="0014740D" w:rsidRPr="00830750" w:rsidRDefault="0014740D" w:rsidP="0014740D">
            <w:pPr>
              <w:pStyle w:val="TableParagraph"/>
              <w:tabs>
                <w:tab w:val="left" w:pos="851"/>
              </w:tabs>
              <w:spacing w:line="256" w:lineRule="exact"/>
              <w:ind w:left="259" w:right="243"/>
              <w:jc w:val="center"/>
              <w:rPr>
                <w:rFonts w:ascii="Times New Roman" w:hAnsi="Times New Roman" w:cs="Times New Roman"/>
                <w:b/>
                <w:szCs w:val="24"/>
              </w:rPr>
            </w:pPr>
            <w:r w:rsidRPr="00830750">
              <w:rPr>
                <w:rFonts w:ascii="Times New Roman" w:hAnsi="Times New Roman" w:cs="Times New Roman"/>
                <w:b/>
                <w:szCs w:val="24"/>
              </w:rPr>
              <w:t>1.267</w:t>
            </w:r>
          </w:p>
        </w:tc>
      </w:tr>
      <w:tr w:rsidR="0014740D" w:rsidRPr="00830750" w14:paraId="20DCFE0D" w14:textId="77777777" w:rsidTr="0014740D">
        <w:trPr>
          <w:trHeight w:val="429"/>
        </w:trPr>
        <w:tc>
          <w:tcPr>
            <w:tcW w:w="566" w:type="dxa"/>
            <w:shd w:val="clear" w:color="auto" w:fill="D9D9D9"/>
            <w:vAlign w:val="center"/>
          </w:tcPr>
          <w:p w14:paraId="61CCE9A6" w14:textId="77777777" w:rsidR="0014740D" w:rsidRPr="00830750" w:rsidRDefault="0014740D" w:rsidP="0014740D">
            <w:pPr>
              <w:pStyle w:val="TableParagraph"/>
              <w:tabs>
                <w:tab w:val="left" w:pos="851"/>
              </w:tabs>
              <w:spacing w:line="256" w:lineRule="exact"/>
              <w:ind w:left="115" w:right="105"/>
              <w:jc w:val="center"/>
              <w:rPr>
                <w:rFonts w:ascii="Times New Roman" w:hAnsi="Times New Roman" w:cs="Times New Roman"/>
                <w:b/>
                <w:szCs w:val="24"/>
              </w:rPr>
            </w:pPr>
            <w:r w:rsidRPr="00830750">
              <w:rPr>
                <w:rFonts w:ascii="Times New Roman" w:hAnsi="Times New Roman" w:cs="Times New Roman"/>
                <w:b/>
                <w:szCs w:val="24"/>
              </w:rPr>
              <w:t>III</w:t>
            </w:r>
          </w:p>
        </w:tc>
        <w:tc>
          <w:tcPr>
            <w:tcW w:w="7653" w:type="dxa"/>
            <w:shd w:val="clear" w:color="auto" w:fill="D9D9D9"/>
            <w:vAlign w:val="center"/>
          </w:tcPr>
          <w:p w14:paraId="0D2C7BD8" w14:textId="77777777" w:rsidR="0014740D" w:rsidRPr="00830750" w:rsidRDefault="0014740D" w:rsidP="0014740D">
            <w:pPr>
              <w:pStyle w:val="TableParagraph"/>
              <w:tabs>
                <w:tab w:val="left" w:pos="851"/>
              </w:tabs>
              <w:spacing w:line="256" w:lineRule="exact"/>
              <w:ind w:left="108"/>
              <w:rPr>
                <w:rFonts w:ascii="Times New Roman" w:hAnsi="Times New Roman" w:cs="Times New Roman"/>
                <w:b/>
                <w:szCs w:val="24"/>
              </w:rPr>
            </w:pPr>
            <w:r w:rsidRPr="00830750">
              <w:rPr>
                <w:rFonts w:ascii="Times New Roman" w:hAnsi="Times New Roman" w:cs="Times New Roman"/>
                <w:b/>
                <w:szCs w:val="24"/>
              </w:rPr>
              <w:t>STRUČNO</w:t>
            </w:r>
            <w:r w:rsidRPr="00830750">
              <w:rPr>
                <w:rFonts w:ascii="Times New Roman" w:hAnsi="Times New Roman" w:cs="Times New Roman"/>
                <w:b/>
                <w:spacing w:val="-9"/>
                <w:szCs w:val="24"/>
              </w:rPr>
              <w:t xml:space="preserve"> </w:t>
            </w:r>
            <w:r w:rsidRPr="00830750">
              <w:rPr>
                <w:rFonts w:ascii="Times New Roman" w:hAnsi="Times New Roman" w:cs="Times New Roman"/>
                <w:b/>
                <w:szCs w:val="24"/>
              </w:rPr>
              <w:t>USAVRŠAVANJE</w:t>
            </w:r>
          </w:p>
        </w:tc>
        <w:tc>
          <w:tcPr>
            <w:tcW w:w="1134" w:type="dxa"/>
            <w:shd w:val="clear" w:color="auto" w:fill="D9D9D9"/>
          </w:tcPr>
          <w:p w14:paraId="7E97CE94" w14:textId="77777777" w:rsidR="0014740D" w:rsidRPr="00830750" w:rsidRDefault="0014740D" w:rsidP="0014740D">
            <w:pPr>
              <w:pStyle w:val="TableParagraph"/>
              <w:tabs>
                <w:tab w:val="left" w:pos="851"/>
              </w:tabs>
              <w:rPr>
                <w:rFonts w:ascii="Times New Roman" w:hAnsi="Times New Roman" w:cs="Times New Roman"/>
                <w:szCs w:val="24"/>
              </w:rPr>
            </w:pPr>
          </w:p>
        </w:tc>
      </w:tr>
      <w:tr w:rsidR="0014740D" w:rsidRPr="00830750" w14:paraId="10BADE05" w14:textId="77777777" w:rsidTr="0014740D">
        <w:trPr>
          <w:trHeight w:val="410"/>
        </w:trPr>
        <w:tc>
          <w:tcPr>
            <w:tcW w:w="566" w:type="dxa"/>
          </w:tcPr>
          <w:p w14:paraId="590AFCFB"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vAlign w:val="center"/>
          </w:tcPr>
          <w:p w14:paraId="1598153C" w14:textId="77777777" w:rsidR="0014740D" w:rsidRPr="00830750" w:rsidRDefault="0014740D" w:rsidP="0014740D">
            <w:pPr>
              <w:pStyle w:val="TableParagraph"/>
              <w:tabs>
                <w:tab w:val="left" w:pos="851"/>
              </w:tabs>
              <w:spacing w:line="256" w:lineRule="exact"/>
              <w:ind w:left="108"/>
              <w:rPr>
                <w:rFonts w:ascii="Times New Roman" w:hAnsi="Times New Roman" w:cs="Times New Roman"/>
                <w:szCs w:val="24"/>
              </w:rPr>
            </w:pPr>
            <w:r w:rsidRPr="00830750">
              <w:rPr>
                <w:rFonts w:ascii="Times New Roman" w:hAnsi="Times New Roman" w:cs="Times New Roman"/>
                <w:szCs w:val="24"/>
              </w:rPr>
              <w:t>Stručne grupe s pripremama</w:t>
            </w:r>
          </w:p>
        </w:tc>
        <w:tc>
          <w:tcPr>
            <w:tcW w:w="1134" w:type="dxa"/>
          </w:tcPr>
          <w:p w14:paraId="06734F6E" w14:textId="77777777" w:rsidR="0014740D" w:rsidRPr="00830750" w:rsidRDefault="0014740D" w:rsidP="0014740D">
            <w:pPr>
              <w:pStyle w:val="TableParagraph"/>
              <w:tabs>
                <w:tab w:val="left" w:pos="851"/>
              </w:tabs>
              <w:spacing w:line="256" w:lineRule="exact"/>
              <w:ind w:left="259" w:right="239"/>
              <w:jc w:val="center"/>
              <w:rPr>
                <w:rFonts w:ascii="Times New Roman" w:hAnsi="Times New Roman" w:cs="Times New Roman"/>
                <w:szCs w:val="24"/>
              </w:rPr>
            </w:pPr>
            <w:r w:rsidRPr="00830750">
              <w:rPr>
                <w:rFonts w:ascii="Times New Roman" w:hAnsi="Times New Roman" w:cs="Times New Roman"/>
                <w:szCs w:val="24"/>
              </w:rPr>
              <w:t>32</w:t>
            </w:r>
          </w:p>
        </w:tc>
      </w:tr>
      <w:tr w:rsidR="0014740D" w:rsidRPr="00830750" w14:paraId="78F6591A" w14:textId="77777777" w:rsidTr="0014740D">
        <w:trPr>
          <w:trHeight w:val="416"/>
        </w:trPr>
        <w:tc>
          <w:tcPr>
            <w:tcW w:w="566" w:type="dxa"/>
          </w:tcPr>
          <w:p w14:paraId="6BE41BFD"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vAlign w:val="center"/>
          </w:tcPr>
          <w:p w14:paraId="29129F44" w14:textId="77777777" w:rsidR="0014740D" w:rsidRPr="00830750" w:rsidRDefault="0014740D" w:rsidP="0014740D">
            <w:pPr>
              <w:pStyle w:val="TableParagraph"/>
              <w:tabs>
                <w:tab w:val="left" w:pos="851"/>
              </w:tabs>
              <w:spacing w:line="256" w:lineRule="exact"/>
              <w:ind w:left="108"/>
              <w:rPr>
                <w:rFonts w:ascii="Times New Roman" w:hAnsi="Times New Roman" w:cs="Times New Roman"/>
                <w:szCs w:val="24"/>
              </w:rPr>
            </w:pPr>
            <w:r w:rsidRPr="00830750">
              <w:rPr>
                <w:rFonts w:ascii="Times New Roman" w:hAnsi="Times New Roman" w:cs="Times New Roman"/>
                <w:szCs w:val="24"/>
              </w:rPr>
              <w:t>Odgajateljska vijeća</w:t>
            </w:r>
          </w:p>
        </w:tc>
        <w:tc>
          <w:tcPr>
            <w:tcW w:w="1134" w:type="dxa"/>
          </w:tcPr>
          <w:p w14:paraId="4A74ABF9" w14:textId="77777777" w:rsidR="0014740D" w:rsidRPr="00830750" w:rsidRDefault="0014740D" w:rsidP="0014740D">
            <w:pPr>
              <w:pStyle w:val="TableParagraph"/>
              <w:tabs>
                <w:tab w:val="left" w:pos="851"/>
              </w:tabs>
              <w:spacing w:line="258" w:lineRule="exact"/>
              <w:ind w:left="15"/>
              <w:jc w:val="center"/>
              <w:rPr>
                <w:rFonts w:ascii="Times New Roman" w:hAnsi="Times New Roman" w:cs="Times New Roman"/>
                <w:szCs w:val="24"/>
              </w:rPr>
            </w:pPr>
            <w:r w:rsidRPr="00830750">
              <w:rPr>
                <w:rFonts w:ascii="Times New Roman" w:hAnsi="Times New Roman" w:cs="Times New Roman"/>
                <w:w w:val="99"/>
                <w:szCs w:val="24"/>
              </w:rPr>
              <w:t>8</w:t>
            </w:r>
          </w:p>
        </w:tc>
      </w:tr>
      <w:tr w:rsidR="0014740D" w:rsidRPr="00830750" w14:paraId="4D3BA67E" w14:textId="77777777" w:rsidTr="0014740D">
        <w:trPr>
          <w:trHeight w:val="408"/>
        </w:trPr>
        <w:tc>
          <w:tcPr>
            <w:tcW w:w="566" w:type="dxa"/>
          </w:tcPr>
          <w:p w14:paraId="1DC53EFF"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vAlign w:val="center"/>
          </w:tcPr>
          <w:p w14:paraId="330E7C8D" w14:textId="77777777" w:rsidR="0014740D" w:rsidRPr="00830750" w:rsidRDefault="0014740D" w:rsidP="0014740D">
            <w:pPr>
              <w:pStyle w:val="TableParagraph"/>
              <w:tabs>
                <w:tab w:val="left" w:pos="851"/>
              </w:tabs>
              <w:spacing w:line="256" w:lineRule="exact"/>
              <w:ind w:left="108"/>
              <w:rPr>
                <w:rFonts w:ascii="Times New Roman" w:hAnsi="Times New Roman" w:cs="Times New Roman"/>
                <w:szCs w:val="24"/>
              </w:rPr>
            </w:pPr>
            <w:r w:rsidRPr="00830750">
              <w:rPr>
                <w:rFonts w:ascii="Times New Roman" w:hAnsi="Times New Roman" w:cs="Times New Roman"/>
                <w:szCs w:val="24"/>
              </w:rPr>
              <w:t>Seminari, savjetovanja i samoobrazovanje</w:t>
            </w:r>
          </w:p>
        </w:tc>
        <w:tc>
          <w:tcPr>
            <w:tcW w:w="1134" w:type="dxa"/>
          </w:tcPr>
          <w:p w14:paraId="4DCD04BD" w14:textId="77777777" w:rsidR="0014740D" w:rsidRPr="00830750" w:rsidRDefault="0014740D" w:rsidP="0014740D">
            <w:pPr>
              <w:pStyle w:val="TableParagraph"/>
              <w:tabs>
                <w:tab w:val="left" w:pos="851"/>
              </w:tabs>
              <w:spacing w:line="256" w:lineRule="exact"/>
              <w:ind w:left="259" w:right="239"/>
              <w:jc w:val="center"/>
              <w:rPr>
                <w:rFonts w:ascii="Times New Roman" w:hAnsi="Times New Roman" w:cs="Times New Roman"/>
                <w:szCs w:val="24"/>
              </w:rPr>
            </w:pPr>
            <w:r w:rsidRPr="00830750">
              <w:rPr>
                <w:rFonts w:ascii="Times New Roman" w:hAnsi="Times New Roman" w:cs="Times New Roman"/>
                <w:szCs w:val="24"/>
              </w:rPr>
              <w:t>90</w:t>
            </w:r>
          </w:p>
        </w:tc>
      </w:tr>
      <w:tr w:rsidR="0014740D" w:rsidRPr="00830750" w14:paraId="0DD924B9" w14:textId="77777777" w:rsidTr="0014740D">
        <w:trPr>
          <w:trHeight w:val="413"/>
        </w:trPr>
        <w:tc>
          <w:tcPr>
            <w:tcW w:w="566" w:type="dxa"/>
          </w:tcPr>
          <w:p w14:paraId="046F15D4"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vAlign w:val="center"/>
          </w:tcPr>
          <w:p w14:paraId="34A528A1" w14:textId="77777777" w:rsidR="0014740D" w:rsidRPr="00830750" w:rsidRDefault="0014740D" w:rsidP="0014740D">
            <w:pPr>
              <w:pStyle w:val="TableParagraph"/>
              <w:tabs>
                <w:tab w:val="left" w:pos="851"/>
              </w:tabs>
              <w:spacing w:line="256" w:lineRule="exact"/>
              <w:ind w:left="108"/>
              <w:rPr>
                <w:rFonts w:ascii="Times New Roman" w:hAnsi="Times New Roman" w:cs="Times New Roman"/>
                <w:b/>
                <w:szCs w:val="24"/>
              </w:rPr>
            </w:pPr>
            <w:r w:rsidRPr="00830750">
              <w:rPr>
                <w:rFonts w:ascii="Times New Roman" w:hAnsi="Times New Roman" w:cs="Times New Roman"/>
                <w:b/>
                <w:szCs w:val="24"/>
              </w:rPr>
              <w:t>Ukupno:</w:t>
            </w:r>
          </w:p>
        </w:tc>
        <w:tc>
          <w:tcPr>
            <w:tcW w:w="1134" w:type="dxa"/>
          </w:tcPr>
          <w:p w14:paraId="3F146E52" w14:textId="77777777" w:rsidR="0014740D" w:rsidRPr="00830750" w:rsidRDefault="0014740D" w:rsidP="0014740D">
            <w:pPr>
              <w:pStyle w:val="TableParagraph"/>
              <w:tabs>
                <w:tab w:val="left" w:pos="851"/>
              </w:tabs>
              <w:spacing w:line="256" w:lineRule="exact"/>
              <w:ind w:left="259" w:right="239"/>
              <w:jc w:val="center"/>
              <w:rPr>
                <w:rFonts w:ascii="Times New Roman" w:hAnsi="Times New Roman" w:cs="Times New Roman"/>
                <w:b/>
                <w:szCs w:val="24"/>
              </w:rPr>
            </w:pPr>
            <w:r w:rsidRPr="00830750">
              <w:rPr>
                <w:rFonts w:ascii="Times New Roman" w:hAnsi="Times New Roman" w:cs="Times New Roman"/>
                <w:b/>
                <w:szCs w:val="24"/>
              </w:rPr>
              <w:t>130</w:t>
            </w:r>
          </w:p>
        </w:tc>
      </w:tr>
      <w:tr w:rsidR="0014740D" w:rsidRPr="00830750" w14:paraId="397E84C1" w14:textId="77777777" w:rsidTr="0014740D">
        <w:trPr>
          <w:trHeight w:val="405"/>
        </w:trPr>
        <w:tc>
          <w:tcPr>
            <w:tcW w:w="566" w:type="dxa"/>
            <w:shd w:val="clear" w:color="auto" w:fill="D9D9D9"/>
            <w:vAlign w:val="center"/>
          </w:tcPr>
          <w:p w14:paraId="5E627405" w14:textId="77777777" w:rsidR="0014740D" w:rsidRPr="00830750" w:rsidRDefault="0014740D" w:rsidP="0014740D">
            <w:pPr>
              <w:pStyle w:val="TableParagraph"/>
              <w:tabs>
                <w:tab w:val="left" w:pos="851"/>
              </w:tabs>
              <w:spacing w:line="256" w:lineRule="exact"/>
              <w:ind w:left="116" w:right="104"/>
              <w:jc w:val="center"/>
              <w:rPr>
                <w:rFonts w:ascii="Times New Roman" w:hAnsi="Times New Roman" w:cs="Times New Roman"/>
                <w:b/>
                <w:szCs w:val="24"/>
              </w:rPr>
            </w:pPr>
            <w:r w:rsidRPr="00830750">
              <w:rPr>
                <w:rFonts w:ascii="Times New Roman" w:hAnsi="Times New Roman" w:cs="Times New Roman"/>
                <w:b/>
                <w:szCs w:val="24"/>
              </w:rPr>
              <w:t>IV</w:t>
            </w:r>
          </w:p>
        </w:tc>
        <w:tc>
          <w:tcPr>
            <w:tcW w:w="7653" w:type="dxa"/>
            <w:shd w:val="clear" w:color="auto" w:fill="D9D9D9"/>
            <w:vAlign w:val="center"/>
          </w:tcPr>
          <w:p w14:paraId="0209C11B" w14:textId="77777777" w:rsidR="0014740D" w:rsidRPr="00830750" w:rsidRDefault="0014740D" w:rsidP="0014740D">
            <w:pPr>
              <w:pStyle w:val="TableParagraph"/>
              <w:tabs>
                <w:tab w:val="left" w:pos="851"/>
              </w:tabs>
              <w:spacing w:line="256" w:lineRule="exact"/>
              <w:ind w:left="108"/>
              <w:rPr>
                <w:rFonts w:ascii="Times New Roman" w:hAnsi="Times New Roman" w:cs="Times New Roman"/>
                <w:b/>
                <w:szCs w:val="24"/>
              </w:rPr>
            </w:pPr>
            <w:r w:rsidRPr="00830750">
              <w:rPr>
                <w:rFonts w:ascii="Times New Roman" w:hAnsi="Times New Roman" w:cs="Times New Roman"/>
                <w:b/>
                <w:szCs w:val="24"/>
              </w:rPr>
              <w:t>OSTALI</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POSLOVI</w:t>
            </w:r>
          </w:p>
        </w:tc>
        <w:tc>
          <w:tcPr>
            <w:tcW w:w="1134" w:type="dxa"/>
            <w:shd w:val="clear" w:color="auto" w:fill="D9D9D9"/>
          </w:tcPr>
          <w:p w14:paraId="4B41E1C1" w14:textId="77777777" w:rsidR="0014740D" w:rsidRPr="00830750" w:rsidRDefault="0014740D" w:rsidP="0014740D">
            <w:pPr>
              <w:pStyle w:val="TableParagraph"/>
              <w:tabs>
                <w:tab w:val="left" w:pos="851"/>
              </w:tabs>
              <w:rPr>
                <w:rFonts w:ascii="Times New Roman" w:hAnsi="Times New Roman" w:cs="Times New Roman"/>
                <w:szCs w:val="24"/>
              </w:rPr>
            </w:pPr>
          </w:p>
        </w:tc>
      </w:tr>
      <w:tr w:rsidR="0014740D" w:rsidRPr="00830750" w14:paraId="4365C302" w14:textId="77777777" w:rsidTr="0014740D">
        <w:trPr>
          <w:trHeight w:val="408"/>
        </w:trPr>
        <w:tc>
          <w:tcPr>
            <w:tcW w:w="566" w:type="dxa"/>
          </w:tcPr>
          <w:p w14:paraId="45B7B036"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vAlign w:val="center"/>
          </w:tcPr>
          <w:p w14:paraId="32EFE820" w14:textId="77777777" w:rsidR="0014740D" w:rsidRPr="00830750" w:rsidRDefault="0014740D" w:rsidP="0014740D">
            <w:pPr>
              <w:pStyle w:val="TableParagraph"/>
              <w:tabs>
                <w:tab w:val="left" w:pos="851"/>
              </w:tabs>
              <w:spacing w:line="256" w:lineRule="exact"/>
              <w:ind w:left="108"/>
              <w:rPr>
                <w:rFonts w:ascii="Times New Roman" w:hAnsi="Times New Roman" w:cs="Times New Roman"/>
                <w:szCs w:val="24"/>
              </w:rPr>
            </w:pPr>
            <w:r w:rsidRPr="00830750">
              <w:rPr>
                <w:rFonts w:ascii="Times New Roman" w:hAnsi="Times New Roman" w:cs="Times New Roman"/>
                <w:szCs w:val="24"/>
              </w:rPr>
              <w:t>Suradnja</w:t>
            </w:r>
            <w:r w:rsidRPr="00830750">
              <w:rPr>
                <w:rFonts w:ascii="Times New Roman" w:hAnsi="Times New Roman" w:cs="Times New Roman"/>
                <w:spacing w:val="-3"/>
                <w:szCs w:val="24"/>
              </w:rPr>
              <w:t xml:space="preserve"> </w:t>
            </w:r>
            <w:r w:rsidRPr="00830750">
              <w:rPr>
                <w:rFonts w:ascii="Times New Roman" w:hAnsi="Times New Roman" w:cs="Times New Roman"/>
                <w:szCs w:val="24"/>
              </w:rPr>
              <w:t>s</w:t>
            </w:r>
            <w:r w:rsidRPr="00830750">
              <w:rPr>
                <w:rFonts w:ascii="Times New Roman" w:hAnsi="Times New Roman" w:cs="Times New Roman"/>
                <w:spacing w:val="-2"/>
                <w:szCs w:val="24"/>
              </w:rPr>
              <w:t xml:space="preserve"> </w:t>
            </w:r>
            <w:r w:rsidRPr="00830750">
              <w:rPr>
                <w:rFonts w:ascii="Times New Roman" w:hAnsi="Times New Roman" w:cs="Times New Roman"/>
                <w:szCs w:val="24"/>
              </w:rPr>
              <w:t>vanjskim</w:t>
            </w:r>
            <w:r w:rsidRPr="00830750">
              <w:rPr>
                <w:rFonts w:ascii="Times New Roman" w:hAnsi="Times New Roman" w:cs="Times New Roman"/>
                <w:spacing w:val="-1"/>
                <w:szCs w:val="24"/>
              </w:rPr>
              <w:t xml:space="preserve"> </w:t>
            </w:r>
            <w:r w:rsidRPr="00830750">
              <w:rPr>
                <w:rFonts w:ascii="Times New Roman" w:hAnsi="Times New Roman" w:cs="Times New Roman"/>
                <w:szCs w:val="24"/>
              </w:rPr>
              <w:t>institucijama</w:t>
            </w:r>
          </w:p>
        </w:tc>
        <w:tc>
          <w:tcPr>
            <w:tcW w:w="1134" w:type="dxa"/>
          </w:tcPr>
          <w:p w14:paraId="38A8EBAB" w14:textId="77777777" w:rsidR="0014740D" w:rsidRPr="00830750" w:rsidRDefault="0014740D" w:rsidP="0014740D">
            <w:pPr>
              <w:pStyle w:val="TableParagraph"/>
              <w:tabs>
                <w:tab w:val="left" w:pos="851"/>
              </w:tabs>
              <w:spacing w:line="256" w:lineRule="exact"/>
              <w:ind w:left="259" w:right="239"/>
              <w:jc w:val="center"/>
              <w:rPr>
                <w:rFonts w:ascii="Times New Roman" w:hAnsi="Times New Roman" w:cs="Times New Roman"/>
                <w:szCs w:val="24"/>
              </w:rPr>
            </w:pPr>
            <w:r w:rsidRPr="00830750">
              <w:rPr>
                <w:rFonts w:ascii="Times New Roman" w:hAnsi="Times New Roman" w:cs="Times New Roman"/>
                <w:szCs w:val="24"/>
              </w:rPr>
              <w:t>100</w:t>
            </w:r>
          </w:p>
        </w:tc>
      </w:tr>
      <w:tr w:rsidR="0014740D" w:rsidRPr="00830750" w14:paraId="346EEA6B" w14:textId="77777777" w:rsidTr="0014740D">
        <w:trPr>
          <w:trHeight w:val="415"/>
        </w:trPr>
        <w:tc>
          <w:tcPr>
            <w:tcW w:w="566" w:type="dxa"/>
          </w:tcPr>
          <w:p w14:paraId="31F6ECEF" w14:textId="77777777" w:rsidR="0014740D" w:rsidRPr="00830750" w:rsidRDefault="0014740D" w:rsidP="0014740D">
            <w:pPr>
              <w:pStyle w:val="TableParagraph"/>
              <w:tabs>
                <w:tab w:val="left" w:pos="851"/>
              </w:tabs>
              <w:rPr>
                <w:rFonts w:ascii="Times New Roman" w:hAnsi="Times New Roman" w:cs="Times New Roman"/>
                <w:szCs w:val="24"/>
              </w:rPr>
            </w:pPr>
          </w:p>
        </w:tc>
        <w:tc>
          <w:tcPr>
            <w:tcW w:w="7653" w:type="dxa"/>
            <w:vAlign w:val="center"/>
          </w:tcPr>
          <w:p w14:paraId="68EC520E" w14:textId="77777777" w:rsidR="0014740D" w:rsidRPr="00830750" w:rsidRDefault="0014740D" w:rsidP="0014740D">
            <w:pPr>
              <w:pStyle w:val="TableParagraph"/>
              <w:tabs>
                <w:tab w:val="left" w:pos="851"/>
              </w:tabs>
              <w:spacing w:line="256" w:lineRule="exact"/>
              <w:ind w:left="108"/>
              <w:rPr>
                <w:rFonts w:ascii="Times New Roman" w:hAnsi="Times New Roman" w:cs="Times New Roman"/>
                <w:b/>
                <w:szCs w:val="24"/>
              </w:rPr>
            </w:pPr>
            <w:r w:rsidRPr="00830750">
              <w:rPr>
                <w:rFonts w:ascii="Times New Roman" w:hAnsi="Times New Roman" w:cs="Times New Roman"/>
                <w:b/>
                <w:szCs w:val="24"/>
              </w:rPr>
              <w:t>Ukupno:</w:t>
            </w:r>
          </w:p>
        </w:tc>
        <w:tc>
          <w:tcPr>
            <w:tcW w:w="1134" w:type="dxa"/>
          </w:tcPr>
          <w:p w14:paraId="4D14DCFE" w14:textId="77777777" w:rsidR="0014740D" w:rsidRPr="00830750" w:rsidRDefault="0014740D" w:rsidP="0014740D">
            <w:pPr>
              <w:pStyle w:val="TableParagraph"/>
              <w:tabs>
                <w:tab w:val="left" w:pos="851"/>
              </w:tabs>
              <w:spacing w:line="256" w:lineRule="exact"/>
              <w:ind w:left="259" w:right="239"/>
              <w:jc w:val="center"/>
              <w:rPr>
                <w:rFonts w:ascii="Times New Roman" w:hAnsi="Times New Roman" w:cs="Times New Roman"/>
                <w:b/>
                <w:szCs w:val="24"/>
              </w:rPr>
            </w:pPr>
            <w:r w:rsidRPr="00830750">
              <w:rPr>
                <w:rFonts w:ascii="Times New Roman" w:hAnsi="Times New Roman" w:cs="Times New Roman"/>
                <w:b/>
                <w:szCs w:val="24"/>
              </w:rPr>
              <w:t>100</w:t>
            </w:r>
          </w:p>
        </w:tc>
      </w:tr>
      <w:tr w:rsidR="0014740D" w:rsidRPr="00830750" w14:paraId="155AC460" w14:textId="77777777" w:rsidTr="0014740D">
        <w:trPr>
          <w:trHeight w:val="421"/>
        </w:trPr>
        <w:tc>
          <w:tcPr>
            <w:tcW w:w="566" w:type="dxa"/>
            <w:shd w:val="clear" w:color="auto" w:fill="D0CECE"/>
            <w:vAlign w:val="center"/>
          </w:tcPr>
          <w:p w14:paraId="1E23E529" w14:textId="77777777" w:rsidR="0014740D" w:rsidRPr="00830750" w:rsidRDefault="0014740D" w:rsidP="0014740D">
            <w:pPr>
              <w:pStyle w:val="TableParagraph"/>
              <w:tabs>
                <w:tab w:val="left" w:pos="851"/>
              </w:tabs>
              <w:spacing w:line="250" w:lineRule="exact"/>
              <w:ind w:left="8"/>
              <w:jc w:val="center"/>
              <w:rPr>
                <w:rFonts w:ascii="Times New Roman" w:hAnsi="Times New Roman" w:cs="Times New Roman"/>
                <w:b/>
                <w:szCs w:val="24"/>
              </w:rPr>
            </w:pPr>
            <w:r w:rsidRPr="00830750">
              <w:rPr>
                <w:rFonts w:ascii="Times New Roman" w:hAnsi="Times New Roman" w:cs="Times New Roman"/>
                <w:b/>
                <w:szCs w:val="24"/>
              </w:rPr>
              <w:t>V</w:t>
            </w:r>
          </w:p>
        </w:tc>
        <w:tc>
          <w:tcPr>
            <w:tcW w:w="7653" w:type="dxa"/>
            <w:shd w:val="clear" w:color="auto" w:fill="D0CECE"/>
            <w:vAlign w:val="center"/>
          </w:tcPr>
          <w:p w14:paraId="621B2B03" w14:textId="77777777" w:rsidR="0014740D" w:rsidRPr="00830750" w:rsidRDefault="0014740D" w:rsidP="0014740D">
            <w:pPr>
              <w:pStyle w:val="TableParagraph"/>
              <w:tabs>
                <w:tab w:val="left" w:pos="851"/>
              </w:tabs>
              <w:spacing w:line="250" w:lineRule="exact"/>
              <w:ind w:left="108"/>
              <w:rPr>
                <w:rFonts w:ascii="Times New Roman" w:hAnsi="Times New Roman" w:cs="Times New Roman"/>
                <w:b/>
                <w:szCs w:val="24"/>
              </w:rPr>
            </w:pPr>
            <w:r w:rsidRPr="00830750">
              <w:rPr>
                <w:rFonts w:ascii="Times New Roman" w:hAnsi="Times New Roman" w:cs="Times New Roman"/>
                <w:b/>
                <w:szCs w:val="24"/>
              </w:rPr>
              <w:t>DNEVNI</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ODMOR</w:t>
            </w:r>
          </w:p>
        </w:tc>
        <w:tc>
          <w:tcPr>
            <w:tcW w:w="1134" w:type="dxa"/>
            <w:shd w:val="clear" w:color="auto" w:fill="D0CECE"/>
          </w:tcPr>
          <w:p w14:paraId="474DF91E" w14:textId="77777777" w:rsidR="0014740D" w:rsidRPr="00830750" w:rsidRDefault="0014740D" w:rsidP="0014740D">
            <w:pPr>
              <w:pStyle w:val="TableParagraph"/>
              <w:tabs>
                <w:tab w:val="left" w:pos="851"/>
              </w:tabs>
              <w:spacing w:line="250" w:lineRule="exact"/>
              <w:ind w:left="259" w:right="241"/>
              <w:jc w:val="center"/>
              <w:rPr>
                <w:rFonts w:ascii="Times New Roman" w:hAnsi="Times New Roman" w:cs="Times New Roman"/>
                <w:b/>
                <w:szCs w:val="24"/>
              </w:rPr>
            </w:pPr>
            <w:r w:rsidRPr="00830750">
              <w:rPr>
                <w:rFonts w:ascii="Times New Roman" w:hAnsi="Times New Roman" w:cs="Times New Roman"/>
                <w:b/>
                <w:szCs w:val="24"/>
              </w:rPr>
              <w:t>111</w:t>
            </w:r>
          </w:p>
        </w:tc>
      </w:tr>
      <w:tr w:rsidR="0014740D" w:rsidRPr="00830750" w14:paraId="0432BEF3" w14:textId="77777777" w:rsidTr="0014740D">
        <w:trPr>
          <w:trHeight w:val="481"/>
        </w:trPr>
        <w:tc>
          <w:tcPr>
            <w:tcW w:w="8219" w:type="dxa"/>
            <w:gridSpan w:val="2"/>
            <w:shd w:val="clear" w:color="auto" w:fill="D0CECE"/>
          </w:tcPr>
          <w:p w14:paraId="562C4D7F" w14:textId="77777777" w:rsidR="0014740D" w:rsidRPr="00830750" w:rsidRDefault="0014740D" w:rsidP="0014740D">
            <w:pPr>
              <w:pStyle w:val="TableParagraph"/>
              <w:tabs>
                <w:tab w:val="left" w:pos="851"/>
              </w:tabs>
              <w:spacing w:before="98"/>
              <w:ind w:left="1278"/>
              <w:rPr>
                <w:rFonts w:ascii="Times New Roman" w:hAnsi="Times New Roman" w:cs="Times New Roman"/>
                <w:b/>
                <w:szCs w:val="24"/>
              </w:rPr>
            </w:pPr>
            <w:r w:rsidRPr="00830750">
              <w:rPr>
                <w:rFonts w:ascii="Times New Roman" w:hAnsi="Times New Roman" w:cs="Times New Roman"/>
                <w:b/>
                <w:szCs w:val="24"/>
              </w:rPr>
              <w:t>SVEUKUPNO</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I + II</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III + IV</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 V</w:t>
            </w:r>
          </w:p>
        </w:tc>
        <w:tc>
          <w:tcPr>
            <w:tcW w:w="1134" w:type="dxa"/>
            <w:shd w:val="clear" w:color="auto" w:fill="D0CECE"/>
          </w:tcPr>
          <w:p w14:paraId="7CA5EAEF" w14:textId="77777777" w:rsidR="0014740D" w:rsidRPr="00830750" w:rsidRDefault="0014740D" w:rsidP="0014740D">
            <w:pPr>
              <w:pStyle w:val="TableParagraph"/>
              <w:tabs>
                <w:tab w:val="left" w:pos="851"/>
              </w:tabs>
              <w:spacing w:before="98"/>
              <w:ind w:left="259" w:right="243"/>
              <w:jc w:val="center"/>
              <w:rPr>
                <w:rFonts w:ascii="Times New Roman" w:hAnsi="Times New Roman" w:cs="Times New Roman"/>
                <w:b/>
                <w:szCs w:val="24"/>
              </w:rPr>
            </w:pPr>
            <w:r w:rsidRPr="00830750">
              <w:rPr>
                <w:rFonts w:ascii="Times New Roman" w:hAnsi="Times New Roman" w:cs="Times New Roman"/>
                <w:b/>
                <w:szCs w:val="24"/>
              </w:rPr>
              <w:t>1.776</w:t>
            </w:r>
          </w:p>
        </w:tc>
      </w:tr>
    </w:tbl>
    <w:p w14:paraId="29D427F3" w14:textId="77777777" w:rsidR="0014740D" w:rsidRPr="00830750" w:rsidRDefault="0014740D" w:rsidP="0014740D">
      <w:pPr>
        <w:tabs>
          <w:tab w:val="left" w:pos="851"/>
        </w:tabs>
        <w:spacing w:after="0" w:line="240" w:lineRule="auto"/>
        <w:rPr>
          <w:rFonts w:ascii="Times New Roman" w:hAnsi="Times New Roman" w:cs="Times New Roman"/>
          <w:b/>
          <w:bCs/>
          <w:sz w:val="24"/>
          <w:szCs w:val="24"/>
        </w:rPr>
      </w:pPr>
    </w:p>
    <w:p w14:paraId="4B0D6D8B" w14:textId="77777777" w:rsidR="0014740D" w:rsidRPr="00830750" w:rsidRDefault="0014740D" w:rsidP="0014740D">
      <w:pPr>
        <w:tabs>
          <w:tab w:val="left" w:pos="851"/>
        </w:tabs>
        <w:spacing w:after="0" w:line="240" w:lineRule="auto"/>
        <w:rPr>
          <w:rFonts w:ascii="Times New Roman" w:hAnsi="Times New Roman" w:cs="Times New Roman"/>
          <w:b/>
          <w:bCs/>
          <w:sz w:val="24"/>
          <w:szCs w:val="24"/>
        </w:rPr>
      </w:pPr>
    </w:p>
    <w:p w14:paraId="5D304649" w14:textId="77777777" w:rsidR="0014740D" w:rsidRPr="00830750" w:rsidRDefault="0014740D" w:rsidP="0014740D">
      <w:pPr>
        <w:tabs>
          <w:tab w:val="left" w:pos="851"/>
        </w:tabs>
        <w:spacing w:after="0" w:line="240" w:lineRule="auto"/>
        <w:rPr>
          <w:rFonts w:ascii="Times New Roman" w:hAnsi="Times New Roman" w:cs="Times New Roman"/>
          <w:b/>
          <w:sz w:val="24"/>
          <w:szCs w:val="24"/>
        </w:rPr>
      </w:pPr>
      <w:r w:rsidRPr="00830750">
        <w:rPr>
          <w:rFonts w:ascii="Times New Roman" w:hAnsi="Times New Roman" w:cs="Times New Roman"/>
          <w:b/>
          <w:sz w:val="24"/>
          <w:szCs w:val="24"/>
        </w:rPr>
        <w:t>Struktura radnog vremena kineziologa</w:t>
      </w:r>
    </w:p>
    <w:p w14:paraId="200541BA" w14:textId="77777777" w:rsidR="0014740D" w:rsidRPr="00830750" w:rsidRDefault="0014740D" w:rsidP="0014740D">
      <w:pPr>
        <w:tabs>
          <w:tab w:val="left" w:pos="851"/>
        </w:tabs>
        <w:spacing w:after="0" w:line="240" w:lineRule="auto"/>
        <w:rPr>
          <w:rFonts w:ascii="Times New Roman" w:hAnsi="Times New Roman" w:cs="Times New Roman"/>
          <w:b/>
          <w:bCs/>
          <w:sz w:val="24"/>
          <w:szCs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7797"/>
        <w:gridCol w:w="992"/>
      </w:tblGrid>
      <w:tr w:rsidR="0014740D" w:rsidRPr="00830750" w14:paraId="744D7EEE" w14:textId="77777777" w:rsidTr="0014740D">
        <w:trPr>
          <w:cantSplit/>
          <w:trHeight w:val="457"/>
        </w:trPr>
        <w:tc>
          <w:tcPr>
            <w:tcW w:w="567" w:type="dxa"/>
            <w:vAlign w:val="center"/>
          </w:tcPr>
          <w:p w14:paraId="04B742EF" w14:textId="77777777" w:rsidR="0014740D" w:rsidRPr="00830750" w:rsidRDefault="0014740D" w:rsidP="0014740D">
            <w:pPr>
              <w:pStyle w:val="TableParagraph"/>
              <w:tabs>
                <w:tab w:val="left" w:pos="851"/>
              </w:tabs>
              <w:jc w:val="center"/>
              <w:rPr>
                <w:rFonts w:ascii="Times New Roman" w:hAnsi="Times New Roman" w:cs="Times New Roman"/>
                <w:szCs w:val="24"/>
              </w:rPr>
            </w:pPr>
          </w:p>
        </w:tc>
        <w:tc>
          <w:tcPr>
            <w:tcW w:w="7797" w:type="dxa"/>
            <w:vAlign w:val="center"/>
          </w:tcPr>
          <w:p w14:paraId="058F6D72" w14:textId="77777777" w:rsidR="0014740D" w:rsidRPr="00830750" w:rsidRDefault="0014740D" w:rsidP="0014740D">
            <w:pPr>
              <w:pStyle w:val="TableParagraph"/>
              <w:tabs>
                <w:tab w:val="left" w:pos="851"/>
              </w:tabs>
              <w:spacing w:line="248" w:lineRule="exact"/>
              <w:ind w:left="98" w:right="88"/>
              <w:rPr>
                <w:rFonts w:ascii="Times New Roman" w:hAnsi="Times New Roman" w:cs="Times New Roman"/>
                <w:b/>
                <w:szCs w:val="24"/>
              </w:rPr>
            </w:pPr>
            <w:r w:rsidRPr="00830750">
              <w:rPr>
                <w:rFonts w:ascii="Times New Roman" w:hAnsi="Times New Roman" w:cs="Times New Roman"/>
                <w:b/>
                <w:szCs w:val="24"/>
              </w:rPr>
              <w:t>GRUPE</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POSLOVA</w:t>
            </w:r>
            <w:r w:rsidRPr="00830750">
              <w:rPr>
                <w:rFonts w:ascii="Times New Roman" w:hAnsi="Times New Roman" w:cs="Times New Roman"/>
                <w:b/>
                <w:spacing w:val="-9"/>
                <w:szCs w:val="24"/>
              </w:rPr>
              <w:t xml:space="preserve"> </w:t>
            </w:r>
            <w:r w:rsidRPr="00830750">
              <w:rPr>
                <w:rFonts w:ascii="Times New Roman" w:hAnsi="Times New Roman" w:cs="Times New Roman"/>
                <w:b/>
                <w:szCs w:val="24"/>
              </w:rPr>
              <w:t>I RADNIH</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ZADATAKA</w:t>
            </w:r>
          </w:p>
        </w:tc>
        <w:tc>
          <w:tcPr>
            <w:tcW w:w="992" w:type="dxa"/>
            <w:vAlign w:val="center"/>
          </w:tcPr>
          <w:p w14:paraId="6A665EBE" w14:textId="77777777" w:rsidR="0014740D" w:rsidRPr="00830750" w:rsidRDefault="0014740D" w:rsidP="0014740D">
            <w:pPr>
              <w:pStyle w:val="TableParagraph"/>
              <w:tabs>
                <w:tab w:val="left" w:pos="851"/>
              </w:tabs>
              <w:spacing w:line="248" w:lineRule="exact"/>
              <w:jc w:val="center"/>
              <w:rPr>
                <w:rFonts w:ascii="Times New Roman" w:hAnsi="Times New Roman" w:cs="Times New Roman"/>
                <w:b/>
                <w:szCs w:val="24"/>
              </w:rPr>
            </w:pPr>
            <w:r w:rsidRPr="00830750">
              <w:rPr>
                <w:rFonts w:ascii="Times New Roman" w:hAnsi="Times New Roman" w:cs="Times New Roman"/>
                <w:b/>
                <w:szCs w:val="24"/>
              </w:rPr>
              <w:t>SATI</w:t>
            </w:r>
          </w:p>
        </w:tc>
      </w:tr>
      <w:tr w:rsidR="0014740D" w:rsidRPr="00830750" w14:paraId="087F74E8" w14:textId="77777777" w:rsidTr="0014740D">
        <w:trPr>
          <w:trHeight w:val="433"/>
        </w:trPr>
        <w:tc>
          <w:tcPr>
            <w:tcW w:w="567" w:type="dxa"/>
            <w:vAlign w:val="center"/>
          </w:tcPr>
          <w:p w14:paraId="5C0B5D7B" w14:textId="77777777" w:rsidR="0014740D" w:rsidRPr="00830750" w:rsidRDefault="0014740D" w:rsidP="0014740D">
            <w:pPr>
              <w:pStyle w:val="TableParagraph"/>
              <w:tabs>
                <w:tab w:val="left" w:pos="851"/>
              </w:tabs>
              <w:spacing w:line="248" w:lineRule="exact"/>
              <w:jc w:val="center"/>
              <w:rPr>
                <w:rFonts w:ascii="Times New Roman" w:hAnsi="Times New Roman" w:cs="Times New Roman"/>
                <w:b/>
                <w:szCs w:val="24"/>
              </w:rPr>
            </w:pPr>
            <w:r w:rsidRPr="00830750">
              <w:rPr>
                <w:rFonts w:ascii="Times New Roman" w:hAnsi="Times New Roman" w:cs="Times New Roman"/>
                <w:b/>
                <w:szCs w:val="24"/>
              </w:rPr>
              <w:t>I.</w:t>
            </w:r>
          </w:p>
        </w:tc>
        <w:tc>
          <w:tcPr>
            <w:tcW w:w="7797" w:type="dxa"/>
            <w:vAlign w:val="center"/>
          </w:tcPr>
          <w:p w14:paraId="3B0E1C9D" w14:textId="77777777" w:rsidR="0014740D" w:rsidRPr="00830750" w:rsidRDefault="0014740D" w:rsidP="0014740D">
            <w:pPr>
              <w:pStyle w:val="TableParagraph"/>
              <w:tabs>
                <w:tab w:val="left" w:pos="851"/>
              </w:tabs>
              <w:spacing w:line="248" w:lineRule="exact"/>
              <w:ind w:left="98" w:right="92"/>
              <w:rPr>
                <w:rFonts w:ascii="Times New Roman" w:hAnsi="Times New Roman" w:cs="Times New Roman"/>
                <w:b/>
                <w:szCs w:val="24"/>
              </w:rPr>
            </w:pPr>
            <w:r w:rsidRPr="00830750">
              <w:rPr>
                <w:rFonts w:ascii="Times New Roman" w:hAnsi="Times New Roman" w:cs="Times New Roman"/>
                <w:b/>
                <w:szCs w:val="24"/>
              </w:rPr>
              <w:t>PRIPREMA</w:t>
            </w:r>
            <w:r w:rsidRPr="00830750">
              <w:rPr>
                <w:rFonts w:ascii="Times New Roman" w:hAnsi="Times New Roman" w:cs="Times New Roman"/>
                <w:b/>
                <w:spacing w:val="-8"/>
                <w:szCs w:val="24"/>
              </w:rPr>
              <w:t xml:space="preserve"> </w:t>
            </w:r>
            <w:r w:rsidRPr="00830750">
              <w:rPr>
                <w:rFonts w:ascii="Times New Roman" w:hAnsi="Times New Roman" w:cs="Times New Roman"/>
                <w:b/>
                <w:szCs w:val="24"/>
              </w:rPr>
              <w:t>ZA</w:t>
            </w:r>
            <w:r w:rsidRPr="00830750">
              <w:rPr>
                <w:rFonts w:ascii="Times New Roman" w:hAnsi="Times New Roman" w:cs="Times New Roman"/>
                <w:b/>
                <w:spacing w:val="-5"/>
                <w:szCs w:val="24"/>
              </w:rPr>
              <w:t xml:space="preserve"> </w:t>
            </w:r>
            <w:r w:rsidRPr="00830750">
              <w:rPr>
                <w:rFonts w:ascii="Times New Roman" w:hAnsi="Times New Roman" w:cs="Times New Roman"/>
                <w:b/>
                <w:szCs w:val="24"/>
              </w:rPr>
              <w:t>OSTVARIVANJE</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PLANA</w:t>
            </w:r>
            <w:r w:rsidRPr="00830750">
              <w:rPr>
                <w:rFonts w:ascii="Times New Roman" w:hAnsi="Times New Roman" w:cs="Times New Roman"/>
                <w:b/>
                <w:spacing w:val="-5"/>
                <w:szCs w:val="24"/>
              </w:rPr>
              <w:t xml:space="preserve"> </w:t>
            </w:r>
            <w:r w:rsidRPr="00830750">
              <w:rPr>
                <w:rFonts w:ascii="Times New Roman" w:hAnsi="Times New Roman" w:cs="Times New Roman"/>
                <w:b/>
                <w:szCs w:val="24"/>
              </w:rPr>
              <w:t>I</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PROGRAMA</w:t>
            </w:r>
          </w:p>
        </w:tc>
        <w:tc>
          <w:tcPr>
            <w:tcW w:w="992" w:type="dxa"/>
            <w:vAlign w:val="center"/>
          </w:tcPr>
          <w:p w14:paraId="276C8037" w14:textId="77777777" w:rsidR="0014740D" w:rsidRPr="00830750" w:rsidRDefault="0014740D" w:rsidP="0014740D">
            <w:pPr>
              <w:pStyle w:val="TableParagraph"/>
              <w:tabs>
                <w:tab w:val="left" w:pos="851"/>
              </w:tabs>
              <w:spacing w:line="248" w:lineRule="exact"/>
              <w:ind w:right="-10"/>
              <w:jc w:val="center"/>
              <w:rPr>
                <w:rFonts w:ascii="Times New Roman" w:hAnsi="Times New Roman" w:cs="Times New Roman"/>
                <w:b/>
                <w:szCs w:val="24"/>
              </w:rPr>
            </w:pPr>
            <w:r w:rsidRPr="00830750">
              <w:rPr>
                <w:rFonts w:ascii="Times New Roman" w:hAnsi="Times New Roman" w:cs="Times New Roman"/>
                <w:b/>
                <w:szCs w:val="24"/>
              </w:rPr>
              <w:t>266</w:t>
            </w:r>
          </w:p>
        </w:tc>
      </w:tr>
      <w:tr w:rsidR="0014740D" w:rsidRPr="00830750" w14:paraId="690CB530" w14:textId="77777777" w:rsidTr="0014740D">
        <w:trPr>
          <w:cantSplit/>
          <w:trHeight w:val="386"/>
        </w:trPr>
        <w:tc>
          <w:tcPr>
            <w:tcW w:w="567" w:type="dxa"/>
            <w:vAlign w:val="center"/>
          </w:tcPr>
          <w:p w14:paraId="1CB4A13B" w14:textId="77777777" w:rsidR="0014740D" w:rsidRPr="00830750" w:rsidRDefault="0014740D" w:rsidP="0014740D">
            <w:pPr>
              <w:pStyle w:val="TableParagraph"/>
              <w:tabs>
                <w:tab w:val="left" w:pos="851"/>
              </w:tabs>
              <w:jc w:val="center"/>
              <w:rPr>
                <w:rFonts w:ascii="Times New Roman" w:hAnsi="Times New Roman" w:cs="Times New Roman"/>
                <w:szCs w:val="24"/>
              </w:rPr>
            </w:pPr>
          </w:p>
        </w:tc>
        <w:tc>
          <w:tcPr>
            <w:tcW w:w="7797" w:type="dxa"/>
            <w:vAlign w:val="center"/>
          </w:tcPr>
          <w:p w14:paraId="589A09B5" w14:textId="77777777" w:rsidR="0014740D" w:rsidRPr="00830750" w:rsidRDefault="0014740D" w:rsidP="0014740D">
            <w:pPr>
              <w:pStyle w:val="TableParagraph"/>
              <w:tabs>
                <w:tab w:val="left" w:pos="851"/>
              </w:tabs>
              <w:ind w:right="683" w:firstLine="140"/>
              <w:rPr>
                <w:rFonts w:ascii="Times New Roman" w:hAnsi="Times New Roman" w:cs="Times New Roman"/>
                <w:szCs w:val="24"/>
              </w:rPr>
            </w:pPr>
            <w:r w:rsidRPr="00830750">
              <w:rPr>
                <w:rFonts w:ascii="Times New Roman" w:hAnsi="Times New Roman" w:cs="Times New Roman"/>
                <w:szCs w:val="24"/>
              </w:rPr>
              <w:t>Sudjelovanje u stvaranju optimalnih uvjeta za</w:t>
            </w:r>
            <w:r w:rsidRPr="00830750">
              <w:rPr>
                <w:rFonts w:ascii="Times New Roman" w:hAnsi="Times New Roman" w:cs="Times New Roman"/>
                <w:spacing w:val="-60"/>
                <w:szCs w:val="24"/>
              </w:rPr>
              <w:t xml:space="preserve"> </w:t>
            </w:r>
            <w:r w:rsidRPr="00830750">
              <w:rPr>
                <w:rFonts w:ascii="Times New Roman" w:hAnsi="Times New Roman" w:cs="Times New Roman"/>
                <w:szCs w:val="24"/>
              </w:rPr>
              <w:t>ostvarivanje procesa</w:t>
            </w:r>
          </w:p>
        </w:tc>
        <w:tc>
          <w:tcPr>
            <w:tcW w:w="992" w:type="dxa"/>
            <w:vAlign w:val="center"/>
          </w:tcPr>
          <w:p w14:paraId="28734437" w14:textId="77777777" w:rsidR="0014740D" w:rsidRPr="00830750" w:rsidRDefault="0014740D" w:rsidP="0014740D">
            <w:pPr>
              <w:pStyle w:val="TableParagraph"/>
              <w:tabs>
                <w:tab w:val="left" w:pos="851"/>
              </w:tabs>
              <w:jc w:val="center"/>
              <w:rPr>
                <w:rFonts w:ascii="Times New Roman" w:hAnsi="Times New Roman" w:cs="Times New Roman"/>
                <w:szCs w:val="24"/>
              </w:rPr>
            </w:pPr>
            <w:r w:rsidRPr="00830750">
              <w:rPr>
                <w:rFonts w:ascii="Times New Roman" w:hAnsi="Times New Roman" w:cs="Times New Roman"/>
                <w:szCs w:val="24"/>
              </w:rPr>
              <w:t>133</w:t>
            </w:r>
          </w:p>
        </w:tc>
      </w:tr>
      <w:tr w:rsidR="0014740D" w:rsidRPr="00830750" w14:paraId="4B4A21B5" w14:textId="77777777" w:rsidTr="0014740D">
        <w:trPr>
          <w:trHeight w:val="383"/>
        </w:trPr>
        <w:tc>
          <w:tcPr>
            <w:tcW w:w="567" w:type="dxa"/>
            <w:vAlign w:val="center"/>
          </w:tcPr>
          <w:p w14:paraId="278FF005" w14:textId="77777777" w:rsidR="0014740D" w:rsidRPr="00830750" w:rsidRDefault="0014740D" w:rsidP="0014740D">
            <w:pPr>
              <w:pStyle w:val="TableParagraph"/>
              <w:tabs>
                <w:tab w:val="left" w:pos="851"/>
              </w:tabs>
              <w:jc w:val="center"/>
              <w:rPr>
                <w:rFonts w:ascii="Times New Roman" w:hAnsi="Times New Roman" w:cs="Times New Roman"/>
                <w:szCs w:val="24"/>
              </w:rPr>
            </w:pPr>
          </w:p>
        </w:tc>
        <w:tc>
          <w:tcPr>
            <w:tcW w:w="7797" w:type="dxa"/>
            <w:vAlign w:val="center"/>
          </w:tcPr>
          <w:p w14:paraId="57F7B3C6" w14:textId="77777777" w:rsidR="0014740D" w:rsidRPr="00830750" w:rsidRDefault="0014740D" w:rsidP="0014740D">
            <w:pPr>
              <w:pStyle w:val="TableParagraph"/>
              <w:tabs>
                <w:tab w:val="left" w:pos="851"/>
              </w:tabs>
              <w:spacing w:line="250" w:lineRule="exact"/>
              <w:ind w:left="98" w:right="87"/>
              <w:rPr>
                <w:rFonts w:ascii="Times New Roman" w:hAnsi="Times New Roman" w:cs="Times New Roman"/>
                <w:szCs w:val="24"/>
              </w:rPr>
            </w:pPr>
            <w:r w:rsidRPr="00830750">
              <w:rPr>
                <w:rFonts w:ascii="Times New Roman" w:hAnsi="Times New Roman" w:cs="Times New Roman"/>
                <w:szCs w:val="24"/>
              </w:rPr>
              <w:t>Planiranje</w:t>
            </w:r>
            <w:r w:rsidRPr="00830750">
              <w:rPr>
                <w:rFonts w:ascii="Times New Roman" w:hAnsi="Times New Roman" w:cs="Times New Roman"/>
                <w:spacing w:val="-2"/>
                <w:szCs w:val="24"/>
              </w:rPr>
              <w:t xml:space="preserve"> </w:t>
            </w:r>
            <w:r w:rsidRPr="00830750">
              <w:rPr>
                <w:rFonts w:ascii="Times New Roman" w:hAnsi="Times New Roman" w:cs="Times New Roman"/>
                <w:szCs w:val="24"/>
              </w:rPr>
              <w:t>vlastitog</w:t>
            </w:r>
            <w:r w:rsidRPr="00830750">
              <w:rPr>
                <w:rFonts w:ascii="Times New Roman" w:hAnsi="Times New Roman" w:cs="Times New Roman"/>
                <w:spacing w:val="-2"/>
                <w:szCs w:val="24"/>
              </w:rPr>
              <w:t xml:space="preserve"> </w:t>
            </w:r>
            <w:r w:rsidRPr="00830750">
              <w:rPr>
                <w:rFonts w:ascii="Times New Roman" w:hAnsi="Times New Roman" w:cs="Times New Roman"/>
                <w:szCs w:val="24"/>
              </w:rPr>
              <w:t>rada</w:t>
            </w:r>
          </w:p>
        </w:tc>
        <w:tc>
          <w:tcPr>
            <w:tcW w:w="992" w:type="dxa"/>
            <w:vAlign w:val="center"/>
          </w:tcPr>
          <w:p w14:paraId="54B8A977" w14:textId="77777777" w:rsidR="0014740D" w:rsidRPr="00830750" w:rsidRDefault="0014740D" w:rsidP="0014740D">
            <w:pPr>
              <w:pStyle w:val="TableParagraph"/>
              <w:tabs>
                <w:tab w:val="left" w:pos="851"/>
              </w:tabs>
              <w:spacing w:line="250" w:lineRule="exact"/>
              <w:jc w:val="center"/>
              <w:rPr>
                <w:rFonts w:ascii="Times New Roman" w:hAnsi="Times New Roman" w:cs="Times New Roman"/>
                <w:szCs w:val="24"/>
              </w:rPr>
            </w:pPr>
            <w:r w:rsidRPr="00830750">
              <w:rPr>
                <w:rFonts w:ascii="Times New Roman" w:hAnsi="Times New Roman" w:cs="Times New Roman"/>
                <w:szCs w:val="24"/>
              </w:rPr>
              <w:t>133</w:t>
            </w:r>
          </w:p>
        </w:tc>
      </w:tr>
      <w:tr w:rsidR="0014740D" w:rsidRPr="00830750" w14:paraId="577DEC6B" w14:textId="77777777" w:rsidTr="0014740D">
        <w:trPr>
          <w:trHeight w:val="453"/>
        </w:trPr>
        <w:tc>
          <w:tcPr>
            <w:tcW w:w="567" w:type="dxa"/>
            <w:vAlign w:val="center"/>
          </w:tcPr>
          <w:p w14:paraId="75FBF0AC" w14:textId="77777777" w:rsidR="0014740D" w:rsidRPr="00830750" w:rsidRDefault="0014740D" w:rsidP="0014740D">
            <w:pPr>
              <w:pStyle w:val="TableParagraph"/>
              <w:tabs>
                <w:tab w:val="left" w:pos="851"/>
              </w:tabs>
              <w:spacing w:line="248" w:lineRule="exact"/>
              <w:jc w:val="center"/>
              <w:rPr>
                <w:rFonts w:ascii="Times New Roman" w:hAnsi="Times New Roman" w:cs="Times New Roman"/>
                <w:b/>
                <w:szCs w:val="24"/>
              </w:rPr>
            </w:pPr>
            <w:r w:rsidRPr="00830750">
              <w:rPr>
                <w:rFonts w:ascii="Times New Roman" w:hAnsi="Times New Roman" w:cs="Times New Roman"/>
                <w:b/>
                <w:szCs w:val="24"/>
              </w:rPr>
              <w:t>II.</w:t>
            </w:r>
          </w:p>
        </w:tc>
        <w:tc>
          <w:tcPr>
            <w:tcW w:w="7797" w:type="dxa"/>
            <w:vAlign w:val="center"/>
          </w:tcPr>
          <w:p w14:paraId="5D4CE11B" w14:textId="77777777" w:rsidR="0014740D" w:rsidRPr="00830750" w:rsidRDefault="0014740D" w:rsidP="0014740D">
            <w:pPr>
              <w:pStyle w:val="TableParagraph"/>
              <w:tabs>
                <w:tab w:val="left" w:pos="851"/>
              </w:tabs>
              <w:spacing w:line="242" w:lineRule="auto"/>
              <w:rPr>
                <w:rFonts w:ascii="Times New Roman" w:hAnsi="Times New Roman" w:cs="Times New Roman"/>
                <w:b/>
                <w:szCs w:val="24"/>
              </w:rPr>
            </w:pPr>
            <w:r w:rsidRPr="00830750">
              <w:rPr>
                <w:rFonts w:ascii="Times New Roman" w:hAnsi="Times New Roman" w:cs="Times New Roman"/>
                <w:b/>
                <w:szCs w:val="24"/>
              </w:rPr>
              <w:t xml:space="preserve"> NEPOSREDNO SUDJELOVANJE U ODGOJNO OBRAZOVNOM PROCESU</w:t>
            </w:r>
          </w:p>
        </w:tc>
        <w:tc>
          <w:tcPr>
            <w:tcW w:w="992" w:type="dxa"/>
            <w:vAlign w:val="center"/>
          </w:tcPr>
          <w:p w14:paraId="6964B4EE" w14:textId="77777777" w:rsidR="0014740D" w:rsidRPr="00830750" w:rsidRDefault="0014740D" w:rsidP="0014740D">
            <w:pPr>
              <w:pStyle w:val="TableParagraph"/>
              <w:tabs>
                <w:tab w:val="left" w:pos="851"/>
              </w:tabs>
              <w:spacing w:line="248" w:lineRule="exact"/>
              <w:jc w:val="center"/>
              <w:rPr>
                <w:rFonts w:ascii="Times New Roman" w:hAnsi="Times New Roman" w:cs="Times New Roman"/>
                <w:b/>
                <w:szCs w:val="24"/>
              </w:rPr>
            </w:pPr>
            <w:r w:rsidRPr="00830750">
              <w:rPr>
                <w:rFonts w:ascii="Times New Roman" w:hAnsi="Times New Roman" w:cs="Times New Roman"/>
                <w:b/>
                <w:szCs w:val="24"/>
              </w:rPr>
              <w:t>999</w:t>
            </w:r>
          </w:p>
        </w:tc>
      </w:tr>
      <w:tr w:rsidR="0014740D" w:rsidRPr="00830750" w14:paraId="0B4435EF" w14:textId="77777777" w:rsidTr="0014740D">
        <w:trPr>
          <w:trHeight w:val="383"/>
        </w:trPr>
        <w:tc>
          <w:tcPr>
            <w:tcW w:w="567" w:type="dxa"/>
            <w:vAlign w:val="center"/>
          </w:tcPr>
          <w:p w14:paraId="14E3BC89" w14:textId="77777777" w:rsidR="0014740D" w:rsidRPr="00830750" w:rsidRDefault="0014740D" w:rsidP="0014740D">
            <w:pPr>
              <w:pStyle w:val="TableParagraph"/>
              <w:tabs>
                <w:tab w:val="left" w:pos="851"/>
              </w:tabs>
              <w:jc w:val="center"/>
              <w:rPr>
                <w:rFonts w:ascii="Times New Roman" w:hAnsi="Times New Roman" w:cs="Times New Roman"/>
                <w:szCs w:val="24"/>
              </w:rPr>
            </w:pPr>
          </w:p>
        </w:tc>
        <w:tc>
          <w:tcPr>
            <w:tcW w:w="7797" w:type="dxa"/>
            <w:vAlign w:val="center"/>
          </w:tcPr>
          <w:p w14:paraId="7FC48A50" w14:textId="77777777" w:rsidR="0014740D" w:rsidRPr="00830750" w:rsidRDefault="0014740D" w:rsidP="0014740D">
            <w:pPr>
              <w:pStyle w:val="TableParagraph"/>
              <w:tabs>
                <w:tab w:val="left" w:pos="851"/>
              </w:tabs>
              <w:spacing w:line="250" w:lineRule="exact"/>
              <w:ind w:left="98" w:right="90"/>
              <w:rPr>
                <w:rFonts w:ascii="Times New Roman" w:hAnsi="Times New Roman" w:cs="Times New Roman"/>
                <w:szCs w:val="24"/>
              </w:rPr>
            </w:pPr>
            <w:r w:rsidRPr="00830750">
              <w:rPr>
                <w:rFonts w:ascii="Times New Roman" w:hAnsi="Times New Roman" w:cs="Times New Roman"/>
                <w:szCs w:val="24"/>
              </w:rPr>
              <w:t>Neposredni</w:t>
            </w:r>
            <w:r w:rsidRPr="00830750">
              <w:rPr>
                <w:rFonts w:ascii="Times New Roman" w:hAnsi="Times New Roman" w:cs="Times New Roman"/>
                <w:spacing w:val="-2"/>
                <w:szCs w:val="24"/>
              </w:rPr>
              <w:t xml:space="preserve"> </w:t>
            </w:r>
            <w:r w:rsidRPr="00830750">
              <w:rPr>
                <w:rFonts w:ascii="Times New Roman" w:hAnsi="Times New Roman" w:cs="Times New Roman"/>
                <w:szCs w:val="24"/>
              </w:rPr>
              <w:t>rad</w:t>
            </w:r>
            <w:r w:rsidRPr="00830750">
              <w:rPr>
                <w:rFonts w:ascii="Times New Roman" w:hAnsi="Times New Roman" w:cs="Times New Roman"/>
                <w:spacing w:val="-2"/>
                <w:szCs w:val="24"/>
              </w:rPr>
              <w:t xml:space="preserve"> </w:t>
            </w:r>
            <w:r w:rsidRPr="00830750">
              <w:rPr>
                <w:rFonts w:ascii="Times New Roman" w:hAnsi="Times New Roman" w:cs="Times New Roman"/>
                <w:szCs w:val="24"/>
              </w:rPr>
              <w:t>u odgojno</w:t>
            </w:r>
            <w:r w:rsidRPr="00830750">
              <w:rPr>
                <w:rFonts w:ascii="Times New Roman" w:hAnsi="Times New Roman" w:cs="Times New Roman"/>
                <w:spacing w:val="-1"/>
                <w:szCs w:val="24"/>
              </w:rPr>
              <w:t xml:space="preserve"> </w:t>
            </w:r>
            <w:r w:rsidRPr="00830750">
              <w:rPr>
                <w:rFonts w:ascii="Times New Roman" w:hAnsi="Times New Roman" w:cs="Times New Roman"/>
                <w:szCs w:val="24"/>
              </w:rPr>
              <w:t>obrazovnom</w:t>
            </w:r>
            <w:r w:rsidRPr="00830750">
              <w:rPr>
                <w:rFonts w:ascii="Times New Roman" w:hAnsi="Times New Roman" w:cs="Times New Roman"/>
                <w:spacing w:val="1"/>
                <w:szCs w:val="24"/>
              </w:rPr>
              <w:t xml:space="preserve"> </w:t>
            </w:r>
            <w:r w:rsidRPr="00830750">
              <w:rPr>
                <w:rFonts w:ascii="Times New Roman" w:hAnsi="Times New Roman" w:cs="Times New Roman"/>
                <w:szCs w:val="24"/>
              </w:rPr>
              <w:t>procesu</w:t>
            </w:r>
          </w:p>
        </w:tc>
        <w:tc>
          <w:tcPr>
            <w:tcW w:w="992" w:type="dxa"/>
            <w:vAlign w:val="center"/>
          </w:tcPr>
          <w:p w14:paraId="31FB2842" w14:textId="77777777" w:rsidR="0014740D" w:rsidRPr="00830750" w:rsidRDefault="0014740D" w:rsidP="0014740D">
            <w:pPr>
              <w:pStyle w:val="TableParagraph"/>
              <w:tabs>
                <w:tab w:val="left" w:pos="851"/>
              </w:tabs>
              <w:spacing w:line="250" w:lineRule="exact"/>
              <w:jc w:val="center"/>
              <w:rPr>
                <w:rFonts w:ascii="Times New Roman" w:hAnsi="Times New Roman" w:cs="Times New Roman"/>
                <w:szCs w:val="24"/>
              </w:rPr>
            </w:pPr>
            <w:r w:rsidRPr="00830750">
              <w:rPr>
                <w:rFonts w:ascii="Times New Roman" w:hAnsi="Times New Roman" w:cs="Times New Roman"/>
                <w:szCs w:val="24"/>
              </w:rPr>
              <w:t>777</w:t>
            </w:r>
          </w:p>
        </w:tc>
      </w:tr>
      <w:tr w:rsidR="0014740D" w:rsidRPr="00830750" w14:paraId="08960B1A" w14:textId="77777777" w:rsidTr="0014740D">
        <w:trPr>
          <w:trHeight w:val="410"/>
        </w:trPr>
        <w:tc>
          <w:tcPr>
            <w:tcW w:w="567" w:type="dxa"/>
            <w:vAlign w:val="center"/>
          </w:tcPr>
          <w:p w14:paraId="52D5D004" w14:textId="77777777" w:rsidR="0014740D" w:rsidRPr="00830750" w:rsidRDefault="0014740D" w:rsidP="0014740D">
            <w:pPr>
              <w:pStyle w:val="TableParagraph"/>
              <w:tabs>
                <w:tab w:val="left" w:pos="851"/>
              </w:tabs>
              <w:jc w:val="center"/>
              <w:rPr>
                <w:rFonts w:ascii="Times New Roman" w:hAnsi="Times New Roman" w:cs="Times New Roman"/>
                <w:szCs w:val="24"/>
              </w:rPr>
            </w:pPr>
          </w:p>
        </w:tc>
        <w:tc>
          <w:tcPr>
            <w:tcW w:w="7797" w:type="dxa"/>
            <w:vAlign w:val="center"/>
          </w:tcPr>
          <w:p w14:paraId="6F99FA26" w14:textId="77777777" w:rsidR="0014740D" w:rsidRPr="00830750" w:rsidRDefault="0014740D" w:rsidP="0014740D">
            <w:pPr>
              <w:pStyle w:val="TableParagraph"/>
              <w:tabs>
                <w:tab w:val="left" w:pos="851"/>
              </w:tabs>
              <w:spacing w:line="250" w:lineRule="exact"/>
              <w:ind w:left="98" w:right="92"/>
              <w:rPr>
                <w:rFonts w:ascii="Times New Roman" w:hAnsi="Times New Roman" w:cs="Times New Roman"/>
                <w:szCs w:val="24"/>
              </w:rPr>
            </w:pPr>
            <w:r w:rsidRPr="00830750">
              <w:rPr>
                <w:rFonts w:ascii="Times New Roman" w:hAnsi="Times New Roman" w:cs="Times New Roman"/>
                <w:w w:val="95"/>
                <w:szCs w:val="24"/>
              </w:rPr>
              <w:t>Suradnja</w:t>
            </w:r>
            <w:r w:rsidRPr="00830750">
              <w:rPr>
                <w:rFonts w:ascii="Times New Roman" w:hAnsi="Times New Roman" w:cs="Times New Roman"/>
                <w:spacing w:val="8"/>
                <w:w w:val="95"/>
                <w:szCs w:val="24"/>
              </w:rPr>
              <w:t xml:space="preserve"> </w:t>
            </w:r>
            <w:r w:rsidRPr="00830750">
              <w:rPr>
                <w:rFonts w:ascii="Times New Roman" w:hAnsi="Times New Roman" w:cs="Times New Roman"/>
                <w:w w:val="95"/>
                <w:szCs w:val="24"/>
              </w:rPr>
              <w:t>s</w:t>
            </w:r>
            <w:r w:rsidRPr="00830750">
              <w:rPr>
                <w:rFonts w:ascii="Times New Roman" w:hAnsi="Times New Roman" w:cs="Times New Roman"/>
                <w:spacing w:val="12"/>
                <w:w w:val="95"/>
                <w:szCs w:val="24"/>
              </w:rPr>
              <w:t xml:space="preserve"> </w:t>
            </w:r>
            <w:r w:rsidRPr="00830750">
              <w:rPr>
                <w:rFonts w:ascii="Times New Roman" w:hAnsi="Times New Roman" w:cs="Times New Roman"/>
                <w:w w:val="95"/>
                <w:szCs w:val="24"/>
              </w:rPr>
              <w:t>vanjskim</w:t>
            </w:r>
            <w:r w:rsidRPr="00830750">
              <w:rPr>
                <w:rFonts w:ascii="Times New Roman" w:hAnsi="Times New Roman" w:cs="Times New Roman"/>
                <w:spacing w:val="12"/>
                <w:w w:val="95"/>
                <w:szCs w:val="24"/>
              </w:rPr>
              <w:t xml:space="preserve"> </w:t>
            </w:r>
            <w:r w:rsidRPr="00830750">
              <w:rPr>
                <w:rFonts w:ascii="Times New Roman" w:hAnsi="Times New Roman" w:cs="Times New Roman"/>
                <w:w w:val="95"/>
                <w:szCs w:val="24"/>
              </w:rPr>
              <w:t>čimbenicima</w:t>
            </w:r>
          </w:p>
        </w:tc>
        <w:tc>
          <w:tcPr>
            <w:tcW w:w="992" w:type="dxa"/>
            <w:vAlign w:val="center"/>
          </w:tcPr>
          <w:p w14:paraId="011E75B3" w14:textId="77777777" w:rsidR="0014740D" w:rsidRPr="00830750" w:rsidRDefault="0014740D" w:rsidP="0014740D">
            <w:pPr>
              <w:pStyle w:val="TableParagraph"/>
              <w:tabs>
                <w:tab w:val="left" w:pos="851"/>
              </w:tabs>
              <w:spacing w:line="250" w:lineRule="exact"/>
              <w:jc w:val="center"/>
              <w:rPr>
                <w:rFonts w:ascii="Times New Roman" w:hAnsi="Times New Roman" w:cs="Times New Roman"/>
                <w:szCs w:val="24"/>
              </w:rPr>
            </w:pPr>
            <w:r w:rsidRPr="00830750">
              <w:rPr>
                <w:rFonts w:ascii="Times New Roman" w:hAnsi="Times New Roman" w:cs="Times New Roman"/>
                <w:szCs w:val="24"/>
              </w:rPr>
              <w:t>88</w:t>
            </w:r>
          </w:p>
        </w:tc>
      </w:tr>
      <w:tr w:rsidR="0014740D" w:rsidRPr="00830750" w14:paraId="25DA85C0" w14:textId="77777777" w:rsidTr="0014740D">
        <w:trPr>
          <w:trHeight w:val="414"/>
        </w:trPr>
        <w:tc>
          <w:tcPr>
            <w:tcW w:w="567" w:type="dxa"/>
            <w:vAlign w:val="center"/>
          </w:tcPr>
          <w:p w14:paraId="7F34AB53" w14:textId="77777777" w:rsidR="0014740D" w:rsidRPr="00830750" w:rsidRDefault="0014740D" w:rsidP="0014740D">
            <w:pPr>
              <w:pStyle w:val="TableParagraph"/>
              <w:tabs>
                <w:tab w:val="left" w:pos="851"/>
              </w:tabs>
              <w:jc w:val="center"/>
              <w:rPr>
                <w:rFonts w:ascii="Times New Roman" w:hAnsi="Times New Roman" w:cs="Times New Roman"/>
                <w:szCs w:val="24"/>
              </w:rPr>
            </w:pPr>
          </w:p>
        </w:tc>
        <w:tc>
          <w:tcPr>
            <w:tcW w:w="7797" w:type="dxa"/>
            <w:vAlign w:val="center"/>
          </w:tcPr>
          <w:p w14:paraId="229D946A" w14:textId="77777777" w:rsidR="0014740D" w:rsidRPr="00830750" w:rsidRDefault="0014740D" w:rsidP="0014740D">
            <w:pPr>
              <w:pStyle w:val="TableParagraph"/>
              <w:tabs>
                <w:tab w:val="left" w:pos="851"/>
              </w:tabs>
              <w:spacing w:line="250" w:lineRule="exact"/>
              <w:ind w:left="98" w:right="87"/>
              <w:rPr>
                <w:rFonts w:ascii="Times New Roman" w:hAnsi="Times New Roman" w:cs="Times New Roman"/>
                <w:szCs w:val="24"/>
              </w:rPr>
            </w:pPr>
            <w:r w:rsidRPr="00830750">
              <w:rPr>
                <w:rFonts w:ascii="Times New Roman" w:hAnsi="Times New Roman" w:cs="Times New Roman"/>
                <w:szCs w:val="24"/>
              </w:rPr>
              <w:t>Suradnja</w:t>
            </w:r>
            <w:r w:rsidRPr="00830750">
              <w:rPr>
                <w:rFonts w:ascii="Times New Roman" w:hAnsi="Times New Roman" w:cs="Times New Roman"/>
                <w:spacing w:val="-3"/>
                <w:szCs w:val="24"/>
              </w:rPr>
              <w:t xml:space="preserve"> </w:t>
            </w:r>
            <w:r w:rsidRPr="00830750">
              <w:rPr>
                <w:rFonts w:ascii="Times New Roman" w:hAnsi="Times New Roman" w:cs="Times New Roman"/>
                <w:szCs w:val="24"/>
              </w:rPr>
              <w:t>s</w:t>
            </w:r>
            <w:r w:rsidRPr="00830750">
              <w:rPr>
                <w:rFonts w:ascii="Times New Roman" w:hAnsi="Times New Roman" w:cs="Times New Roman"/>
                <w:spacing w:val="-2"/>
                <w:szCs w:val="24"/>
              </w:rPr>
              <w:t xml:space="preserve"> </w:t>
            </w:r>
            <w:r w:rsidRPr="00830750">
              <w:rPr>
                <w:rFonts w:ascii="Times New Roman" w:hAnsi="Times New Roman" w:cs="Times New Roman"/>
                <w:szCs w:val="24"/>
              </w:rPr>
              <w:t>roditeljima</w:t>
            </w:r>
          </w:p>
        </w:tc>
        <w:tc>
          <w:tcPr>
            <w:tcW w:w="992" w:type="dxa"/>
            <w:vAlign w:val="center"/>
          </w:tcPr>
          <w:p w14:paraId="12536F1E" w14:textId="77777777" w:rsidR="0014740D" w:rsidRPr="00830750" w:rsidRDefault="0014740D" w:rsidP="0014740D">
            <w:pPr>
              <w:pStyle w:val="TableParagraph"/>
              <w:tabs>
                <w:tab w:val="left" w:pos="851"/>
              </w:tabs>
              <w:spacing w:line="250" w:lineRule="exact"/>
              <w:jc w:val="center"/>
              <w:rPr>
                <w:rFonts w:ascii="Times New Roman" w:hAnsi="Times New Roman" w:cs="Times New Roman"/>
                <w:szCs w:val="24"/>
              </w:rPr>
            </w:pPr>
            <w:r w:rsidRPr="00830750">
              <w:rPr>
                <w:rFonts w:ascii="Times New Roman" w:hAnsi="Times New Roman" w:cs="Times New Roman"/>
                <w:szCs w:val="24"/>
              </w:rPr>
              <w:t>44</w:t>
            </w:r>
          </w:p>
        </w:tc>
      </w:tr>
      <w:tr w:rsidR="0014740D" w:rsidRPr="00830750" w14:paraId="708906FD" w14:textId="77777777" w:rsidTr="0014740D">
        <w:trPr>
          <w:trHeight w:val="383"/>
        </w:trPr>
        <w:tc>
          <w:tcPr>
            <w:tcW w:w="567" w:type="dxa"/>
            <w:vAlign w:val="center"/>
          </w:tcPr>
          <w:p w14:paraId="4B49E4E6" w14:textId="77777777" w:rsidR="0014740D" w:rsidRPr="00830750" w:rsidRDefault="0014740D" w:rsidP="0014740D">
            <w:pPr>
              <w:pStyle w:val="TableParagraph"/>
              <w:tabs>
                <w:tab w:val="left" w:pos="851"/>
              </w:tabs>
              <w:jc w:val="center"/>
              <w:rPr>
                <w:rFonts w:ascii="Times New Roman" w:hAnsi="Times New Roman" w:cs="Times New Roman"/>
                <w:szCs w:val="24"/>
              </w:rPr>
            </w:pPr>
          </w:p>
        </w:tc>
        <w:tc>
          <w:tcPr>
            <w:tcW w:w="7797" w:type="dxa"/>
            <w:vAlign w:val="center"/>
          </w:tcPr>
          <w:p w14:paraId="6CDF36B3" w14:textId="77777777" w:rsidR="0014740D" w:rsidRPr="00830750" w:rsidRDefault="0014740D" w:rsidP="0014740D">
            <w:pPr>
              <w:pStyle w:val="TableParagraph"/>
              <w:tabs>
                <w:tab w:val="left" w:pos="851"/>
              </w:tabs>
              <w:spacing w:line="250" w:lineRule="exact"/>
              <w:ind w:left="98" w:right="90"/>
              <w:rPr>
                <w:rFonts w:ascii="Times New Roman" w:hAnsi="Times New Roman" w:cs="Times New Roman"/>
                <w:szCs w:val="24"/>
              </w:rPr>
            </w:pPr>
            <w:r w:rsidRPr="00830750">
              <w:rPr>
                <w:rFonts w:ascii="Times New Roman" w:hAnsi="Times New Roman" w:cs="Times New Roman"/>
                <w:szCs w:val="24"/>
              </w:rPr>
              <w:t>Suradnja</w:t>
            </w:r>
            <w:r w:rsidRPr="00830750">
              <w:rPr>
                <w:rFonts w:ascii="Times New Roman" w:hAnsi="Times New Roman" w:cs="Times New Roman"/>
                <w:spacing w:val="-4"/>
                <w:szCs w:val="24"/>
              </w:rPr>
              <w:t xml:space="preserve"> </w:t>
            </w:r>
            <w:r w:rsidRPr="00830750">
              <w:rPr>
                <w:rFonts w:ascii="Times New Roman" w:hAnsi="Times New Roman" w:cs="Times New Roman"/>
                <w:szCs w:val="24"/>
              </w:rPr>
              <w:t>s</w:t>
            </w:r>
            <w:r w:rsidRPr="00830750">
              <w:rPr>
                <w:rFonts w:ascii="Times New Roman" w:hAnsi="Times New Roman" w:cs="Times New Roman"/>
                <w:spacing w:val="-1"/>
                <w:szCs w:val="24"/>
              </w:rPr>
              <w:t xml:space="preserve"> </w:t>
            </w:r>
            <w:r w:rsidRPr="00830750">
              <w:rPr>
                <w:rFonts w:ascii="Times New Roman" w:hAnsi="Times New Roman" w:cs="Times New Roman"/>
                <w:szCs w:val="24"/>
              </w:rPr>
              <w:t>odgojiteljima</w:t>
            </w:r>
          </w:p>
        </w:tc>
        <w:tc>
          <w:tcPr>
            <w:tcW w:w="992" w:type="dxa"/>
            <w:vAlign w:val="center"/>
          </w:tcPr>
          <w:p w14:paraId="4A42677D" w14:textId="77777777" w:rsidR="0014740D" w:rsidRPr="00830750" w:rsidRDefault="0014740D" w:rsidP="0014740D">
            <w:pPr>
              <w:pStyle w:val="TableParagraph"/>
              <w:tabs>
                <w:tab w:val="left" w:pos="851"/>
              </w:tabs>
              <w:spacing w:line="250" w:lineRule="exact"/>
              <w:jc w:val="center"/>
              <w:rPr>
                <w:rFonts w:ascii="Times New Roman" w:hAnsi="Times New Roman" w:cs="Times New Roman"/>
                <w:szCs w:val="24"/>
              </w:rPr>
            </w:pPr>
            <w:r w:rsidRPr="00830750">
              <w:rPr>
                <w:rFonts w:ascii="Times New Roman" w:hAnsi="Times New Roman" w:cs="Times New Roman"/>
                <w:szCs w:val="24"/>
              </w:rPr>
              <w:t>90</w:t>
            </w:r>
          </w:p>
        </w:tc>
      </w:tr>
      <w:tr w:rsidR="0014740D" w:rsidRPr="00830750" w14:paraId="1BD2FA29" w14:textId="77777777" w:rsidTr="0014740D">
        <w:trPr>
          <w:trHeight w:val="505"/>
        </w:trPr>
        <w:tc>
          <w:tcPr>
            <w:tcW w:w="567" w:type="dxa"/>
            <w:vAlign w:val="center"/>
          </w:tcPr>
          <w:p w14:paraId="53DE1D48" w14:textId="77777777" w:rsidR="0014740D" w:rsidRPr="00830750" w:rsidRDefault="0014740D" w:rsidP="0014740D">
            <w:pPr>
              <w:pStyle w:val="TableParagraph"/>
              <w:tabs>
                <w:tab w:val="left" w:pos="851"/>
              </w:tabs>
              <w:spacing w:line="248" w:lineRule="exact"/>
              <w:jc w:val="center"/>
              <w:rPr>
                <w:rFonts w:ascii="Times New Roman" w:hAnsi="Times New Roman" w:cs="Times New Roman"/>
                <w:b/>
                <w:szCs w:val="24"/>
              </w:rPr>
            </w:pPr>
            <w:r w:rsidRPr="00830750">
              <w:rPr>
                <w:rFonts w:ascii="Times New Roman" w:hAnsi="Times New Roman" w:cs="Times New Roman"/>
                <w:b/>
                <w:szCs w:val="24"/>
              </w:rPr>
              <w:t>III.</w:t>
            </w:r>
          </w:p>
        </w:tc>
        <w:tc>
          <w:tcPr>
            <w:tcW w:w="7797" w:type="dxa"/>
            <w:vAlign w:val="center"/>
          </w:tcPr>
          <w:p w14:paraId="0B163949" w14:textId="77777777" w:rsidR="0014740D" w:rsidRPr="00830750" w:rsidRDefault="0014740D" w:rsidP="0014740D">
            <w:pPr>
              <w:pStyle w:val="TableParagraph"/>
              <w:tabs>
                <w:tab w:val="left" w:pos="851"/>
              </w:tabs>
              <w:spacing w:line="248" w:lineRule="exact"/>
              <w:ind w:left="98" w:right="91"/>
              <w:rPr>
                <w:rFonts w:ascii="Times New Roman" w:hAnsi="Times New Roman" w:cs="Times New Roman"/>
                <w:b/>
                <w:szCs w:val="24"/>
              </w:rPr>
            </w:pPr>
            <w:r w:rsidRPr="00830750">
              <w:rPr>
                <w:rFonts w:ascii="Times New Roman" w:hAnsi="Times New Roman" w:cs="Times New Roman"/>
                <w:b/>
                <w:szCs w:val="24"/>
              </w:rPr>
              <w:t>ANALIZE,</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ISTRAŽIVANJA</w:t>
            </w:r>
            <w:r w:rsidRPr="00830750">
              <w:rPr>
                <w:rFonts w:ascii="Times New Roman" w:hAnsi="Times New Roman" w:cs="Times New Roman"/>
                <w:b/>
                <w:spacing w:val="-9"/>
                <w:szCs w:val="24"/>
              </w:rPr>
              <w:t xml:space="preserve"> </w:t>
            </w:r>
            <w:r w:rsidRPr="00830750">
              <w:rPr>
                <w:rFonts w:ascii="Times New Roman" w:hAnsi="Times New Roman" w:cs="Times New Roman"/>
                <w:b/>
                <w:szCs w:val="24"/>
              </w:rPr>
              <w:t>I</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VREDNOVANJE PROCESA</w:t>
            </w:r>
            <w:r w:rsidRPr="00830750">
              <w:rPr>
                <w:rFonts w:ascii="Times New Roman" w:hAnsi="Times New Roman" w:cs="Times New Roman"/>
                <w:b/>
                <w:spacing w:val="-8"/>
                <w:szCs w:val="24"/>
              </w:rPr>
              <w:t xml:space="preserve"> </w:t>
            </w:r>
            <w:r w:rsidRPr="00830750">
              <w:rPr>
                <w:rFonts w:ascii="Times New Roman" w:hAnsi="Times New Roman" w:cs="Times New Roman"/>
                <w:b/>
                <w:szCs w:val="24"/>
              </w:rPr>
              <w:t>I OSTVARENIH</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REZULTATA</w:t>
            </w:r>
          </w:p>
        </w:tc>
        <w:tc>
          <w:tcPr>
            <w:tcW w:w="992" w:type="dxa"/>
            <w:vAlign w:val="center"/>
          </w:tcPr>
          <w:p w14:paraId="6EA06F19" w14:textId="77777777" w:rsidR="0014740D" w:rsidRPr="00830750" w:rsidRDefault="0014740D" w:rsidP="0014740D">
            <w:pPr>
              <w:pStyle w:val="TableParagraph"/>
              <w:tabs>
                <w:tab w:val="left" w:pos="851"/>
              </w:tabs>
              <w:spacing w:line="248" w:lineRule="exact"/>
              <w:jc w:val="center"/>
              <w:rPr>
                <w:rFonts w:ascii="Times New Roman" w:hAnsi="Times New Roman" w:cs="Times New Roman"/>
                <w:b/>
                <w:szCs w:val="24"/>
              </w:rPr>
            </w:pPr>
            <w:r w:rsidRPr="00830750">
              <w:rPr>
                <w:rFonts w:ascii="Times New Roman" w:hAnsi="Times New Roman" w:cs="Times New Roman"/>
                <w:b/>
                <w:szCs w:val="24"/>
              </w:rPr>
              <w:t>133</w:t>
            </w:r>
          </w:p>
        </w:tc>
      </w:tr>
      <w:tr w:rsidR="0014740D" w:rsidRPr="00830750" w14:paraId="369F06AF" w14:textId="77777777" w:rsidTr="0014740D">
        <w:trPr>
          <w:trHeight w:val="436"/>
        </w:trPr>
        <w:tc>
          <w:tcPr>
            <w:tcW w:w="567" w:type="dxa"/>
            <w:vAlign w:val="center"/>
          </w:tcPr>
          <w:p w14:paraId="07D3B5EA" w14:textId="77777777" w:rsidR="0014740D" w:rsidRPr="00830750" w:rsidRDefault="0014740D" w:rsidP="0014740D">
            <w:pPr>
              <w:pStyle w:val="TableParagraph"/>
              <w:tabs>
                <w:tab w:val="left" w:pos="851"/>
              </w:tabs>
              <w:jc w:val="center"/>
              <w:rPr>
                <w:rFonts w:ascii="Times New Roman" w:hAnsi="Times New Roman" w:cs="Times New Roman"/>
                <w:szCs w:val="24"/>
              </w:rPr>
            </w:pPr>
          </w:p>
        </w:tc>
        <w:tc>
          <w:tcPr>
            <w:tcW w:w="7797" w:type="dxa"/>
            <w:vAlign w:val="center"/>
          </w:tcPr>
          <w:p w14:paraId="5FF67C44" w14:textId="77777777" w:rsidR="0014740D" w:rsidRPr="00830750" w:rsidRDefault="0014740D" w:rsidP="0014740D">
            <w:pPr>
              <w:pStyle w:val="TableParagraph"/>
              <w:tabs>
                <w:tab w:val="left" w:pos="851"/>
              </w:tabs>
              <w:ind w:right="683"/>
              <w:rPr>
                <w:rFonts w:ascii="Times New Roman" w:hAnsi="Times New Roman" w:cs="Times New Roman"/>
                <w:szCs w:val="24"/>
              </w:rPr>
            </w:pPr>
            <w:r w:rsidRPr="00830750">
              <w:rPr>
                <w:rFonts w:ascii="Times New Roman" w:hAnsi="Times New Roman" w:cs="Times New Roman"/>
                <w:szCs w:val="24"/>
              </w:rPr>
              <w:t xml:space="preserve"> Analiza postignuća i vrednovanje procesa</w:t>
            </w:r>
          </w:p>
        </w:tc>
        <w:tc>
          <w:tcPr>
            <w:tcW w:w="992" w:type="dxa"/>
            <w:vAlign w:val="center"/>
          </w:tcPr>
          <w:p w14:paraId="0E0A27A1" w14:textId="77777777" w:rsidR="0014740D" w:rsidRPr="00830750" w:rsidRDefault="0014740D" w:rsidP="0014740D">
            <w:pPr>
              <w:pStyle w:val="TableParagraph"/>
              <w:tabs>
                <w:tab w:val="left" w:pos="851"/>
              </w:tabs>
              <w:spacing w:line="250" w:lineRule="exact"/>
              <w:jc w:val="center"/>
              <w:rPr>
                <w:rFonts w:ascii="Times New Roman" w:hAnsi="Times New Roman" w:cs="Times New Roman"/>
                <w:szCs w:val="24"/>
              </w:rPr>
            </w:pPr>
            <w:r w:rsidRPr="00830750">
              <w:rPr>
                <w:rFonts w:ascii="Times New Roman" w:hAnsi="Times New Roman" w:cs="Times New Roman"/>
                <w:szCs w:val="24"/>
              </w:rPr>
              <w:t>88</w:t>
            </w:r>
          </w:p>
        </w:tc>
      </w:tr>
      <w:tr w:rsidR="0014740D" w:rsidRPr="00830750" w14:paraId="5DCE7E5B" w14:textId="77777777" w:rsidTr="0014740D">
        <w:trPr>
          <w:trHeight w:val="378"/>
        </w:trPr>
        <w:tc>
          <w:tcPr>
            <w:tcW w:w="567" w:type="dxa"/>
            <w:vAlign w:val="center"/>
          </w:tcPr>
          <w:p w14:paraId="0DD02E16" w14:textId="77777777" w:rsidR="0014740D" w:rsidRPr="00830750" w:rsidRDefault="0014740D" w:rsidP="0014740D">
            <w:pPr>
              <w:pStyle w:val="TableParagraph"/>
              <w:tabs>
                <w:tab w:val="left" w:pos="851"/>
              </w:tabs>
              <w:jc w:val="center"/>
              <w:rPr>
                <w:rFonts w:ascii="Times New Roman" w:hAnsi="Times New Roman" w:cs="Times New Roman"/>
                <w:szCs w:val="24"/>
              </w:rPr>
            </w:pPr>
          </w:p>
        </w:tc>
        <w:tc>
          <w:tcPr>
            <w:tcW w:w="7797" w:type="dxa"/>
            <w:vAlign w:val="center"/>
          </w:tcPr>
          <w:p w14:paraId="0684B28D" w14:textId="77777777" w:rsidR="0014740D" w:rsidRPr="00830750" w:rsidRDefault="0014740D" w:rsidP="0014740D">
            <w:pPr>
              <w:pStyle w:val="TableParagraph"/>
              <w:tabs>
                <w:tab w:val="left" w:pos="851"/>
              </w:tabs>
              <w:ind w:right="683"/>
              <w:rPr>
                <w:rFonts w:ascii="Times New Roman" w:hAnsi="Times New Roman" w:cs="Times New Roman"/>
                <w:szCs w:val="24"/>
              </w:rPr>
            </w:pPr>
            <w:r w:rsidRPr="00830750">
              <w:rPr>
                <w:rFonts w:ascii="Times New Roman" w:hAnsi="Times New Roman" w:cs="Times New Roman"/>
                <w:szCs w:val="24"/>
              </w:rPr>
              <w:t xml:space="preserve"> Istraživanje i unapređivanje odgojno obrazovnog procesa</w:t>
            </w:r>
          </w:p>
        </w:tc>
        <w:tc>
          <w:tcPr>
            <w:tcW w:w="992" w:type="dxa"/>
            <w:vAlign w:val="center"/>
          </w:tcPr>
          <w:p w14:paraId="2BC27350" w14:textId="77777777" w:rsidR="0014740D" w:rsidRPr="00830750" w:rsidRDefault="0014740D" w:rsidP="0014740D">
            <w:pPr>
              <w:pStyle w:val="TableParagraph"/>
              <w:tabs>
                <w:tab w:val="left" w:pos="851"/>
              </w:tabs>
              <w:spacing w:line="250" w:lineRule="exact"/>
              <w:ind w:right="-10"/>
              <w:jc w:val="center"/>
              <w:rPr>
                <w:rFonts w:ascii="Times New Roman" w:hAnsi="Times New Roman" w:cs="Times New Roman"/>
                <w:szCs w:val="24"/>
              </w:rPr>
            </w:pPr>
            <w:r w:rsidRPr="00830750">
              <w:rPr>
                <w:rFonts w:ascii="Times New Roman" w:hAnsi="Times New Roman" w:cs="Times New Roman"/>
                <w:szCs w:val="24"/>
              </w:rPr>
              <w:t>45</w:t>
            </w:r>
          </w:p>
        </w:tc>
      </w:tr>
      <w:tr w:rsidR="0014740D" w:rsidRPr="00830750" w14:paraId="4968FAF1" w14:textId="77777777" w:rsidTr="0014740D">
        <w:trPr>
          <w:trHeight w:val="428"/>
        </w:trPr>
        <w:tc>
          <w:tcPr>
            <w:tcW w:w="567" w:type="dxa"/>
            <w:vAlign w:val="center"/>
          </w:tcPr>
          <w:p w14:paraId="55D24F09" w14:textId="77777777" w:rsidR="0014740D" w:rsidRPr="00830750" w:rsidRDefault="0014740D" w:rsidP="0014740D">
            <w:pPr>
              <w:pStyle w:val="TableParagraph"/>
              <w:tabs>
                <w:tab w:val="left" w:pos="851"/>
              </w:tabs>
              <w:spacing w:line="248" w:lineRule="exact"/>
              <w:jc w:val="center"/>
              <w:rPr>
                <w:rFonts w:ascii="Times New Roman" w:hAnsi="Times New Roman" w:cs="Times New Roman"/>
                <w:b/>
                <w:szCs w:val="24"/>
              </w:rPr>
            </w:pPr>
            <w:r w:rsidRPr="00830750">
              <w:rPr>
                <w:rFonts w:ascii="Times New Roman" w:hAnsi="Times New Roman" w:cs="Times New Roman"/>
                <w:b/>
                <w:szCs w:val="24"/>
              </w:rPr>
              <w:t>IV</w:t>
            </w:r>
          </w:p>
        </w:tc>
        <w:tc>
          <w:tcPr>
            <w:tcW w:w="7797" w:type="dxa"/>
            <w:vAlign w:val="center"/>
          </w:tcPr>
          <w:p w14:paraId="002EEE48" w14:textId="77777777" w:rsidR="0014740D" w:rsidRPr="00830750" w:rsidRDefault="0014740D" w:rsidP="0014740D">
            <w:pPr>
              <w:pStyle w:val="TableParagraph"/>
              <w:tabs>
                <w:tab w:val="left" w:pos="851"/>
              </w:tabs>
              <w:spacing w:line="248" w:lineRule="exact"/>
              <w:ind w:left="96" w:right="92"/>
              <w:rPr>
                <w:rFonts w:ascii="Times New Roman" w:hAnsi="Times New Roman" w:cs="Times New Roman"/>
                <w:b/>
                <w:szCs w:val="24"/>
              </w:rPr>
            </w:pPr>
            <w:r w:rsidRPr="00830750">
              <w:rPr>
                <w:rFonts w:ascii="Times New Roman" w:hAnsi="Times New Roman" w:cs="Times New Roman"/>
                <w:b/>
                <w:szCs w:val="24"/>
              </w:rPr>
              <w:t>STRUČNO</w:t>
            </w:r>
            <w:r w:rsidRPr="00830750">
              <w:rPr>
                <w:rFonts w:ascii="Times New Roman" w:hAnsi="Times New Roman" w:cs="Times New Roman"/>
                <w:b/>
                <w:spacing w:val="-4"/>
                <w:szCs w:val="24"/>
              </w:rPr>
              <w:t xml:space="preserve"> </w:t>
            </w:r>
            <w:r w:rsidRPr="00830750">
              <w:rPr>
                <w:rFonts w:ascii="Times New Roman" w:hAnsi="Times New Roman" w:cs="Times New Roman"/>
                <w:b/>
                <w:szCs w:val="24"/>
              </w:rPr>
              <w:t>USAVRŠAVANJE</w:t>
            </w:r>
          </w:p>
        </w:tc>
        <w:tc>
          <w:tcPr>
            <w:tcW w:w="992" w:type="dxa"/>
            <w:vAlign w:val="center"/>
          </w:tcPr>
          <w:p w14:paraId="2377E3C0" w14:textId="77777777" w:rsidR="0014740D" w:rsidRPr="00830750" w:rsidRDefault="0014740D" w:rsidP="0014740D">
            <w:pPr>
              <w:pStyle w:val="TableParagraph"/>
              <w:tabs>
                <w:tab w:val="left" w:pos="851"/>
              </w:tabs>
              <w:spacing w:line="248" w:lineRule="exact"/>
              <w:jc w:val="center"/>
              <w:rPr>
                <w:rFonts w:ascii="Times New Roman" w:hAnsi="Times New Roman" w:cs="Times New Roman"/>
                <w:b/>
                <w:szCs w:val="24"/>
              </w:rPr>
            </w:pPr>
            <w:r w:rsidRPr="00830750">
              <w:rPr>
                <w:rFonts w:ascii="Times New Roman" w:hAnsi="Times New Roman" w:cs="Times New Roman"/>
                <w:b/>
                <w:szCs w:val="24"/>
              </w:rPr>
              <w:t>134</w:t>
            </w:r>
          </w:p>
        </w:tc>
      </w:tr>
      <w:tr w:rsidR="0014740D" w:rsidRPr="00830750" w14:paraId="08FC38D3" w14:textId="77777777" w:rsidTr="0014740D">
        <w:trPr>
          <w:trHeight w:val="383"/>
        </w:trPr>
        <w:tc>
          <w:tcPr>
            <w:tcW w:w="567" w:type="dxa"/>
            <w:vAlign w:val="center"/>
          </w:tcPr>
          <w:p w14:paraId="5B6FCEA2" w14:textId="77777777" w:rsidR="0014740D" w:rsidRPr="00830750" w:rsidRDefault="0014740D" w:rsidP="0014740D">
            <w:pPr>
              <w:pStyle w:val="TableParagraph"/>
              <w:tabs>
                <w:tab w:val="left" w:pos="851"/>
              </w:tabs>
              <w:jc w:val="center"/>
              <w:rPr>
                <w:rFonts w:ascii="Times New Roman" w:hAnsi="Times New Roman" w:cs="Times New Roman"/>
                <w:szCs w:val="24"/>
              </w:rPr>
            </w:pPr>
          </w:p>
        </w:tc>
        <w:tc>
          <w:tcPr>
            <w:tcW w:w="7797" w:type="dxa"/>
            <w:vAlign w:val="center"/>
          </w:tcPr>
          <w:p w14:paraId="6B5709F2" w14:textId="77777777" w:rsidR="0014740D" w:rsidRPr="00830750" w:rsidRDefault="0014740D" w:rsidP="0014740D">
            <w:pPr>
              <w:pStyle w:val="TableParagraph"/>
              <w:tabs>
                <w:tab w:val="left" w:pos="851"/>
              </w:tabs>
              <w:ind w:right="683"/>
              <w:rPr>
                <w:rFonts w:ascii="Times New Roman" w:hAnsi="Times New Roman" w:cs="Times New Roman"/>
                <w:szCs w:val="24"/>
              </w:rPr>
            </w:pPr>
            <w:r w:rsidRPr="00830750">
              <w:rPr>
                <w:rFonts w:ascii="Times New Roman" w:hAnsi="Times New Roman" w:cs="Times New Roman"/>
                <w:szCs w:val="24"/>
              </w:rPr>
              <w:t xml:space="preserve"> Vlastito stručno usavršavanje</w:t>
            </w:r>
          </w:p>
        </w:tc>
        <w:tc>
          <w:tcPr>
            <w:tcW w:w="992" w:type="dxa"/>
            <w:vAlign w:val="center"/>
          </w:tcPr>
          <w:p w14:paraId="052574BD" w14:textId="77777777" w:rsidR="0014740D" w:rsidRPr="00830750" w:rsidRDefault="0014740D" w:rsidP="0014740D">
            <w:pPr>
              <w:pStyle w:val="TableParagraph"/>
              <w:tabs>
                <w:tab w:val="left" w:pos="851"/>
              </w:tabs>
              <w:spacing w:line="250" w:lineRule="exact"/>
              <w:jc w:val="center"/>
              <w:rPr>
                <w:rFonts w:ascii="Times New Roman" w:hAnsi="Times New Roman" w:cs="Times New Roman"/>
                <w:szCs w:val="24"/>
              </w:rPr>
            </w:pPr>
            <w:r w:rsidRPr="00830750">
              <w:rPr>
                <w:rFonts w:ascii="Times New Roman" w:hAnsi="Times New Roman" w:cs="Times New Roman"/>
                <w:szCs w:val="24"/>
              </w:rPr>
              <w:t>88</w:t>
            </w:r>
          </w:p>
        </w:tc>
      </w:tr>
      <w:tr w:rsidR="0014740D" w:rsidRPr="00830750" w14:paraId="1C2BAE99" w14:textId="77777777" w:rsidTr="0014740D">
        <w:trPr>
          <w:trHeight w:val="460"/>
        </w:trPr>
        <w:tc>
          <w:tcPr>
            <w:tcW w:w="567" w:type="dxa"/>
            <w:vAlign w:val="center"/>
          </w:tcPr>
          <w:p w14:paraId="4F1CB90A" w14:textId="77777777" w:rsidR="0014740D" w:rsidRPr="00830750" w:rsidRDefault="0014740D" w:rsidP="0014740D">
            <w:pPr>
              <w:pStyle w:val="TableParagraph"/>
              <w:tabs>
                <w:tab w:val="left" w:pos="851"/>
              </w:tabs>
              <w:jc w:val="center"/>
              <w:rPr>
                <w:rFonts w:ascii="Times New Roman" w:hAnsi="Times New Roman" w:cs="Times New Roman"/>
                <w:szCs w:val="24"/>
              </w:rPr>
            </w:pPr>
          </w:p>
        </w:tc>
        <w:tc>
          <w:tcPr>
            <w:tcW w:w="7797" w:type="dxa"/>
            <w:vAlign w:val="center"/>
          </w:tcPr>
          <w:p w14:paraId="1BF38BED" w14:textId="77777777" w:rsidR="0014740D" w:rsidRPr="00830750" w:rsidRDefault="0014740D" w:rsidP="0014740D">
            <w:pPr>
              <w:pStyle w:val="TableParagraph"/>
              <w:tabs>
                <w:tab w:val="left" w:pos="0"/>
                <w:tab w:val="left" w:pos="851"/>
              </w:tabs>
              <w:ind w:right="683"/>
              <w:rPr>
                <w:rFonts w:ascii="Times New Roman" w:hAnsi="Times New Roman" w:cs="Times New Roman"/>
                <w:szCs w:val="24"/>
              </w:rPr>
            </w:pPr>
            <w:r w:rsidRPr="00830750">
              <w:rPr>
                <w:rFonts w:ascii="Times New Roman" w:hAnsi="Times New Roman" w:cs="Times New Roman"/>
                <w:szCs w:val="24"/>
              </w:rPr>
              <w:t xml:space="preserve"> Stručno usavršavanje odgojnih djelatnika</w:t>
            </w:r>
          </w:p>
        </w:tc>
        <w:tc>
          <w:tcPr>
            <w:tcW w:w="992" w:type="dxa"/>
            <w:vAlign w:val="center"/>
          </w:tcPr>
          <w:p w14:paraId="694BCE06" w14:textId="77777777" w:rsidR="0014740D" w:rsidRPr="00830750" w:rsidRDefault="0014740D" w:rsidP="0014740D">
            <w:pPr>
              <w:pStyle w:val="TableParagraph"/>
              <w:tabs>
                <w:tab w:val="left" w:pos="851"/>
              </w:tabs>
              <w:spacing w:line="250" w:lineRule="exact"/>
              <w:jc w:val="center"/>
              <w:rPr>
                <w:rFonts w:ascii="Times New Roman" w:hAnsi="Times New Roman" w:cs="Times New Roman"/>
                <w:szCs w:val="24"/>
              </w:rPr>
            </w:pPr>
            <w:r w:rsidRPr="00830750">
              <w:rPr>
                <w:rFonts w:ascii="Times New Roman" w:hAnsi="Times New Roman" w:cs="Times New Roman"/>
                <w:szCs w:val="24"/>
              </w:rPr>
              <w:t>46</w:t>
            </w:r>
          </w:p>
        </w:tc>
      </w:tr>
      <w:tr w:rsidR="0014740D" w:rsidRPr="00830750" w14:paraId="6279BCCF" w14:textId="77777777" w:rsidTr="0014740D">
        <w:trPr>
          <w:trHeight w:val="394"/>
        </w:trPr>
        <w:tc>
          <w:tcPr>
            <w:tcW w:w="567" w:type="dxa"/>
            <w:vAlign w:val="center"/>
          </w:tcPr>
          <w:p w14:paraId="52D5E512" w14:textId="77777777" w:rsidR="0014740D" w:rsidRPr="00830750" w:rsidRDefault="0014740D" w:rsidP="0014740D">
            <w:pPr>
              <w:pStyle w:val="TableParagraph"/>
              <w:tabs>
                <w:tab w:val="left" w:pos="851"/>
              </w:tabs>
              <w:spacing w:line="248" w:lineRule="exact"/>
              <w:jc w:val="center"/>
              <w:rPr>
                <w:rFonts w:ascii="Times New Roman" w:hAnsi="Times New Roman" w:cs="Times New Roman"/>
                <w:b/>
                <w:szCs w:val="24"/>
              </w:rPr>
            </w:pPr>
            <w:r w:rsidRPr="00830750">
              <w:rPr>
                <w:rFonts w:ascii="Times New Roman" w:hAnsi="Times New Roman" w:cs="Times New Roman"/>
                <w:b/>
                <w:szCs w:val="24"/>
              </w:rPr>
              <w:t>V.</w:t>
            </w:r>
          </w:p>
        </w:tc>
        <w:tc>
          <w:tcPr>
            <w:tcW w:w="7797" w:type="dxa"/>
            <w:vAlign w:val="center"/>
          </w:tcPr>
          <w:p w14:paraId="72C1B3EF" w14:textId="77777777" w:rsidR="0014740D" w:rsidRPr="00830750" w:rsidRDefault="0014740D" w:rsidP="0014740D">
            <w:pPr>
              <w:pStyle w:val="TableParagraph"/>
              <w:tabs>
                <w:tab w:val="left" w:pos="851"/>
              </w:tabs>
              <w:spacing w:line="248" w:lineRule="exact"/>
              <w:ind w:left="98" w:right="89"/>
              <w:rPr>
                <w:rFonts w:ascii="Times New Roman" w:hAnsi="Times New Roman" w:cs="Times New Roman"/>
                <w:b/>
                <w:szCs w:val="24"/>
              </w:rPr>
            </w:pPr>
            <w:r w:rsidRPr="00830750">
              <w:rPr>
                <w:rFonts w:ascii="Times New Roman" w:hAnsi="Times New Roman" w:cs="Times New Roman"/>
                <w:b/>
                <w:szCs w:val="24"/>
              </w:rPr>
              <w:t>INFORMACIJSKA</w:t>
            </w:r>
            <w:r w:rsidRPr="00830750">
              <w:rPr>
                <w:rFonts w:ascii="Times New Roman" w:hAnsi="Times New Roman" w:cs="Times New Roman"/>
                <w:b/>
                <w:spacing w:val="-11"/>
                <w:szCs w:val="24"/>
              </w:rPr>
              <w:t xml:space="preserve"> </w:t>
            </w:r>
            <w:r w:rsidRPr="00830750">
              <w:rPr>
                <w:rFonts w:ascii="Times New Roman" w:hAnsi="Times New Roman" w:cs="Times New Roman"/>
                <w:b/>
                <w:szCs w:val="24"/>
              </w:rPr>
              <w:t>I</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DOKUMENTACIJSKA DJELATNOST</w:t>
            </w:r>
          </w:p>
        </w:tc>
        <w:tc>
          <w:tcPr>
            <w:tcW w:w="992" w:type="dxa"/>
            <w:vAlign w:val="center"/>
          </w:tcPr>
          <w:p w14:paraId="0C20D435" w14:textId="77777777" w:rsidR="0014740D" w:rsidRPr="00830750" w:rsidRDefault="0014740D" w:rsidP="0014740D">
            <w:pPr>
              <w:pStyle w:val="TableParagraph"/>
              <w:tabs>
                <w:tab w:val="left" w:pos="851"/>
              </w:tabs>
              <w:spacing w:line="248" w:lineRule="exact"/>
              <w:jc w:val="center"/>
              <w:rPr>
                <w:rFonts w:ascii="Times New Roman" w:hAnsi="Times New Roman" w:cs="Times New Roman"/>
                <w:b/>
                <w:szCs w:val="24"/>
              </w:rPr>
            </w:pPr>
            <w:r w:rsidRPr="00830750">
              <w:rPr>
                <w:rFonts w:ascii="Times New Roman" w:hAnsi="Times New Roman" w:cs="Times New Roman"/>
                <w:b/>
                <w:szCs w:val="24"/>
              </w:rPr>
              <w:t>133</w:t>
            </w:r>
          </w:p>
        </w:tc>
      </w:tr>
      <w:tr w:rsidR="0014740D" w:rsidRPr="00830750" w14:paraId="65CEA333" w14:textId="77777777" w:rsidTr="0014740D">
        <w:trPr>
          <w:trHeight w:val="413"/>
        </w:trPr>
        <w:tc>
          <w:tcPr>
            <w:tcW w:w="567" w:type="dxa"/>
            <w:vAlign w:val="center"/>
          </w:tcPr>
          <w:p w14:paraId="734D3CF1" w14:textId="77777777" w:rsidR="0014740D" w:rsidRPr="00830750" w:rsidRDefault="0014740D" w:rsidP="0014740D">
            <w:pPr>
              <w:pStyle w:val="TableParagraph"/>
              <w:tabs>
                <w:tab w:val="left" w:pos="851"/>
              </w:tabs>
              <w:jc w:val="center"/>
              <w:rPr>
                <w:rFonts w:ascii="Times New Roman" w:hAnsi="Times New Roman" w:cs="Times New Roman"/>
                <w:szCs w:val="24"/>
              </w:rPr>
            </w:pPr>
          </w:p>
        </w:tc>
        <w:tc>
          <w:tcPr>
            <w:tcW w:w="7797" w:type="dxa"/>
            <w:vAlign w:val="center"/>
          </w:tcPr>
          <w:p w14:paraId="7527F165" w14:textId="77777777" w:rsidR="0014740D" w:rsidRPr="00830750" w:rsidRDefault="0014740D" w:rsidP="0014740D">
            <w:pPr>
              <w:pStyle w:val="TableParagraph"/>
              <w:tabs>
                <w:tab w:val="left" w:pos="851"/>
              </w:tabs>
              <w:ind w:left="98" w:right="89"/>
              <w:rPr>
                <w:rFonts w:ascii="Times New Roman" w:hAnsi="Times New Roman" w:cs="Times New Roman"/>
                <w:szCs w:val="24"/>
              </w:rPr>
            </w:pPr>
            <w:r w:rsidRPr="00830750">
              <w:rPr>
                <w:rFonts w:ascii="Times New Roman" w:hAnsi="Times New Roman" w:cs="Times New Roman"/>
                <w:szCs w:val="24"/>
              </w:rPr>
              <w:t>Dokumentiranje</w:t>
            </w:r>
            <w:r w:rsidRPr="00830750">
              <w:rPr>
                <w:rFonts w:ascii="Times New Roman" w:hAnsi="Times New Roman" w:cs="Times New Roman"/>
                <w:spacing w:val="-5"/>
                <w:szCs w:val="24"/>
              </w:rPr>
              <w:t xml:space="preserve"> </w:t>
            </w:r>
            <w:r w:rsidRPr="00830750">
              <w:rPr>
                <w:rFonts w:ascii="Times New Roman" w:hAnsi="Times New Roman" w:cs="Times New Roman"/>
                <w:szCs w:val="24"/>
              </w:rPr>
              <w:t>djelatnosti</w:t>
            </w:r>
            <w:r w:rsidRPr="00830750">
              <w:rPr>
                <w:rFonts w:ascii="Times New Roman" w:hAnsi="Times New Roman" w:cs="Times New Roman"/>
                <w:spacing w:val="-2"/>
                <w:szCs w:val="24"/>
              </w:rPr>
              <w:t xml:space="preserve"> </w:t>
            </w:r>
            <w:r w:rsidRPr="00830750">
              <w:rPr>
                <w:rFonts w:ascii="Times New Roman" w:hAnsi="Times New Roman" w:cs="Times New Roman"/>
                <w:szCs w:val="24"/>
              </w:rPr>
              <w:t>i vlastitog</w:t>
            </w:r>
            <w:r w:rsidRPr="00830750">
              <w:rPr>
                <w:rFonts w:ascii="Times New Roman" w:hAnsi="Times New Roman" w:cs="Times New Roman"/>
                <w:spacing w:val="-2"/>
                <w:szCs w:val="24"/>
              </w:rPr>
              <w:t xml:space="preserve"> </w:t>
            </w:r>
            <w:r w:rsidRPr="00830750">
              <w:rPr>
                <w:rFonts w:ascii="Times New Roman" w:hAnsi="Times New Roman" w:cs="Times New Roman"/>
                <w:szCs w:val="24"/>
              </w:rPr>
              <w:t>rada</w:t>
            </w:r>
          </w:p>
        </w:tc>
        <w:tc>
          <w:tcPr>
            <w:tcW w:w="992" w:type="dxa"/>
            <w:vAlign w:val="center"/>
          </w:tcPr>
          <w:p w14:paraId="186495AC" w14:textId="77777777" w:rsidR="0014740D" w:rsidRPr="00830750" w:rsidRDefault="0014740D" w:rsidP="0014740D">
            <w:pPr>
              <w:pStyle w:val="TableParagraph"/>
              <w:tabs>
                <w:tab w:val="left" w:pos="851"/>
              </w:tabs>
              <w:ind w:right="-10"/>
              <w:jc w:val="center"/>
              <w:rPr>
                <w:rFonts w:ascii="Times New Roman" w:hAnsi="Times New Roman" w:cs="Times New Roman"/>
                <w:szCs w:val="24"/>
              </w:rPr>
            </w:pPr>
            <w:r w:rsidRPr="00830750">
              <w:rPr>
                <w:rFonts w:ascii="Times New Roman" w:hAnsi="Times New Roman" w:cs="Times New Roman"/>
                <w:szCs w:val="24"/>
              </w:rPr>
              <w:t>125</w:t>
            </w:r>
          </w:p>
        </w:tc>
      </w:tr>
      <w:tr w:rsidR="0014740D" w:rsidRPr="00830750" w14:paraId="21365620" w14:textId="77777777" w:rsidTr="0014740D">
        <w:trPr>
          <w:trHeight w:val="406"/>
        </w:trPr>
        <w:tc>
          <w:tcPr>
            <w:tcW w:w="567" w:type="dxa"/>
            <w:shd w:val="clear" w:color="auto" w:fill="D0CECE"/>
            <w:vAlign w:val="center"/>
          </w:tcPr>
          <w:p w14:paraId="4357D2D0" w14:textId="77777777" w:rsidR="0014740D" w:rsidRPr="00830750" w:rsidRDefault="0014740D" w:rsidP="0014740D">
            <w:pPr>
              <w:pStyle w:val="TableParagraph"/>
              <w:tabs>
                <w:tab w:val="left" w:pos="851"/>
              </w:tabs>
              <w:spacing w:line="250" w:lineRule="exact"/>
              <w:jc w:val="center"/>
              <w:rPr>
                <w:rFonts w:ascii="Times New Roman" w:hAnsi="Times New Roman" w:cs="Times New Roman"/>
                <w:b/>
                <w:szCs w:val="24"/>
              </w:rPr>
            </w:pPr>
            <w:r w:rsidRPr="00830750">
              <w:rPr>
                <w:rFonts w:ascii="Times New Roman" w:hAnsi="Times New Roman" w:cs="Times New Roman"/>
                <w:b/>
                <w:szCs w:val="24"/>
              </w:rPr>
              <w:t>VI.</w:t>
            </w:r>
          </w:p>
        </w:tc>
        <w:tc>
          <w:tcPr>
            <w:tcW w:w="7797" w:type="dxa"/>
            <w:shd w:val="clear" w:color="auto" w:fill="D0CECE"/>
            <w:vAlign w:val="center"/>
          </w:tcPr>
          <w:p w14:paraId="1B3F55FF" w14:textId="77777777" w:rsidR="0014740D" w:rsidRPr="00830750" w:rsidRDefault="0014740D" w:rsidP="0014740D">
            <w:pPr>
              <w:pStyle w:val="TableParagraph"/>
              <w:tabs>
                <w:tab w:val="left" w:pos="851"/>
              </w:tabs>
              <w:spacing w:line="250" w:lineRule="exact"/>
              <w:ind w:left="98" w:right="88"/>
              <w:rPr>
                <w:rFonts w:ascii="Times New Roman" w:hAnsi="Times New Roman" w:cs="Times New Roman"/>
                <w:b/>
                <w:szCs w:val="24"/>
              </w:rPr>
            </w:pPr>
            <w:r w:rsidRPr="00830750">
              <w:rPr>
                <w:rFonts w:ascii="Times New Roman" w:hAnsi="Times New Roman" w:cs="Times New Roman"/>
                <w:b/>
                <w:szCs w:val="24"/>
              </w:rPr>
              <w:t>DNEVNI</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ODMOR</w:t>
            </w:r>
          </w:p>
        </w:tc>
        <w:tc>
          <w:tcPr>
            <w:tcW w:w="992" w:type="dxa"/>
            <w:shd w:val="clear" w:color="auto" w:fill="D0CECE"/>
            <w:vAlign w:val="center"/>
          </w:tcPr>
          <w:p w14:paraId="67D2E8B5" w14:textId="77777777" w:rsidR="0014740D" w:rsidRPr="00830750" w:rsidRDefault="0014740D" w:rsidP="0014740D">
            <w:pPr>
              <w:pStyle w:val="TableParagraph"/>
              <w:tabs>
                <w:tab w:val="left" w:pos="851"/>
              </w:tabs>
              <w:spacing w:line="250" w:lineRule="exact"/>
              <w:jc w:val="center"/>
              <w:rPr>
                <w:rFonts w:ascii="Times New Roman" w:hAnsi="Times New Roman" w:cs="Times New Roman"/>
                <w:b/>
                <w:szCs w:val="24"/>
              </w:rPr>
            </w:pPr>
            <w:r w:rsidRPr="00830750">
              <w:rPr>
                <w:rFonts w:ascii="Times New Roman" w:hAnsi="Times New Roman" w:cs="Times New Roman"/>
                <w:b/>
                <w:szCs w:val="24"/>
              </w:rPr>
              <w:t>111</w:t>
            </w:r>
          </w:p>
        </w:tc>
      </w:tr>
      <w:tr w:rsidR="0014740D" w:rsidRPr="00830750" w14:paraId="692A86E5" w14:textId="77777777" w:rsidTr="0014740D">
        <w:trPr>
          <w:trHeight w:val="698"/>
        </w:trPr>
        <w:tc>
          <w:tcPr>
            <w:tcW w:w="567" w:type="dxa"/>
            <w:shd w:val="clear" w:color="auto" w:fill="D0CECE"/>
            <w:vAlign w:val="center"/>
          </w:tcPr>
          <w:p w14:paraId="3C92D275" w14:textId="77777777" w:rsidR="0014740D" w:rsidRPr="00830750" w:rsidRDefault="0014740D" w:rsidP="0014740D">
            <w:pPr>
              <w:pStyle w:val="TableParagraph"/>
              <w:tabs>
                <w:tab w:val="left" w:pos="851"/>
              </w:tabs>
              <w:jc w:val="center"/>
              <w:rPr>
                <w:rFonts w:ascii="Times New Roman" w:hAnsi="Times New Roman" w:cs="Times New Roman"/>
                <w:szCs w:val="24"/>
              </w:rPr>
            </w:pPr>
          </w:p>
        </w:tc>
        <w:tc>
          <w:tcPr>
            <w:tcW w:w="7797" w:type="dxa"/>
            <w:shd w:val="clear" w:color="auto" w:fill="D0CECE"/>
            <w:vAlign w:val="center"/>
          </w:tcPr>
          <w:p w14:paraId="67A09B42" w14:textId="77777777" w:rsidR="0014740D" w:rsidRPr="00830750" w:rsidRDefault="0014740D" w:rsidP="0014740D">
            <w:pPr>
              <w:pStyle w:val="TableParagraph"/>
              <w:tabs>
                <w:tab w:val="left" w:pos="851"/>
              </w:tabs>
              <w:spacing w:line="248" w:lineRule="exact"/>
              <w:ind w:left="97" w:right="92"/>
              <w:rPr>
                <w:rFonts w:ascii="Times New Roman" w:hAnsi="Times New Roman" w:cs="Times New Roman"/>
                <w:b/>
                <w:szCs w:val="24"/>
              </w:rPr>
            </w:pPr>
            <w:r w:rsidRPr="00830750">
              <w:rPr>
                <w:rFonts w:ascii="Times New Roman" w:hAnsi="Times New Roman" w:cs="Times New Roman"/>
                <w:b/>
                <w:szCs w:val="24"/>
              </w:rPr>
              <w:t>UKUPNO</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SATI =</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I</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w:t>
            </w:r>
            <w:r w:rsidRPr="00830750">
              <w:rPr>
                <w:rFonts w:ascii="Times New Roman" w:hAnsi="Times New Roman" w:cs="Times New Roman"/>
                <w:b/>
                <w:spacing w:val="-3"/>
                <w:szCs w:val="24"/>
              </w:rPr>
              <w:t xml:space="preserve"> </w:t>
            </w:r>
            <w:r w:rsidRPr="00830750">
              <w:rPr>
                <w:rFonts w:ascii="Times New Roman" w:hAnsi="Times New Roman" w:cs="Times New Roman"/>
                <w:b/>
                <w:szCs w:val="24"/>
              </w:rPr>
              <w:t>II</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w:t>
            </w:r>
            <w:r w:rsidRPr="00830750">
              <w:rPr>
                <w:rFonts w:ascii="Times New Roman" w:hAnsi="Times New Roman" w:cs="Times New Roman"/>
                <w:b/>
                <w:spacing w:val="-4"/>
                <w:szCs w:val="24"/>
              </w:rPr>
              <w:t xml:space="preserve"> </w:t>
            </w:r>
            <w:r w:rsidRPr="00830750">
              <w:rPr>
                <w:rFonts w:ascii="Times New Roman" w:hAnsi="Times New Roman" w:cs="Times New Roman"/>
                <w:b/>
                <w:szCs w:val="24"/>
              </w:rPr>
              <w:t>III</w:t>
            </w:r>
            <w:r w:rsidRPr="00830750">
              <w:rPr>
                <w:rFonts w:ascii="Times New Roman" w:hAnsi="Times New Roman" w:cs="Times New Roman"/>
                <w:b/>
                <w:spacing w:val="-1"/>
                <w:szCs w:val="24"/>
              </w:rPr>
              <w:t xml:space="preserve"> </w:t>
            </w:r>
            <w:r w:rsidRPr="00830750">
              <w:rPr>
                <w:rFonts w:ascii="Times New Roman" w:hAnsi="Times New Roman" w:cs="Times New Roman"/>
                <w:b/>
                <w:szCs w:val="24"/>
              </w:rPr>
              <w:t>+</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IV +</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V</w:t>
            </w:r>
            <w:r w:rsidRPr="00830750">
              <w:rPr>
                <w:rFonts w:ascii="Times New Roman" w:hAnsi="Times New Roman" w:cs="Times New Roman"/>
                <w:b/>
                <w:spacing w:val="-2"/>
                <w:szCs w:val="24"/>
              </w:rPr>
              <w:t xml:space="preserve"> </w:t>
            </w:r>
            <w:r w:rsidRPr="00830750">
              <w:rPr>
                <w:rFonts w:ascii="Times New Roman" w:hAnsi="Times New Roman" w:cs="Times New Roman"/>
                <w:b/>
                <w:szCs w:val="24"/>
              </w:rPr>
              <w:t>+ VI</w:t>
            </w:r>
          </w:p>
        </w:tc>
        <w:tc>
          <w:tcPr>
            <w:tcW w:w="992" w:type="dxa"/>
            <w:shd w:val="clear" w:color="auto" w:fill="D0CECE"/>
            <w:vAlign w:val="center"/>
          </w:tcPr>
          <w:p w14:paraId="17711B21" w14:textId="77777777" w:rsidR="0014740D" w:rsidRPr="00830750" w:rsidRDefault="0014740D" w:rsidP="0014740D">
            <w:pPr>
              <w:pStyle w:val="TableParagraph"/>
              <w:tabs>
                <w:tab w:val="left" w:pos="851"/>
              </w:tabs>
              <w:spacing w:line="248" w:lineRule="exact"/>
              <w:ind w:right="140"/>
              <w:jc w:val="center"/>
              <w:rPr>
                <w:rFonts w:ascii="Times New Roman" w:hAnsi="Times New Roman" w:cs="Times New Roman"/>
                <w:b/>
                <w:szCs w:val="24"/>
              </w:rPr>
            </w:pPr>
            <w:r w:rsidRPr="00830750">
              <w:rPr>
                <w:rFonts w:ascii="Times New Roman" w:hAnsi="Times New Roman" w:cs="Times New Roman"/>
                <w:b/>
                <w:szCs w:val="24"/>
              </w:rPr>
              <w:t>1776</w:t>
            </w:r>
          </w:p>
        </w:tc>
      </w:tr>
    </w:tbl>
    <w:p w14:paraId="1F85EB17" w14:textId="77777777" w:rsidR="00135281" w:rsidRDefault="00135281" w:rsidP="0014740D">
      <w:pPr>
        <w:tabs>
          <w:tab w:val="left" w:pos="851"/>
        </w:tabs>
        <w:spacing w:after="0" w:line="240" w:lineRule="auto"/>
        <w:rPr>
          <w:rFonts w:ascii="Times New Roman" w:hAnsi="Times New Roman" w:cs="Times New Roman"/>
          <w:b/>
          <w:bCs/>
          <w:sz w:val="24"/>
          <w:szCs w:val="24"/>
        </w:rPr>
      </w:pPr>
    </w:p>
    <w:p w14:paraId="6F989A68" w14:textId="77777777" w:rsidR="00135281" w:rsidRDefault="00135281" w:rsidP="0014740D">
      <w:pPr>
        <w:tabs>
          <w:tab w:val="left" w:pos="851"/>
        </w:tabs>
        <w:spacing w:after="0" w:line="240" w:lineRule="auto"/>
        <w:rPr>
          <w:rFonts w:ascii="Times New Roman" w:hAnsi="Times New Roman" w:cs="Times New Roman"/>
          <w:b/>
          <w:bCs/>
          <w:sz w:val="24"/>
          <w:szCs w:val="24"/>
        </w:rPr>
      </w:pPr>
    </w:p>
    <w:p w14:paraId="4C688BCE" w14:textId="77777777" w:rsidR="0014740D" w:rsidRPr="00830750" w:rsidRDefault="0014740D" w:rsidP="0014740D">
      <w:pPr>
        <w:tabs>
          <w:tab w:val="left" w:pos="851"/>
        </w:tabs>
        <w:spacing w:after="0" w:line="240" w:lineRule="auto"/>
        <w:rPr>
          <w:rFonts w:ascii="Times New Roman" w:hAnsi="Times New Roman" w:cs="Times New Roman"/>
          <w:b/>
          <w:bCs/>
          <w:sz w:val="24"/>
          <w:szCs w:val="24"/>
        </w:rPr>
      </w:pPr>
      <w:r w:rsidRPr="00830750">
        <w:rPr>
          <w:rFonts w:ascii="Times New Roman" w:hAnsi="Times New Roman" w:cs="Times New Roman"/>
          <w:b/>
          <w:bCs/>
          <w:sz w:val="24"/>
          <w:szCs w:val="24"/>
        </w:rPr>
        <w:t xml:space="preserve">Raspored stručnih suradnika po </w:t>
      </w:r>
      <w:proofErr w:type="spellStart"/>
      <w:r w:rsidRPr="00830750">
        <w:rPr>
          <w:rFonts w:ascii="Times New Roman" w:hAnsi="Times New Roman" w:cs="Times New Roman"/>
          <w:b/>
          <w:bCs/>
          <w:sz w:val="24"/>
          <w:szCs w:val="24"/>
        </w:rPr>
        <w:t>Podcentrima</w:t>
      </w:r>
      <w:proofErr w:type="spellEnd"/>
    </w:p>
    <w:p w14:paraId="61C839C5" w14:textId="77777777" w:rsidR="0014740D" w:rsidRPr="00830750" w:rsidRDefault="0014740D" w:rsidP="0014740D">
      <w:pPr>
        <w:tabs>
          <w:tab w:val="left" w:pos="851"/>
        </w:tabs>
        <w:spacing w:after="0" w:line="240" w:lineRule="auto"/>
        <w:rPr>
          <w:rFonts w:ascii="Times New Roman" w:hAnsi="Times New Roman" w:cs="Times New Roman"/>
          <w:b/>
          <w:bCs/>
          <w:sz w:val="24"/>
          <w:szCs w:val="24"/>
        </w:rPr>
      </w:pPr>
    </w:p>
    <w:p w14:paraId="595D35E6" w14:textId="77777777" w:rsidR="0014740D" w:rsidRPr="00830750" w:rsidRDefault="0014740D" w:rsidP="0014740D">
      <w:pPr>
        <w:tabs>
          <w:tab w:val="left" w:pos="851"/>
        </w:tabs>
        <w:spacing w:after="0" w:line="240" w:lineRule="auto"/>
        <w:rPr>
          <w:rFonts w:ascii="Times New Roman" w:hAnsi="Times New Roman" w:cs="Times New Roman"/>
          <w:b/>
          <w:bCs/>
          <w:sz w:val="24"/>
          <w:szCs w:val="24"/>
        </w:rPr>
      </w:pPr>
    </w:p>
    <w:tbl>
      <w:tblPr>
        <w:tblStyle w:val="Reetkatablice"/>
        <w:tblW w:w="8918" w:type="dxa"/>
        <w:tblLayout w:type="fixed"/>
        <w:tblLook w:val="06A0" w:firstRow="1" w:lastRow="0" w:firstColumn="1" w:lastColumn="0" w:noHBand="1" w:noVBand="1"/>
      </w:tblPr>
      <w:tblGrid>
        <w:gridCol w:w="1975"/>
        <w:gridCol w:w="1417"/>
        <w:gridCol w:w="1275"/>
        <w:gridCol w:w="1417"/>
        <w:gridCol w:w="1417"/>
        <w:gridCol w:w="1417"/>
      </w:tblGrid>
      <w:tr w:rsidR="0014740D" w:rsidRPr="00830750" w14:paraId="543DE290" w14:textId="77777777" w:rsidTr="00135281">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67E991A4"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Radno vrijeme  objekti raspored</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06853FA9"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Ponedjeljak</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40E7EC45"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Utorak</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1C5FDD8C"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Srijeda</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24C30C78"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Četvrtak</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69C20B71"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Petak</w:t>
            </w:r>
          </w:p>
        </w:tc>
      </w:tr>
      <w:tr w:rsidR="0014740D" w:rsidRPr="00830750" w14:paraId="2B7D67BC" w14:textId="77777777" w:rsidTr="00135281">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299975" w14:textId="77777777" w:rsidR="0014740D" w:rsidRPr="00830750" w:rsidRDefault="0014740D" w:rsidP="0014740D">
            <w:pPr>
              <w:tabs>
                <w:tab w:val="left" w:pos="851"/>
              </w:tabs>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Pedagog</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F113F8" w14:textId="77777777" w:rsidR="0014740D" w:rsidRPr="00830750" w:rsidRDefault="0014740D" w:rsidP="0014740D">
            <w:pPr>
              <w:tabs>
                <w:tab w:val="left" w:pos="851"/>
              </w:tabs>
              <w:jc w:val="center"/>
              <w:rPr>
                <w:rFonts w:ascii="Times New Roman" w:hAnsi="Times New Roman" w:cs="Times New Roman"/>
                <w:sz w:val="24"/>
                <w:szCs w:val="24"/>
              </w:rPr>
            </w:pPr>
            <w:proofErr w:type="spellStart"/>
            <w:r w:rsidRPr="00830750">
              <w:rPr>
                <w:rFonts w:ascii="Times New Roman" w:hAnsi="Times New Roman" w:cs="Times New Roman"/>
                <w:sz w:val="24"/>
                <w:szCs w:val="24"/>
              </w:rPr>
              <w:t>Bulevard</w:t>
            </w:r>
            <w:proofErr w:type="spellEnd"/>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697CB3D"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Delfin</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5CBB33"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Đurđice</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867DC7"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Kvarner</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94047F"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Vidrice</w:t>
            </w:r>
          </w:p>
        </w:tc>
      </w:tr>
      <w:tr w:rsidR="0014740D" w:rsidRPr="00830750" w14:paraId="1D4377B1" w14:textId="77777777" w:rsidTr="00135281">
        <w:trPr>
          <w:trHeight w:val="271"/>
        </w:trPr>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016AD9" w14:textId="77777777" w:rsidR="0014740D" w:rsidRPr="00830750" w:rsidRDefault="0014740D" w:rsidP="0014740D">
            <w:pPr>
              <w:tabs>
                <w:tab w:val="left" w:pos="851"/>
              </w:tabs>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Psiholog</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6CA841"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Kvarner</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7F798A"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Vidrice</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667840" w14:textId="77777777" w:rsidR="0014740D" w:rsidRPr="00830750" w:rsidRDefault="0014740D" w:rsidP="0014740D">
            <w:pPr>
              <w:tabs>
                <w:tab w:val="left" w:pos="851"/>
              </w:tabs>
              <w:jc w:val="center"/>
              <w:rPr>
                <w:rFonts w:ascii="Times New Roman" w:hAnsi="Times New Roman" w:cs="Times New Roman"/>
                <w:sz w:val="24"/>
                <w:szCs w:val="24"/>
              </w:rPr>
            </w:pPr>
            <w:proofErr w:type="spellStart"/>
            <w:r w:rsidRPr="00830750">
              <w:rPr>
                <w:rFonts w:ascii="Times New Roman" w:hAnsi="Times New Roman" w:cs="Times New Roman"/>
                <w:sz w:val="24"/>
                <w:szCs w:val="24"/>
              </w:rPr>
              <w:t>Bulevard</w:t>
            </w:r>
            <w:proofErr w:type="spellEnd"/>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201647"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Delfin</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037245"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Đurđice</w:t>
            </w:r>
          </w:p>
        </w:tc>
      </w:tr>
      <w:tr w:rsidR="0014740D" w:rsidRPr="00830750" w14:paraId="6A820094" w14:textId="77777777" w:rsidTr="00135281">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5384BD" w14:textId="77777777" w:rsidR="0014740D" w:rsidRPr="00830750" w:rsidRDefault="0014740D" w:rsidP="0014740D">
            <w:pPr>
              <w:tabs>
                <w:tab w:val="left" w:pos="851"/>
              </w:tabs>
              <w:rPr>
                <w:rFonts w:ascii="Times New Roman" w:hAnsi="Times New Roman" w:cs="Times New Roman"/>
                <w:sz w:val="24"/>
                <w:szCs w:val="24"/>
              </w:rPr>
            </w:pPr>
            <w:proofErr w:type="spellStart"/>
            <w:r w:rsidRPr="00830750">
              <w:rPr>
                <w:rFonts w:ascii="Times New Roman" w:eastAsia="Arial" w:hAnsi="Times New Roman" w:cs="Times New Roman"/>
                <w:color w:val="000000" w:themeColor="text1"/>
                <w:sz w:val="24"/>
                <w:szCs w:val="24"/>
              </w:rPr>
              <w:t>Rehabilitator</w:t>
            </w:r>
            <w:proofErr w:type="spellEnd"/>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180C6B"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Kvarner</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A142D5"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Vidrice</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8DB6AE"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Đurđice</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A5E7C2"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hAnsi="Times New Roman" w:cs="Times New Roman"/>
                <w:sz w:val="24"/>
                <w:szCs w:val="24"/>
              </w:rPr>
              <w:t>Delfin</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B8E04E" w14:textId="77777777" w:rsidR="0014740D" w:rsidRPr="00830750" w:rsidRDefault="0014740D" w:rsidP="0014740D">
            <w:pPr>
              <w:tabs>
                <w:tab w:val="left" w:pos="851"/>
              </w:tabs>
              <w:jc w:val="center"/>
              <w:rPr>
                <w:rFonts w:ascii="Times New Roman" w:hAnsi="Times New Roman" w:cs="Times New Roman"/>
                <w:sz w:val="24"/>
                <w:szCs w:val="24"/>
              </w:rPr>
            </w:pPr>
            <w:proofErr w:type="spellStart"/>
            <w:r w:rsidRPr="00830750">
              <w:rPr>
                <w:rFonts w:ascii="Times New Roman" w:hAnsi="Times New Roman" w:cs="Times New Roman"/>
                <w:sz w:val="24"/>
                <w:szCs w:val="24"/>
              </w:rPr>
              <w:t>Bulevard</w:t>
            </w:r>
            <w:proofErr w:type="spellEnd"/>
          </w:p>
        </w:tc>
      </w:tr>
      <w:tr w:rsidR="0014740D" w:rsidRPr="00830750" w14:paraId="24AB3E1B" w14:textId="77777777" w:rsidTr="00135281">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5D0B5B" w14:textId="77777777" w:rsidR="0014740D" w:rsidRPr="00830750" w:rsidRDefault="0014740D" w:rsidP="0014740D">
            <w:pPr>
              <w:tabs>
                <w:tab w:val="left" w:pos="851"/>
              </w:tabs>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Zdrav. voditeljica</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895084" w14:textId="77777777" w:rsidR="0014740D" w:rsidRPr="00830750" w:rsidRDefault="0014740D" w:rsidP="0014740D">
            <w:pPr>
              <w:tabs>
                <w:tab w:val="left" w:pos="851"/>
              </w:tabs>
              <w:jc w:val="center"/>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Vidrice</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E2A31B" w14:textId="77777777" w:rsidR="0014740D" w:rsidRPr="00830750" w:rsidRDefault="0014740D" w:rsidP="0014740D">
            <w:pPr>
              <w:tabs>
                <w:tab w:val="left" w:pos="851"/>
              </w:tabs>
              <w:jc w:val="center"/>
              <w:rPr>
                <w:rFonts w:ascii="Times New Roman" w:eastAsia="Arial" w:hAnsi="Times New Roman" w:cs="Times New Roman"/>
                <w:color w:val="000000" w:themeColor="text1"/>
                <w:sz w:val="24"/>
                <w:szCs w:val="24"/>
              </w:rPr>
            </w:pPr>
            <w:proofErr w:type="spellStart"/>
            <w:r w:rsidRPr="00830750">
              <w:rPr>
                <w:rFonts w:ascii="Times New Roman" w:eastAsia="Arial" w:hAnsi="Times New Roman" w:cs="Times New Roman"/>
                <w:color w:val="000000" w:themeColor="text1"/>
                <w:sz w:val="24"/>
                <w:szCs w:val="24"/>
              </w:rPr>
              <w:t>Bulevard</w:t>
            </w:r>
            <w:proofErr w:type="spellEnd"/>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9823C4" w14:textId="77777777" w:rsidR="0014740D" w:rsidRPr="00830750" w:rsidRDefault="0014740D" w:rsidP="0014740D">
            <w:pPr>
              <w:tabs>
                <w:tab w:val="left" w:pos="851"/>
              </w:tabs>
              <w:jc w:val="center"/>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Delfin</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A0F1B2" w14:textId="77777777" w:rsidR="0014740D" w:rsidRPr="00830750" w:rsidRDefault="0014740D" w:rsidP="0014740D">
            <w:pPr>
              <w:tabs>
                <w:tab w:val="left" w:pos="851"/>
              </w:tabs>
              <w:jc w:val="center"/>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Đurđice</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64E4D2" w14:textId="77777777" w:rsidR="0014740D" w:rsidRPr="00830750" w:rsidRDefault="0014740D" w:rsidP="0014740D">
            <w:pPr>
              <w:tabs>
                <w:tab w:val="left" w:pos="851"/>
              </w:tabs>
              <w:jc w:val="center"/>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Kvarner</w:t>
            </w:r>
          </w:p>
        </w:tc>
      </w:tr>
    </w:tbl>
    <w:p w14:paraId="587A6846" w14:textId="77777777" w:rsidR="0014740D" w:rsidRPr="00830750" w:rsidRDefault="0014740D" w:rsidP="0014740D">
      <w:pPr>
        <w:tabs>
          <w:tab w:val="left" w:pos="851"/>
        </w:tabs>
        <w:spacing w:after="0" w:line="240" w:lineRule="auto"/>
        <w:rPr>
          <w:rFonts w:ascii="Times New Roman" w:hAnsi="Times New Roman" w:cs="Times New Roman"/>
          <w:b/>
          <w:bCs/>
          <w:sz w:val="24"/>
          <w:szCs w:val="24"/>
        </w:rPr>
      </w:pPr>
    </w:p>
    <w:p w14:paraId="6AFF36CB" w14:textId="77777777" w:rsidR="0014740D" w:rsidRPr="00830750" w:rsidRDefault="0014740D" w:rsidP="00830750">
      <w:pPr>
        <w:tabs>
          <w:tab w:val="left" w:pos="851"/>
        </w:tabs>
        <w:spacing w:line="360" w:lineRule="auto"/>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Odgojitelji se dnevno izmjenjuju prilagođavajući svoj rad potrebama djece u skupini. Jutarnji dolazak odgojitelja je između 6.30 do 7.30 sati Popodnevni dolasci odgojitelja se odvijaju u vremenu od 11 do 11.30 sati. Odgojitelji u neposrednom radu s djecom provode 5, 30 sata dnevno uz dnevnu pripremu od 1 sata dnevno koju odgojitelj provodi u ustanovi na poslovima planiranja, vrednovanja, dokumentiranja odgojno obrazovnog procesa. Ostalo vrijeme odgojitelj provodi na poslovima suradnje s roditeljima, stručnim timom, stručnog usavršavanja, organizacije i provedbe različitih izvan vrtićkih aktivnosti.</w:t>
      </w:r>
    </w:p>
    <w:p w14:paraId="5BE60321" w14:textId="77777777" w:rsidR="00135281" w:rsidRDefault="0014740D" w:rsidP="00830750">
      <w:pPr>
        <w:tabs>
          <w:tab w:val="left" w:pos="851"/>
        </w:tabs>
        <w:spacing w:line="360" w:lineRule="auto"/>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 xml:space="preserve">Njegovatelj radi u skupini djece s teškoćama u razvoju u radnom vremenu od 8 sati </w:t>
      </w:r>
      <w:r w:rsidR="00135281">
        <w:rPr>
          <w:rFonts w:ascii="Times New Roman" w:eastAsia="Arial" w:hAnsi="Times New Roman" w:cs="Times New Roman"/>
          <w:color w:val="000000" w:themeColor="text1"/>
          <w:sz w:val="24"/>
          <w:szCs w:val="24"/>
        </w:rPr>
        <w:t>dnevno. (od 7 do 15</w:t>
      </w:r>
      <w:r w:rsidRPr="00830750">
        <w:rPr>
          <w:rFonts w:ascii="Times New Roman" w:eastAsia="Arial" w:hAnsi="Times New Roman" w:cs="Times New Roman"/>
          <w:color w:val="000000" w:themeColor="text1"/>
          <w:sz w:val="24"/>
          <w:szCs w:val="24"/>
        </w:rPr>
        <w:t xml:space="preserve"> sati).</w:t>
      </w:r>
    </w:p>
    <w:p w14:paraId="2212ECB8" w14:textId="78D31B8D" w:rsidR="0014740D" w:rsidRPr="00830750" w:rsidRDefault="0014740D" w:rsidP="00830750">
      <w:pPr>
        <w:tabs>
          <w:tab w:val="left" w:pos="851"/>
        </w:tabs>
        <w:spacing w:line="360" w:lineRule="auto"/>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lastRenderedPageBreak/>
        <w:t>Radno vrijeme stručnih suradnika pedagog</w:t>
      </w:r>
      <w:r w:rsidR="00135281">
        <w:rPr>
          <w:rFonts w:ascii="Times New Roman" w:eastAsia="Arial" w:hAnsi="Times New Roman" w:cs="Times New Roman"/>
          <w:color w:val="000000" w:themeColor="text1"/>
          <w:sz w:val="24"/>
          <w:szCs w:val="24"/>
        </w:rPr>
        <w:t>a</w:t>
      </w:r>
      <w:r w:rsidRPr="00830750">
        <w:rPr>
          <w:rFonts w:ascii="Times New Roman" w:eastAsia="Arial" w:hAnsi="Times New Roman" w:cs="Times New Roman"/>
          <w:color w:val="000000" w:themeColor="text1"/>
          <w:sz w:val="24"/>
          <w:szCs w:val="24"/>
        </w:rPr>
        <w:t xml:space="preserve">, </w:t>
      </w:r>
      <w:r w:rsidR="00E76057">
        <w:rPr>
          <w:rFonts w:ascii="Times New Roman" w:eastAsia="Arial" w:hAnsi="Times New Roman" w:cs="Times New Roman"/>
          <w:color w:val="000000" w:themeColor="text1"/>
          <w:sz w:val="24"/>
          <w:szCs w:val="24"/>
        </w:rPr>
        <w:t xml:space="preserve">stručnog suradnika </w:t>
      </w:r>
      <w:proofErr w:type="spellStart"/>
      <w:r w:rsidRPr="00830750">
        <w:rPr>
          <w:rFonts w:ascii="Times New Roman" w:eastAsia="Arial" w:hAnsi="Times New Roman" w:cs="Times New Roman"/>
          <w:color w:val="000000" w:themeColor="text1"/>
          <w:sz w:val="24"/>
          <w:szCs w:val="24"/>
        </w:rPr>
        <w:t>rehabilitator</w:t>
      </w:r>
      <w:r w:rsidR="00135281">
        <w:rPr>
          <w:rFonts w:ascii="Times New Roman" w:eastAsia="Arial" w:hAnsi="Times New Roman" w:cs="Times New Roman"/>
          <w:color w:val="000000" w:themeColor="text1"/>
          <w:sz w:val="24"/>
          <w:szCs w:val="24"/>
        </w:rPr>
        <w:t>a</w:t>
      </w:r>
      <w:proofErr w:type="spellEnd"/>
      <w:r w:rsidRPr="00830750">
        <w:rPr>
          <w:rFonts w:ascii="Times New Roman" w:eastAsia="Arial" w:hAnsi="Times New Roman" w:cs="Times New Roman"/>
          <w:color w:val="000000" w:themeColor="text1"/>
          <w:sz w:val="24"/>
          <w:szCs w:val="24"/>
        </w:rPr>
        <w:t xml:space="preserve"> je 7 sati od 8 do 15 h, psihologa od 9 do 16 sati. (dnevno uz mogućnost prilagodbe uočenim potrebama u praksi). Preostalo vrijeme od jednog sata dnevno provodi se na poslovima vezanim za suradnju s drugim institucijama, pripremu za rad, vlastito stručno usavršavanje i sl. Popodnevni rad se organizira u situacijama individualnih konzultacija s roditeljima, timskim planiranjima s odgojiteljima ili stručnog usavršavanja. </w:t>
      </w:r>
    </w:p>
    <w:p w14:paraId="4B101F9E" w14:textId="77777777" w:rsidR="0014740D" w:rsidRPr="00830750" w:rsidRDefault="0014740D" w:rsidP="00830750">
      <w:pPr>
        <w:tabs>
          <w:tab w:val="left" w:pos="851"/>
        </w:tabs>
        <w:spacing w:line="360" w:lineRule="auto"/>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Zdravstveni voditelj radi u timu sa stručnim suradnicima, u radnom vremenu od 8 do 15 sati. Ostatak do 8 satnog radnog vremena provodi na poslovima pripreme za rad, individualnim razgovorima s roditeljima i vlastitom stručnom usavršavanju.</w:t>
      </w:r>
    </w:p>
    <w:p w14:paraId="4499C2E5" w14:textId="77777777" w:rsidR="0014740D" w:rsidRPr="00830750" w:rsidRDefault="0014740D" w:rsidP="00830750">
      <w:pPr>
        <w:tabs>
          <w:tab w:val="left" w:pos="851"/>
        </w:tabs>
        <w:spacing w:line="360" w:lineRule="auto"/>
        <w:jc w:val="both"/>
        <w:rPr>
          <w:rFonts w:ascii="Times New Roman" w:hAnsi="Times New Roman" w:cs="Times New Roman"/>
          <w:sz w:val="24"/>
          <w:szCs w:val="24"/>
        </w:rPr>
      </w:pPr>
      <w:proofErr w:type="spellStart"/>
      <w:r w:rsidRPr="00830750">
        <w:rPr>
          <w:rFonts w:ascii="Times New Roman" w:eastAsia="Arial" w:hAnsi="Times New Roman" w:cs="Times New Roman"/>
          <w:color w:val="000000" w:themeColor="text1"/>
          <w:sz w:val="24"/>
          <w:szCs w:val="24"/>
        </w:rPr>
        <w:t>Rehabilitator</w:t>
      </w:r>
      <w:proofErr w:type="spellEnd"/>
      <w:r w:rsidRPr="00830750">
        <w:rPr>
          <w:rFonts w:ascii="Times New Roman" w:eastAsia="Arial" w:hAnsi="Times New Roman" w:cs="Times New Roman"/>
          <w:color w:val="000000" w:themeColor="text1"/>
          <w:sz w:val="24"/>
          <w:szCs w:val="24"/>
        </w:rPr>
        <w:t xml:space="preserve"> koji radi u skupini posebnog programa za djecu s teškoćama u razvoju dnevno provodi 5.30 sati u neposrednom radu s djecom. Ostalo vrijeme se priprema za rad, vodi pedagošku dokumentaciju i liste individualnog praćenja djece, surađuje s roditeljima i kontinuirano se stručno usavršava.</w:t>
      </w:r>
    </w:p>
    <w:p w14:paraId="59D6A481" w14:textId="77777777" w:rsidR="0014740D" w:rsidRPr="00830750" w:rsidRDefault="0014740D" w:rsidP="00830750">
      <w:pPr>
        <w:tabs>
          <w:tab w:val="left" w:pos="851"/>
        </w:tabs>
        <w:spacing w:line="360" w:lineRule="auto"/>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Kineziolog vodi, zajedno s odgojiteljima, kineziološke aktivnosti kroz Sportski program, u trajanju od 10 sati tjedno. Ostatak vremena sudjeluje na timskom planiranju s odgojiteljima i stručnim suradnicima u svrhu kvalitetne integracije sportskih aktivnosti u redoviti rad, konzultira se s ostalim odgojiteljima po potrebi.</w:t>
      </w:r>
    </w:p>
    <w:p w14:paraId="1A71D67C"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b/>
          <w:bCs/>
          <w:color w:val="000000" w:themeColor="text1"/>
          <w:sz w:val="24"/>
          <w:szCs w:val="24"/>
        </w:rPr>
        <w:t>Tehnička služba</w:t>
      </w:r>
    </w:p>
    <w:tbl>
      <w:tblPr>
        <w:tblStyle w:val="Reetkatablice"/>
        <w:tblW w:w="9251" w:type="dxa"/>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ayout w:type="fixed"/>
        <w:tblLook w:val="06A0" w:firstRow="1" w:lastRow="0" w:firstColumn="1" w:lastColumn="0" w:noHBand="1" w:noVBand="1"/>
      </w:tblPr>
      <w:tblGrid>
        <w:gridCol w:w="2607"/>
        <w:gridCol w:w="4037"/>
        <w:gridCol w:w="2607"/>
      </w:tblGrid>
      <w:tr w:rsidR="0014740D" w:rsidRPr="00830750" w14:paraId="62E8C910" w14:textId="77777777" w:rsidTr="0014740D">
        <w:trPr>
          <w:trHeight w:val="420"/>
        </w:trPr>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1C3E22EC"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b/>
                <w:bCs/>
                <w:color w:val="000000" w:themeColor="text1"/>
                <w:sz w:val="24"/>
                <w:szCs w:val="24"/>
              </w:rPr>
              <w:t>PPO</w:t>
            </w:r>
          </w:p>
        </w:tc>
        <w:tc>
          <w:tcPr>
            <w:tcW w:w="40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16CE8357"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b/>
                <w:bCs/>
                <w:color w:val="000000" w:themeColor="text1"/>
                <w:sz w:val="24"/>
                <w:szCs w:val="24"/>
              </w:rPr>
              <w:t>Radno mjesto</w:t>
            </w:r>
          </w:p>
        </w:tc>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0B915EA6" w14:textId="77777777" w:rsidR="0014740D" w:rsidRPr="00830750" w:rsidRDefault="0014740D" w:rsidP="0014740D">
            <w:pPr>
              <w:tabs>
                <w:tab w:val="left" w:pos="851"/>
              </w:tabs>
              <w:jc w:val="center"/>
              <w:rPr>
                <w:rFonts w:ascii="Times New Roman" w:hAnsi="Times New Roman" w:cs="Times New Roman"/>
                <w:sz w:val="24"/>
                <w:szCs w:val="24"/>
              </w:rPr>
            </w:pPr>
            <w:r w:rsidRPr="00830750">
              <w:rPr>
                <w:rFonts w:ascii="Times New Roman" w:eastAsia="Arial" w:hAnsi="Times New Roman" w:cs="Times New Roman"/>
                <w:b/>
                <w:bCs/>
                <w:color w:val="000000" w:themeColor="text1"/>
                <w:sz w:val="24"/>
                <w:szCs w:val="24"/>
              </w:rPr>
              <w:t>Radno vrijeme</w:t>
            </w:r>
          </w:p>
        </w:tc>
      </w:tr>
      <w:tr w:rsidR="0014740D" w:rsidRPr="00830750" w14:paraId="64F0CC49" w14:textId="77777777" w:rsidTr="0014740D">
        <w:trPr>
          <w:trHeight w:val="843"/>
        </w:trPr>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7664F3" w14:textId="77777777" w:rsidR="0014740D" w:rsidRPr="00830750" w:rsidRDefault="0014740D" w:rsidP="0014740D">
            <w:pPr>
              <w:tabs>
                <w:tab w:val="left" w:pos="851"/>
              </w:tabs>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 xml:space="preserve"> Đurđice</w:t>
            </w:r>
          </w:p>
        </w:tc>
        <w:tc>
          <w:tcPr>
            <w:tcW w:w="40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0B749A"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domar-ložač</w:t>
            </w:r>
          </w:p>
          <w:p w14:paraId="368505DF"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ekonom- vozač</w:t>
            </w:r>
          </w:p>
        </w:tc>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F1242"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6,30 - 14,30</w:t>
            </w:r>
          </w:p>
          <w:p w14:paraId="16AC2414"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6,00 - 14,00</w:t>
            </w:r>
          </w:p>
        </w:tc>
      </w:tr>
      <w:tr w:rsidR="0014740D" w:rsidRPr="00830750" w14:paraId="7CFA0E04" w14:textId="77777777" w:rsidTr="0014740D">
        <w:trPr>
          <w:trHeight w:val="2400"/>
        </w:trPr>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D9EF21" w14:textId="77777777" w:rsidR="0014740D" w:rsidRPr="00830750" w:rsidRDefault="0014740D" w:rsidP="0014740D">
            <w:pPr>
              <w:tabs>
                <w:tab w:val="left" w:pos="851"/>
              </w:tabs>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Đurđice</w:t>
            </w:r>
          </w:p>
        </w:tc>
        <w:tc>
          <w:tcPr>
            <w:tcW w:w="40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B779F7"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glavna kuharica</w:t>
            </w:r>
          </w:p>
          <w:p w14:paraId="14CEBC52"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kuharica</w:t>
            </w:r>
          </w:p>
          <w:p w14:paraId="5A1B431F"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kuharica</w:t>
            </w:r>
          </w:p>
          <w:p w14:paraId="62EAD1FA"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kuharica</w:t>
            </w:r>
          </w:p>
          <w:p w14:paraId="65865C3A"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pomoćna kuharica</w:t>
            </w:r>
          </w:p>
          <w:p w14:paraId="6E8D194D"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pomoćna kuharica</w:t>
            </w:r>
          </w:p>
        </w:tc>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107EF5"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6,00 - 14,00</w:t>
            </w:r>
          </w:p>
          <w:p w14:paraId="31E34AB5"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6,00 - 14,00</w:t>
            </w:r>
          </w:p>
          <w:p w14:paraId="77B5C317"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6,00 - 14,00</w:t>
            </w:r>
          </w:p>
          <w:p w14:paraId="130A322F"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6,00 - 14,00</w:t>
            </w:r>
          </w:p>
          <w:p w14:paraId="0933ED0D"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6,00 - 14,00</w:t>
            </w:r>
          </w:p>
          <w:p w14:paraId="2819B323"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8,30 - 16,30</w:t>
            </w:r>
          </w:p>
        </w:tc>
      </w:tr>
      <w:tr w:rsidR="0014740D" w:rsidRPr="00830750" w14:paraId="25B1D8F9" w14:textId="77777777" w:rsidTr="0014740D">
        <w:trPr>
          <w:trHeight w:val="806"/>
        </w:trPr>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F8BA86" w14:textId="77777777" w:rsidR="0014740D" w:rsidRPr="00830750" w:rsidRDefault="0014740D" w:rsidP="0014740D">
            <w:pPr>
              <w:tabs>
                <w:tab w:val="left" w:pos="851"/>
              </w:tabs>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Kvarner</w:t>
            </w:r>
          </w:p>
        </w:tc>
        <w:tc>
          <w:tcPr>
            <w:tcW w:w="40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185EF4"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pomoćna kuharica</w:t>
            </w:r>
          </w:p>
          <w:p w14:paraId="55FF79ED"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pomoćna kuharica spremačica</w:t>
            </w:r>
          </w:p>
        </w:tc>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F55748"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7,30 - 15,30</w:t>
            </w:r>
          </w:p>
          <w:p w14:paraId="13224B5D"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8,00 - 16,00</w:t>
            </w:r>
          </w:p>
        </w:tc>
      </w:tr>
      <w:tr w:rsidR="0014740D" w:rsidRPr="00830750" w14:paraId="748EAAA4" w14:textId="77777777" w:rsidTr="0014740D">
        <w:trPr>
          <w:trHeight w:val="403"/>
        </w:trPr>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DD860D" w14:textId="77777777" w:rsidR="0014740D" w:rsidRPr="00830750" w:rsidRDefault="0014740D" w:rsidP="0014740D">
            <w:pPr>
              <w:tabs>
                <w:tab w:val="left" w:pos="851"/>
              </w:tabs>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lastRenderedPageBreak/>
              <w:t>Delfin</w:t>
            </w:r>
          </w:p>
        </w:tc>
        <w:tc>
          <w:tcPr>
            <w:tcW w:w="40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6C6009"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pomoćna kuharica</w:t>
            </w:r>
          </w:p>
        </w:tc>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AD25C5"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7,30 -15,30</w:t>
            </w:r>
          </w:p>
        </w:tc>
      </w:tr>
      <w:tr w:rsidR="0014740D" w:rsidRPr="00830750" w14:paraId="0FAB1D6A" w14:textId="77777777" w:rsidTr="0014740D">
        <w:trPr>
          <w:trHeight w:val="391"/>
        </w:trPr>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3538A3" w14:textId="77777777" w:rsidR="0014740D" w:rsidRPr="00830750" w:rsidRDefault="0014740D" w:rsidP="0014740D">
            <w:pPr>
              <w:tabs>
                <w:tab w:val="left" w:pos="851"/>
              </w:tabs>
              <w:rPr>
                <w:rFonts w:ascii="Times New Roman" w:hAnsi="Times New Roman" w:cs="Times New Roman"/>
                <w:sz w:val="24"/>
                <w:szCs w:val="24"/>
              </w:rPr>
            </w:pPr>
            <w:proofErr w:type="spellStart"/>
            <w:r w:rsidRPr="00830750">
              <w:rPr>
                <w:rFonts w:ascii="Times New Roman" w:eastAsia="Arial" w:hAnsi="Times New Roman" w:cs="Times New Roman"/>
                <w:color w:val="000000" w:themeColor="text1"/>
                <w:sz w:val="24"/>
                <w:szCs w:val="24"/>
              </w:rPr>
              <w:t>Bulevard</w:t>
            </w:r>
            <w:proofErr w:type="spellEnd"/>
          </w:p>
        </w:tc>
        <w:tc>
          <w:tcPr>
            <w:tcW w:w="40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CA7DC9"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pomoćna kuharica</w:t>
            </w:r>
          </w:p>
        </w:tc>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48672D"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7,30 -15,30</w:t>
            </w:r>
          </w:p>
        </w:tc>
      </w:tr>
      <w:tr w:rsidR="0014740D" w:rsidRPr="00830750" w14:paraId="4720AC2F" w14:textId="77777777" w:rsidTr="0014740D">
        <w:trPr>
          <w:trHeight w:val="403"/>
        </w:trPr>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942CD9" w14:textId="77777777" w:rsidR="0014740D" w:rsidRPr="00830750" w:rsidRDefault="0014740D" w:rsidP="0014740D">
            <w:pPr>
              <w:tabs>
                <w:tab w:val="left" w:pos="851"/>
              </w:tabs>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Vidrice</w:t>
            </w:r>
          </w:p>
        </w:tc>
        <w:tc>
          <w:tcPr>
            <w:tcW w:w="40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89434A"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pomoćna kuharica</w:t>
            </w:r>
          </w:p>
        </w:tc>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E77282" w14:textId="77777777" w:rsidR="0014740D" w:rsidRPr="00830750" w:rsidRDefault="0014740D" w:rsidP="0014740D">
            <w:pPr>
              <w:tabs>
                <w:tab w:val="left" w:pos="851"/>
              </w:tabs>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7,30 -15,30</w:t>
            </w:r>
          </w:p>
        </w:tc>
      </w:tr>
    </w:tbl>
    <w:p w14:paraId="4B7A6170" w14:textId="77777777" w:rsidR="0014740D" w:rsidRPr="00830750" w:rsidRDefault="0014740D" w:rsidP="0014740D">
      <w:pPr>
        <w:tabs>
          <w:tab w:val="left" w:pos="851"/>
        </w:tabs>
        <w:rPr>
          <w:rFonts w:ascii="Times New Roman" w:hAnsi="Times New Roman" w:cs="Times New Roman"/>
          <w:sz w:val="24"/>
          <w:szCs w:val="24"/>
        </w:rPr>
      </w:pPr>
    </w:p>
    <w:p w14:paraId="30F8E1C7" w14:textId="77777777" w:rsidR="0014740D" w:rsidRPr="00830750" w:rsidRDefault="0014740D" w:rsidP="00830750">
      <w:pPr>
        <w:tabs>
          <w:tab w:val="left" w:pos="851"/>
        </w:tabs>
        <w:spacing w:line="360" w:lineRule="auto"/>
        <w:rPr>
          <w:rFonts w:ascii="Times New Roman" w:hAnsi="Times New Roman" w:cs="Times New Roman"/>
          <w:b/>
          <w:sz w:val="24"/>
          <w:szCs w:val="24"/>
        </w:rPr>
      </w:pPr>
      <w:r w:rsidRPr="00830750">
        <w:rPr>
          <w:rFonts w:ascii="Times New Roman" w:hAnsi="Times New Roman" w:cs="Times New Roman"/>
          <w:b/>
          <w:sz w:val="24"/>
          <w:szCs w:val="24"/>
        </w:rPr>
        <w:t>Organizacija rada vježbaonice</w:t>
      </w:r>
    </w:p>
    <w:p w14:paraId="56FA4BD5" w14:textId="77777777" w:rsidR="0014740D" w:rsidRDefault="0014740D" w:rsidP="00830750">
      <w:pPr>
        <w:tabs>
          <w:tab w:val="left" w:pos="851"/>
        </w:tabs>
        <w:spacing w:line="360" w:lineRule="auto"/>
        <w:rPr>
          <w:rFonts w:ascii="Times New Roman" w:hAnsi="Times New Roman" w:cs="Times New Roman"/>
          <w:sz w:val="24"/>
          <w:szCs w:val="24"/>
        </w:rPr>
      </w:pPr>
      <w:r w:rsidRPr="00830750">
        <w:rPr>
          <w:rFonts w:ascii="Times New Roman" w:hAnsi="Times New Roman" w:cs="Times New Roman"/>
          <w:sz w:val="24"/>
          <w:szCs w:val="24"/>
        </w:rPr>
        <w:t>Cilj vježbaonice  je podrška studentima u stjecanju praktičnih kompetencija za odgojno obrazovni rad. Rad vježbaonice organiziran je kroz dva semestra.  Studenti tijekom provedbe metodičke prakse surađuju s odgojiteljem mentorom: upoznavanje vrtića i skupine, ogledne aktivnosti mentora, podrška u pripremi samostalnih aktivnosti, praćenje realizacije samostalne aktivnosti i refleksija nakon provedbe.  Metodička praksa studenata realizirat će se u</w:t>
      </w:r>
      <w:r w:rsidR="00830750">
        <w:rPr>
          <w:rFonts w:ascii="Times New Roman" w:hAnsi="Times New Roman" w:cs="Times New Roman"/>
          <w:sz w:val="24"/>
          <w:szCs w:val="24"/>
        </w:rPr>
        <w:t xml:space="preserve"> osam odgojnih skupina, sa osam</w:t>
      </w:r>
      <w:r w:rsidRPr="00830750">
        <w:rPr>
          <w:rFonts w:ascii="Times New Roman" w:hAnsi="Times New Roman" w:cs="Times New Roman"/>
          <w:sz w:val="24"/>
          <w:szCs w:val="24"/>
        </w:rPr>
        <w:t xml:space="preserve"> odgojitelja mentora. Dnevni boravak studenata odvijat će se u jutarnjem terminu, sukladno potrebama realizacije metodičke prakse.</w:t>
      </w:r>
    </w:p>
    <w:p w14:paraId="5B3C2197" w14:textId="77777777" w:rsidR="00830750" w:rsidRDefault="00830750" w:rsidP="00830750">
      <w:pPr>
        <w:tabs>
          <w:tab w:val="left" w:pos="851"/>
        </w:tabs>
        <w:spacing w:line="360" w:lineRule="auto"/>
        <w:rPr>
          <w:rFonts w:ascii="Times New Roman" w:hAnsi="Times New Roman" w:cs="Times New Roman"/>
          <w:sz w:val="24"/>
          <w:szCs w:val="24"/>
        </w:rPr>
      </w:pPr>
    </w:p>
    <w:p w14:paraId="2CE17752" w14:textId="77777777" w:rsidR="00BE744D" w:rsidRDefault="00BE744D" w:rsidP="00830750">
      <w:pPr>
        <w:tabs>
          <w:tab w:val="left" w:pos="851"/>
        </w:tabs>
        <w:spacing w:line="360" w:lineRule="auto"/>
        <w:rPr>
          <w:rFonts w:ascii="Times New Roman" w:hAnsi="Times New Roman" w:cs="Times New Roman"/>
          <w:sz w:val="24"/>
          <w:szCs w:val="24"/>
        </w:rPr>
      </w:pPr>
    </w:p>
    <w:p w14:paraId="60AB59FB" w14:textId="77777777" w:rsidR="00BE744D" w:rsidRDefault="00BE744D" w:rsidP="00830750">
      <w:pPr>
        <w:tabs>
          <w:tab w:val="left" w:pos="851"/>
        </w:tabs>
        <w:spacing w:line="360" w:lineRule="auto"/>
        <w:rPr>
          <w:rFonts w:ascii="Times New Roman" w:hAnsi="Times New Roman" w:cs="Times New Roman"/>
          <w:sz w:val="24"/>
          <w:szCs w:val="24"/>
        </w:rPr>
      </w:pPr>
    </w:p>
    <w:p w14:paraId="28A7E02E" w14:textId="77777777" w:rsidR="00BE744D" w:rsidRDefault="00BE744D" w:rsidP="00830750">
      <w:pPr>
        <w:tabs>
          <w:tab w:val="left" w:pos="851"/>
        </w:tabs>
        <w:spacing w:line="360" w:lineRule="auto"/>
        <w:rPr>
          <w:rFonts w:ascii="Times New Roman" w:hAnsi="Times New Roman" w:cs="Times New Roman"/>
          <w:sz w:val="24"/>
          <w:szCs w:val="24"/>
        </w:rPr>
      </w:pPr>
    </w:p>
    <w:p w14:paraId="4B501110" w14:textId="77777777" w:rsidR="00BE744D" w:rsidRDefault="00BE744D" w:rsidP="00830750">
      <w:pPr>
        <w:tabs>
          <w:tab w:val="left" w:pos="851"/>
        </w:tabs>
        <w:spacing w:line="360" w:lineRule="auto"/>
        <w:rPr>
          <w:rFonts w:ascii="Times New Roman" w:hAnsi="Times New Roman" w:cs="Times New Roman"/>
          <w:sz w:val="24"/>
          <w:szCs w:val="24"/>
        </w:rPr>
      </w:pPr>
    </w:p>
    <w:p w14:paraId="59AB702C" w14:textId="77777777" w:rsidR="00BE744D" w:rsidRDefault="00BE744D" w:rsidP="00830750">
      <w:pPr>
        <w:tabs>
          <w:tab w:val="left" w:pos="851"/>
        </w:tabs>
        <w:spacing w:line="360" w:lineRule="auto"/>
        <w:rPr>
          <w:rFonts w:ascii="Times New Roman" w:hAnsi="Times New Roman" w:cs="Times New Roman"/>
          <w:sz w:val="24"/>
          <w:szCs w:val="24"/>
        </w:rPr>
      </w:pPr>
    </w:p>
    <w:p w14:paraId="20FB2E44" w14:textId="77777777" w:rsidR="00BE744D" w:rsidRDefault="00BE744D" w:rsidP="00830750">
      <w:pPr>
        <w:tabs>
          <w:tab w:val="left" w:pos="851"/>
        </w:tabs>
        <w:spacing w:line="360" w:lineRule="auto"/>
        <w:rPr>
          <w:rFonts w:ascii="Times New Roman" w:hAnsi="Times New Roman" w:cs="Times New Roman"/>
          <w:sz w:val="24"/>
          <w:szCs w:val="24"/>
        </w:rPr>
      </w:pPr>
    </w:p>
    <w:p w14:paraId="5F2A97DB" w14:textId="77777777" w:rsidR="00BE744D" w:rsidRDefault="00BE744D" w:rsidP="00830750">
      <w:pPr>
        <w:tabs>
          <w:tab w:val="left" w:pos="851"/>
        </w:tabs>
        <w:spacing w:line="360" w:lineRule="auto"/>
        <w:rPr>
          <w:rFonts w:ascii="Times New Roman" w:hAnsi="Times New Roman" w:cs="Times New Roman"/>
          <w:sz w:val="24"/>
          <w:szCs w:val="24"/>
        </w:rPr>
      </w:pPr>
    </w:p>
    <w:p w14:paraId="00108C65" w14:textId="77777777" w:rsidR="00BE744D" w:rsidRDefault="00BE744D" w:rsidP="00830750">
      <w:pPr>
        <w:tabs>
          <w:tab w:val="left" w:pos="851"/>
        </w:tabs>
        <w:spacing w:line="360" w:lineRule="auto"/>
        <w:rPr>
          <w:rFonts w:ascii="Times New Roman" w:hAnsi="Times New Roman" w:cs="Times New Roman"/>
          <w:sz w:val="24"/>
          <w:szCs w:val="24"/>
        </w:rPr>
      </w:pPr>
    </w:p>
    <w:p w14:paraId="15E6BE62" w14:textId="77777777" w:rsidR="00BE744D" w:rsidRDefault="00BE744D" w:rsidP="00830750">
      <w:pPr>
        <w:tabs>
          <w:tab w:val="left" w:pos="851"/>
        </w:tabs>
        <w:spacing w:line="360" w:lineRule="auto"/>
        <w:rPr>
          <w:rFonts w:ascii="Times New Roman" w:hAnsi="Times New Roman" w:cs="Times New Roman"/>
          <w:sz w:val="24"/>
          <w:szCs w:val="24"/>
        </w:rPr>
      </w:pPr>
    </w:p>
    <w:p w14:paraId="50227837" w14:textId="77777777" w:rsidR="00BE744D" w:rsidRDefault="00BE744D" w:rsidP="00830750">
      <w:pPr>
        <w:tabs>
          <w:tab w:val="left" w:pos="851"/>
        </w:tabs>
        <w:spacing w:line="360" w:lineRule="auto"/>
        <w:rPr>
          <w:rFonts w:ascii="Times New Roman" w:hAnsi="Times New Roman" w:cs="Times New Roman"/>
          <w:sz w:val="24"/>
          <w:szCs w:val="24"/>
        </w:rPr>
      </w:pPr>
    </w:p>
    <w:p w14:paraId="556AA978" w14:textId="77777777" w:rsidR="00830750" w:rsidRDefault="00830750" w:rsidP="00830750">
      <w:pPr>
        <w:tabs>
          <w:tab w:val="left" w:pos="851"/>
        </w:tabs>
        <w:spacing w:line="360" w:lineRule="auto"/>
        <w:rPr>
          <w:rFonts w:ascii="Times New Roman" w:hAnsi="Times New Roman" w:cs="Times New Roman"/>
          <w:sz w:val="24"/>
          <w:szCs w:val="24"/>
        </w:rPr>
      </w:pPr>
    </w:p>
    <w:p w14:paraId="77F43FE6" w14:textId="77777777" w:rsidR="00830750" w:rsidRPr="00830750" w:rsidRDefault="00830750" w:rsidP="00830750">
      <w:pPr>
        <w:tabs>
          <w:tab w:val="left" w:pos="851"/>
        </w:tabs>
        <w:spacing w:line="360" w:lineRule="auto"/>
        <w:rPr>
          <w:rFonts w:ascii="Times New Roman" w:hAnsi="Times New Roman" w:cs="Times New Roman"/>
          <w:sz w:val="24"/>
          <w:szCs w:val="24"/>
        </w:rPr>
      </w:pPr>
    </w:p>
    <w:p w14:paraId="70445C8D" w14:textId="77777777" w:rsidR="00830750" w:rsidRPr="0097073F" w:rsidRDefault="00830750" w:rsidP="00830750">
      <w:pPr>
        <w:pStyle w:val="Naslov1"/>
        <w:tabs>
          <w:tab w:val="left" w:pos="851"/>
        </w:tabs>
        <w:rPr>
          <w:rFonts w:cs="Times New Roman"/>
        </w:rPr>
      </w:pPr>
      <w:bookmarkStart w:id="65" w:name="_Toc115178378"/>
      <w:r w:rsidRPr="0097073F">
        <w:rPr>
          <w:rFonts w:cs="Times New Roman"/>
        </w:rPr>
        <w:lastRenderedPageBreak/>
        <w:t>MATERIJALNI UVJETI RADA</w:t>
      </w:r>
      <w:bookmarkEnd w:id="65"/>
      <w:r w:rsidRPr="0097073F">
        <w:rPr>
          <w:rFonts w:cs="Times New Roman"/>
        </w:rPr>
        <w:t xml:space="preserve"> </w:t>
      </w:r>
    </w:p>
    <w:p w14:paraId="099F9320" w14:textId="77777777" w:rsidR="00830750" w:rsidRPr="0097073F" w:rsidRDefault="00830750" w:rsidP="00830750">
      <w:pPr>
        <w:tabs>
          <w:tab w:val="left" w:pos="851"/>
        </w:tabs>
        <w:jc w:val="both"/>
        <w:rPr>
          <w:rFonts w:cs="Times New Roman"/>
        </w:rPr>
      </w:pPr>
      <w:r w:rsidRPr="0097073F">
        <w:rPr>
          <w:rFonts w:eastAsia="Arial" w:cs="Times New Roman"/>
          <w:color w:val="000000" w:themeColor="text1"/>
          <w:szCs w:val="24"/>
        </w:rPr>
        <w:t xml:space="preserve"> </w:t>
      </w:r>
    </w:p>
    <w:p w14:paraId="49DBD684" w14:textId="77777777" w:rsidR="00830750" w:rsidRPr="00830750" w:rsidRDefault="00830750" w:rsidP="00830750">
      <w:pPr>
        <w:tabs>
          <w:tab w:val="left" w:pos="851"/>
        </w:tabs>
        <w:spacing w:line="360" w:lineRule="auto"/>
        <w:jc w:val="both"/>
        <w:rPr>
          <w:rFonts w:ascii="Times New Roman" w:hAnsi="Times New Roman" w:cs="Times New Roman"/>
          <w:b/>
          <w:sz w:val="24"/>
          <w:szCs w:val="24"/>
        </w:rPr>
      </w:pPr>
      <w:r w:rsidRPr="00830750">
        <w:rPr>
          <w:rFonts w:ascii="Times New Roman" w:hAnsi="Times New Roman" w:cs="Times New Roman"/>
          <w:b/>
          <w:sz w:val="24"/>
          <w:szCs w:val="24"/>
        </w:rPr>
        <w:t>Bitne zadaće:</w:t>
      </w:r>
    </w:p>
    <w:p w14:paraId="11C16005" w14:textId="77777777" w:rsidR="00830750" w:rsidRPr="00830750" w:rsidRDefault="00830750" w:rsidP="00E863C9">
      <w:pPr>
        <w:pStyle w:val="Odlomakpopisa"/>
        <w:numPr>
          <w:ilvl w:val="0"/>
          <w:numId w:val="36"/>
        </w:numPr>
        <w:tabs>
          <w:tab w:val="left" w:pos="851"/>
        </w:tabs>
        <w:spacing w:after="120" w:line="360" w:lineRule="auto"/>
        <w:ind w:left="426" w:hanging="426"/>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 xml:space="preserve">U suradnji s Gradom Rijekom planirana su financijska sredstva u cilju osiguravanja optimalnih materijalnih uvjeta rada tijekom pedagoške godine 2023./2024.godine. </w:t>
      </w:r>
    </w:p>
    <w:p w14:paraId="428D6008" w14:textId="77777777" w:rsidR="00830750" w:rsidRPr="00830750" w:rsidRDefault="00830750" w:rsidP="00E863C9">
      <w:pPr>
        <w:pStyle w:val="Odlomakpopisa"/>
        <w:numPr>
          <w:ilvl w:val="0"/>
          <w:numId w:val="36"/>
        </w:numPr>
        <w:tabs>
          <w:tab w:val="left" w:pos="851"/>
        </w:tabs>
        <w:spacing w:after="120" w:line="360" w:lineRule="auto"/>
        <w:ind w:left="426" w:hanging="426"/>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Pravovremeno će se osigurati sva potrebna sredstva i materijale za rad u svim PPO-ima uvažavajući specifičnosti skupina u odnosu na dob i vrstu programa, kao i postojeće uvjete.</w:t>
      </w:r>
    </w:p>
    <w:p w14:paraId="44A9DFEF" w14:textId="77777777" w:rsidR="00830750" w:rsidRPr="00830750" w:rsidRDefault="00830750" w:rsidP="00E863C9">
      <w:pPr>
        <w:pStyle w:val="Odlomakpopisa"/>
        <w:numPr>
          <w:ilvl w:val="0"/>
          <w:numId w:val="36"/>
        </w:numPr>
        <w:tabs>
          <w:tab w:val="left" w:pos="851"/>
        </w:tabs>
        <w:spacing w:after="120" w:line="360" w:lineRule="auto"/>
        <w:ind w:left="426" w:hanging="426"/>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Radi se na sveopćem poboljšanju uvjeta rada, osvješćivanju djelatnika za brigu i odgovornost prema sredstvima za rad, kao i angažiranju u cilju njihova poboljšanja (prijavljivanjem na natječaje, ponudom projekata, suradnjom s roditeljima i vanjskim čimbenicima itd.)</w:t>
      </w:r>
    </w:p>
    <w:p w14:paraId="4400A32C" w14:textId="77777777" w:rsidR="00830750" w:rsidRPr="00830750" w:rsidRDefault="00830750" w:rsidP="00830750">
      <w:pPr>
        <w:tabs>
          <w:tab w:val="left" w:pos="851"/>
        </w:tabs>
        <w:spacing w:line="360" w:lineRule="auto"/>
        <w:jc w:val="both"/>
        <w:rPr>
          <w:rFonts w:ascii="Times New Roman" w:hAnsi="Times New Roman" w:cs="Times New Roman"/>
          <w:sz w:val="24"/>
          <w:szCs w:val="24"/>
        </w:rPr>
      </w:pPr>
      <w:r w:rsidRPr="00830750">
        <w:rPr>
          <w:rFonts w:ascii="Times New Roman" w:eastAsia="Arial" w:hAnsi="Times New Roman" w:cs="Times New Roman"/>
          <w:b/>
          <w:bCs/>
          <w:color w:val="000000" w:themeColor="text1"/>
          <w:sz w:val="24"/>
          <w:szCs w:val="24"/>
        </w:rPr>
        <w:t xml:space="preserve"> Cilj:</w:t>
      </w:r>
      <w:r w:rsidRPr="00830750">
        <w:rPr>
          <w:rFonts w:ascii="Times New Roman" w:eastAsia="Arial" w:hAnsi="Times New Roman" w:cs="Times New Roman"/>
          <w:color w:val="000000" w:themeColor="text1"/>
          <w:sz w:val="24"/>
          <w:szCs w:val="24"/>
        </w:rPr>
        <w:t xml:space="preserve"> Osiguravati potrebne uvjete, sredstva i materijale za kvalitetno provođenje djelatnosti i kontinuirano poboljšanje uvjeta (popravci) življenja djece i odraslih u vrtiću i zajednici.</w:t>
      </w:r>
    </w:p>
    <w:p w14:paraId="6780B688" w14:textId="77777777" w:rsidR="00830750" w:rsidRPr="00830750" w:rsidRDefault="00830750" w:rsidP="00830750">
      <w:pPr>
        <w:tabs>
          <w:tab w:val="left" w:pos="851"/>
        </w:tabs>
        <w:spacing w:after="0" w:line="360" w:lineRule="auto"/>
        <w:jc w:val="both"/>
        <w:rPr>
          <w:rFonts w:ascii="Times New Roman" w:eastAsia="Times New Roman" w:hAnsi="Times New Roman" w:cs="Times New Roman"/>
          <w:sz w:val="24"/>
          <w:szCs w:val="24"/>
          <w:lang w:eastAsia="zh-CN"/>
        </w:rPr>
      </w:pPr>
    </w:p>
    <w:p w14:paraId="4FE780A8" w14:textId="77777777" w:rsidR="00830750" w:rsidRPr="00830750" w:rsidRDefault="00830750" w:rsidP="00830750">
      <w:pPr>
        <w:tabs>
          <w:tab w:val="left" w:pos="851"/>
        </w:tabs>
        <w:spacing w:line="360" w:lineRule="auto"/>
        <w:jc w:val="both"/>
        <w:rPr>
          <w:rFonts w:ascii="Times New Roman" w:hAnsi="Times New Roman" w:cs="Times New Roman"/>
          <w:b/>
          <w:sz w:val="24"/>
          <w:szCs w:val="24"/>
        </w:rPr>
      </w:pPr>
      <w:r w:rsidRPr="00830750">
        <w:rPr>
          <w:rFonts w:ascii="Times New Roman" w:hAnsi="Times New Roman" w:cs="Times New Roman"/>
          <w:b/>
          <w:sz w:val="24"/>
          <w:szCs w:val="24"/>
        </w:rPr>
        <w:t>Održavanje objekata i opreme</w:t>
      </w:r>
    </w:p>
    <w:p w14:paraId="7F3F9388" w14:textId="77777777" w:rsidR="00830750" w:rsidRPr="00830750" w:rsidRDefault="00830750" w:rsidP="00830750">
      <w:pPr>
        <w:tabs>
          <w:tab w:val="left" w:pos="851"/>
        </w:tabs>
        <w:spacing w:line="360" w:lineRule="auto"/>
        <w:jc w:val="both"/>
        <w:rPr>
          <w:rFonts w:ascii="Times New Roman" w:hAnsi="Times New Roman" w:cs="Times New Roman"/>
          <w:sz w:val="24"/>
          <w:szCs w:val="24"/>
        </w:rPr>
      </w:pPr>
    </w:p>
    <w:p w14:paraId="450BB4D4" w14:textId="77777777" w:rsidR="00830750" w:rsidRPr="00830750" w:rsidRDefault="00830750" w:rsidP="00830750">
      <w:pPr>
        <w:tabs>
          <w:tab w:val="left" w:pos="851"/>
        </w:tabs>
        <w:spacing w:after="0" w:line="360" w:lineRule="auto"/>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 xml:space="preserve">U cilju održavanja u funkciji objekata i opreme, a poradi sigurnosti djece i kvalitetnijeg provođenja programa realizirati će se potrebni popravci i nabava u skladu sa financijskim mogućnostima. U cilju održavanja i funkcije objekata i opreme, a prvenstveno radi sigurnosti djece i kvalitetnijeg rada u </w:t>
      </w:r>
      <w:proofErr w:type="spellStart"/>
      <w:r w:rsidRPr="00830750">
        <w:rPr>
          <w:rFonts w:ascii="Times New Roman" w:eastAsia="Arial" w:hAnsi="Times New Roman" w:cs="Times New Roman"/>
          <w:color w:val="000000" w:themeColor="text1"/>
          <w:sz w:val="24"/>
          <w:szCs w:val="24"/>
        </w:rPr>
        <w:t>podcentrima</w:t>
      </w:r>
      <w:proofErr w:type="spellEnd"/>
      <w:r w:rsidRPr="00830750">
        <w:rPr>
          <w:rFonts w:ascii="Times New Roman" w:eastAsia="Arial" w:hAnsi="Times New Roman" w:cs="Times New Roman"/>
          <w:color w:val="000000" w:themeColor="text1"/>
          <w:sz w:val="24"/>
          <w:szCs w:val="24"/>
        </w:rPr>
        <w:t>.</w:t>
      </w:r>
    </w:p>
    <w:p w14:paraId="6D24FC8F" w14:textId="77777777" w:rsidR="00830750" w:rsidRPr="00830750" w:rsidRDefault="00830750" w:rsidP="00830750">
      <w:pPr>
        <w:tabs>
          <w:tab w:val="left" w:pos="851"/>
        </w:tabs>
        <w:spacing w:after="0" w:line="360" w:lineRule="auto"/>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 xml:space="preserve">Nabavljati će se veća količina likovnog potrošnog materijala za sve </w:t>
      </w:r>
      <w:proofErr w:type="spellStart"/>
      <w:r w:rsidRPr="00830750">
        <w:rPr>
          <w:rFonts w:ascii="Times New Roman" w:eastAsia="Arial" w:hAnsi="Times New Roman" w:cs="Times New Roman"/>
          <w:color w:val="000000" w:themeColor="text1"/>
          <w:sz w:val="24"/>
          <w:szCs w:val="24"/>
        </w:rPr>
        <w:t>podcentre</w:t>
      </w:r>
      <w:proofErr w:type="spellEnd"/>
      <w:r w:rsidRPr="00830750">
        <w:rPr>
          <w:rFonts w:ascii="Times New Roman" w:eastAsia="Arial" w:hAnsi="Times New Roman" w:cs="Times New Roman"/>
          <w:color w:val="000000" w:themeColor="text1"/>
          <w:sz w:val="24"/>
          <w:szCs w:val="24"/>
        </w:rPr>
        <w:t>.</w:t>
      </w:r>
    </w:p>
    <w:p w14:paraId="3EF9E818" w14:textId="6DFFFFFD" w:rsidR="00830750" w:rsidRPr="00830750" w:rsidRDefault="00830750" w:rsidP="00830750">
      <w:pPr>
        <w:tabs>
          <w:tab w:val="left" w:pos="851"/>
        </w:tabs>
        <w:spacing w:line="360" w:lineRule="auto"/>
        <w:jc w:val="both"/>
        <w:rPr>
          <w:rFonts w:ascii="Times New Roman" w:hAnsi="Times New Roman" w:cs="Times New Roman"/>
          <w:sz w:val="24"/>
          <w:szCs w:val="24"/>
        </w:rPr>
      </w:pPr>
      <w:r w:rsidRPr="00830750">
        <w:rPr>
          <w:rFonts w:ascii="Times New Roman" w:eastAsia="Arial" w:hAnsi="Times New Roman" w:cs="Times New Roman"/>
          <w:color w:val="000000" w:themeColor="text1"/>
          <w:sz w:val="24"/>
          <w:szCs w:val="24"/>
        </w:rPr>
        <w:t>U sklopu projekta</w:t>
      </w:r>
      <w:r w:rsidR="00E76057">
        <w:rPr>
          <w:rFonts w:ascii="Times New Roman" w:eastAsia="Arial" w:hAnsi="Times New Roman" w:cs="Times New Roman"/>
          <w:color w:val="000000" w:themeColor="text1"/>
          <w:sz w:val="24"/>
          <w:szCs w:val="24"/>
        </w:rPr>
        <w:t xml:space="preserve"> Erasmus odobrena su sredstva za projekt.</w:t>
      </w:r>
    </w:p>
    <w:p w14:paraId="1449BB29" w14:textId="77777777" w:rsidR="00830750" w:rsidRPr="00830750" w:rsidRDefault="00830750" w:rsidP="00830750">
      <w:pPr>
        <w:tabs>
          <w:tab w:val="left" w:pos="851"/>
        </w:tabs>
        <w:spacing w:line="360" w:lineRule="auto"/>
        <w:jc w:val="both"/>
        <w:rPr>
          <w:rFonts w:ascii="Times New Roman" w:hAnsi="Times New Roman" w:cs="Times New Roman"/>
          <w:sz w:val="24"/>
          <w:szCs w:val="24"/>
        </w:rPr>
      </w:pPr>
      <w:r w:rsidRPr="00830750">
        <w:rPr>
          <w:rFonts w:ascii="Times New Roman" w:eastAsia="Arial" w:hAnsi="Times New Roman" w:cs="Times New Roman"/>
          <w:b/>
          <w:bCs/>
          <w:color w:val="000000" w:themeColor="text1"/>
          <w:sz w:val="24"/>
          <w:szCs w:val="24"/>
        </w:rPr>
        <w:t>Sažetak:</w:t>
      </w:r>
      <w:r w:rsidRPr="00830750">
        <w:rPr>
          <w:rFonts w:ascii="Times New Roman" w:eastAsia="Arial" w:hAnsi="Times New Roman" w:cs="Times New Roman"/>
          <w:color w:val="000000" w:themeColor="text1"/>
          <w:sz w:val="24"/>
          <w:szCs w:val="24"/>
        </w:rPr>
        <w:t xml:space="preserve"> </w:t>
      </w:r>
    </w:p>
    <w:p w14:paraId="6B9DD096" w14:textId="51A7A6D5" w:rsidR="00830750" w:rsidRPr="00830750" w:rsidRDefault="00830750" w:rsidP="00830750">
      <w:pPr>
        <w:tabs>
          <w:tab w:val="left" w:pos="851"/>
        </w:tabs>
        <w:spacing w:line="360" w:lineRule="auto"/>
        <w:jc w:val="both"/>
        <w:rPr>
          <w:rFonts w:ascii="Times New Roman" w:eastAsia="Arial" w:hAnsi="Times New Roman" w:cs="Times New Roman"/>
          <w:color w:val="000000" w:themeColor="text1"/>
          <w:sz w:val="24"/>
          <w:szCs w:val="24"/>
        </w:rPr>
      </w:pPr>
      <w:r w:rsidRPr="00830750">
        <w:rPr>
          <w:rFonts w:ascii="Times New Roman" w:eastAsia="Arial" w:hAnsi="Times New Roman" w:cs="Times New Roman"/>
          <w:color w:val="000000" w:themeColor="text1"/>
          <w:sz w:val="24"/>
          <w:szCs w:val="24"/>
        </w:rPr>
        <w:t xml:space="preserve">U planu je nabava osnovnih sredstava, sitnog inventara, didaktičkog i potrošnog materijala. Nabavka radne odjeće i obuće kuharice, ekonom, domar i sve odgojno obrazovne djelatnike). Navedene potrebe djelatnosti odvijati će se tijekom godine u skladu s financijskim mogućnostima Dječjeg vrtića More. Svi nedostaci i oštećenja otklanjati će se u suradnji sa </w:t>
      </w:r>
      <w:r w:rsidR="000F33F9">
        <w:rPr>
          <w:rFonts w:ascii="Times New Roman" w:eastAsia="Arial" w:hAnsi="Times New Roman" w:cs="Times New Roman"/>
          <w:color w:val="000000" w:themeColor="text1"/>
          <w:sz w:val="24"/>
          <w:szCs w:val="24"/>
        </w:rPr>
        <w:t xml:space="preserve">Upravnim odjelom za gradsku imovinu </w:t>
      </w:r>
      <w:r w:rsidRPr="00830750">
        <w:rPr>
          <w:rFonts w:ascii="Times New Roman" w:eastAsia="Arial" w:hAnsi="Times New Roman" w:cs="Times New Roman"/>
          <w:color w:val="000000" w:themeColor="text1"/>
          <w:sz w:val="24"/>
          <w:szCs w:val="24"/>
        </w:rPr>
        <w:t xml:space="preserve">i Dječjim vrtićem More. Domar u rujnu obavljati će vožnju robe za DV Sušak i </w:t>
      </w:r>
      <w:r w:rsidRPr="00830750">
        <w:rPr>
          <w:rFonts w:ascii="Times New Roman" w:eastAsia="Arial" w:hAnsi="Times New Roman" w:cs="Times New Roman"/>
          <w:color w:val="000000" w:themeColor="text1"/>
          <w:sz w:val="24"/>
          <w:szCs w:val="24"/>
        </w:rPr>
        <w:lastRenderedPageBreak/>
        <w:t xml:space="preserve">More. Domar će odraditi veliki dio manjih popravaka, košnju, održavanje i provjeru kotlovnica, održavanje i čišćenje klima uređaja u </w:t>
      </w:r>
      <w:proofErr w:type="spellStart"/>
      <w:r w:rsidRPr="00830750">
        <w:rPr>
          <w:rFonts w:ascii="Times New Roman" w:eastAsia="Arial" w:hAnsi="Times New Roman" w:cs="Times New Roman"/>
          <w:color w:val="000000" w:themeColor="text1"/>
          <w:sz w:val="24"/>
          <w:szCs w:val="24"/>
        </w:rPr>
        <w:t>podcentrima</w:t>
      </w:r>
      <w:proofErr w:type="spellEnd"/>
      <w:r w:rsidRPr="00830750">
        <w:rPr>
          <w:rFonts w:ascii="Times New Roman" w:eastAsia="Arial" w:hAnsi="Times New Roman" w:cs="Times New Roman"/>
          <w:color w:val="000000" w:themeColor="text1"/>
          <w:sz w:val="24"/>
          <w:szCs w:val="24"/>
        </w:rPr>
        <w:t xml:space="preserve"> </w:t>
      </w:r>
      <w:proofErr w:type="spellStart"/>
      <w:r w:rsidRPr="00830750">
        <w:rPr>
          <w:rFonts w:ascii="Times New Roman" w:eastAsia="Arial" w:hAnsi="Times New Roman" w:cs="Times New Roman"/>
          <w:color w:val="000000" w:themeColor="text1"/>
          <w:sz w:val="24"/>
          <w:szCs w:val="24"/>
        </w:rPr>
        <w:t>Bulevard</w:t>
      </w:r>
      <w:proofErr w:type="spellEnd"/>
      <w:r w:rsidRPr="00830750">
        <w:rPr>
          <w:rFonts w:ascii="Times New Roman" w:eastAsia="Arial" w:hAnsi="Times New Roman" w:cs="Times New Roman"/>
          <w:color w:val="000000" w:themeColor="text1"/>
          <w:sz w:val="24"/>
          <w:szCs w:val="24"/>
        </w:rPr>
        <w:t>, Delfin, Đurđice, Kvarner i Vidrice.</w:t>
      </w:r>
    </w:p>
    <w:p w14:paraId="2057E947" w14:textId="77777777" w:rsidR="00830750" w:rsidRPr="00135281" w:rsidRDefault="00830750" w:rsidP="00830750">
      <w:pPr>
        <w:tabs>
          <w:tab w:val="left" w:pos="851"/>
        </w:tabs>
        <w:spacing w:line="360" w:lineRule="auto"/>
        <w:rPr>
          <w:rFonts w:ascii="Times New Roman" w:hAnsi="Times New Roman" w:cs="Times New Roman"/>
          <w:b/>
          <w:sz w:val="24"/>
          <w:szCs w:val="24"/>
          <w:lang w:val="it-IT" w:eastAsia="ar-SA"/>
        </w:rPr>
      </w:pPr>
      <w:proofErr w:type="spellStart"/>
      <w:r w:rsidRPr="00830750">
        <w:rPr>
          <w:rFonts w:ascii="Times New Roman" w:hAnsi="Times New Roman" w:cs="Times New Roman"/>
          <w:b/>
          <w:sz w:val="24"/>
          <w:szCs w:val="24"/>
          <w:lang w:val="it-IT" w:eastAsia="ar-SA"/>
        </w:rPr>
        <w:t>Potreba</w:t>
      </w:r>
      <w:proofErr w:type="spellEnd"/>
      <w:r w:rsidRPr="00830750">
        <w:rPr>
          <w:rFonts w:ascii="Times New Roman" w:hAnsi="Times New Roman" w:cs="Times New Roman"/>
          <w:b/>
          <w:sz w:val="24"/>
          <w:szCs w:val="24"/>
          <w:lang w:val="it-IT" w:eastAsia="ar-SA"/>
        </w:rPr>
        <w:t xml:space="preserve"> za </w:t>
      </w:r>
      <w:proofErr w:type="spellStart"/>
      <w:r w:rsidRPr="00830750">
        <w:rPr>
          <w:rFonts w:ascii="Times New Roman" w:hAnsi="Times New Roman" w:cs="Times New Roman"/>
          <w:b/>
          <w:sz w:val="24"/>
          <w:szCs w:val="24"/>
          <w:lang w:val="it-IT" w:eastAsia="ar-SA"/>
        </w:rPr>
        <w:t>održavanjem</w:t>
      </w:r>
      <w:proofErr w:type="spellEnd"/>
      <w:r w:rsidRPr="00830750">
        <w:rPr>
          <w:rFonts w:ascii="Times New Roman" w:hAnsi="Times New Roman" w:cs="Times New Roman"/>
          <w:b/>
          <w:sz w:val="24"/>
          <w:szCs w:val="24"/>
          <w:lang w:val="it-IT" w:eastAsia="ar-SA"/>
        </w:rPr>
        <w:t xml:space="preserve"> </w:t>
      </w:r>
      <w:proofErr w:type="spellStart"/>
      <w:r w:rsidRPr="00830750">
        <w:rPr>
          <w:rFonts w:ascii="Times New Roman" w:hAnsi="Times New Roman" w:cs="Times New Roman"/>
          <w:b/>
          <w:sz w:val="24"/>
          <w:szCs w:val="24"/>
          <w:lang w:val="it-IT" w:eastAsia="ar-SA"/>
        </w:rPr>
        <w:t>objekata</w:t>
      </w:r>
      <w:proofErr w:type="spellEnd"/>
      <w:r w:rsidRPr="00830750">
        <w:rPr>
          <w:rFonts w:ascii="Times New Roman" w:hAnsi="Times New Roman" w:cs="Times New Roman"/>
          <w:b/>
          <w:sz w:val="24"/>
          <w:szCs w:val="24"/>
          <w:lang w:val="it-IT" w:eastAsia="ar-SA"/>
        </w:rPr>
        <w:t xml:space="preserve">, </w:t>
      </w:r>
      <w:proofErr w:type="spellStart"/>
      <w:r w:rsidRPr="00830750">
        <w:rPr>
          <w:rFonts w:ascii="Times New Roman" w:hAnsi="Times New Roman" w:cs="Times New Roman"/>
          <w:b/>
          <w:sz w:val="24"/>
          <w:szCs w:val="24"/>
          <w:lang w:val="it-IT" w:eastAsia="ar-SA"/>
        </w:rPr>
        <w:t>sanacijom</w:t>
      </w:r>
      <w:proofErr w:type="spellEnd"/>
      <w:r w:rsidRPr="00830750">
        <w:rPr>
          <w:rFonts w:ascii="Times New Roman" w:hAnsi="Times New Roman" w:cs="Times New Roman"/>
          <w:b/>
          <w:sz w:val="24"/>
          <w:szCs w:val="24"/>
          <w:lang w:val="it-IT" w:eastAsia="ar-SA"/>
        </w:rPr>
        <w:t xml:space="preserve"> i </w:t>
      </w:r>
      <w:proofErr w:type="spellStart"/>
      <w:r w:rsidRPr="00830750">
        <w:rPr>
          <w:rFonts w:ascii="Times New Roman" w:hAnsi="Times New Roman" w:cs="Times New Roman"/>
          <w:b/>
          <w:sz w:val="24"/>
          <w:szCs w:val="24"/>
          <w:lang w:val="it-IT" w:eastAsia="ar-SA"/>
        </w:rPr>
        <w:t>nabavkom</w:t>
      </w:r>
      <w:proofErr w:type="spellEnd"/>
      <w:r w:rsidRPr="00830750">
        <w:rPr>
          <w:rFonts w:ascii="Times New Roman" w:hAnsi="Times New Roman" w:cs="Times New Roman"/>
          <w:b/>
          <w:sz w:val="24"/>
          <w:szCs w:val="24"/>
          <w:lang w:val="it-IT" w:eastAsia="ar-SA"/>
        </w:rPr>
        <w:t xml:space="preserve"> </w:t>
      </w:r>
      <w:proofErr w:type="spellStart"/>
      <w:r w:rsidRPr="00830750">
        <w:rPr>
          <w:rFonts w:ascii="Times New Roman" w:hAnsi="Times New Roman" w:cs="Times New Roman"/>
          <w:b/>
          <w:sz w:val="24"/>
          <w:szCs w:val="24"/>
          <w:lang w:val="it-IT" w:eastAsia="ar-SA"/>
        </w:rPr>
        <w:t>opreme</w:t>
      </w:r>
      <w:proofErr w:type="spellEnd"/>
    </w:p>
    <w:p w14:paraId="679D1A17" w14:textId="77777777" w:rsidR="00830750" w:rsidRPr="00830750" w:rsidRDefault="00830750" w:rsidP="00830750">
      <w:pPr>
        <w:tabs>
          <w:tab w:val="left" w:pos="851"/>
        </w:tabs>
        <w:spacing w:after="200" w:line="360" w:lineRule="auto"/>
        <w:ind w:firstLine="720"/>
        <w:jc w:val="both"/>
        <w:rPr>
          <w:rFonts w:ascii="Times New Roman" w:hAnsi="Times New Roman" w:cs="Times New Roman"/>
          <w:sz w:val="24"/>
          <w:szCs w:val="24"/>
        </w:rPr>
      </w:pPr>
      <w:r w:rsidRPr="00830750">
        <w:rPr>
          <w:rFonts w:ascii="Times New Roman" w:hAnsi="Times New Roman" w:cs="Times New Roman"/>
          <w:sz w:val="24"/>
          <w:szCs w:val="24"/>
        </w:rPr>
        <w:t>U cilju održavanja u funkciji objekata i opreme, a poradi sigurnosti djece i kvalitetnijeg provođenja programa potrebni su popravci i nabava – prikaz nabave OS i SI te popravaka i investicijskog održavanja u tabeli po objektima.</w:t>
      </w:r>
    </w:p>
    <w:p w14:paraId="10FEC145" w14:textId="77777777" w:rsidR="00830750" w:rsidRPr="00830750" w:rsidRDefault="00830750" w:rsidP="00830750">
      <w:pPr>
        <w:tabs>
          <w:tab w:val="left" w:pos="851"/>
        </w:tabs>
        <w:spacing w:after="0" w:line="360" w:lineRule="auto"/>
        <w:rPr>
          <w:rFonts w:ascii="Times New Roman" w:eastAsia="SimSun" w:hAnsi="Times New Roman" w:cs="Times New Roman"/>
          <w:b/>
          <w:sz w:val="24"/>
          <w:szCs w:val="24"/>
          <w:lang w:eastAsia="ar-SA"/>
        </w:rPr>
      </w:pPr>
    </w:p>
    <w:tbl>
      <w:tblPr>
        <w:tblW w:w="9069" w:type="dxa"/>
        <w:tblInd w:w="-5" w:type="dxa"/>
        <w:tblLayout w:type="fixed"/>
        <w:tblLook w:val="04A0" w:firstRow="1" w:lastRow="0" w:firstColumn="1" w:lastColumn="0" w:noHBand="0" w:noVBand="1"/>
      </w:tblPr>
      <w:tblGrid>
        <w:gridCol w:w="851"/>
        <w:gridCol w:w="2251"/>
        <w:gridCol w:w="5967"/>
      </w:tblGrid>
      <w:tr w:rsidR="00830750" w:rsidRPr="00830750" w14:paraId="02B7ABF6" w14:textId="77777777" w:rsidTr="00EC17DB">
        <w:trPr>
          <w:cantSplit/>
          <w:trHeight w:val="3402"/>
        </w:trPr>
        <w:tc>
          <w:tcPr>
            <w:tcW w:w="851" w:type="dxa"/>
            <w:tcBorders>
              <w:top w:val="single" w:sz="4" w:space="0" w:color="auto"/>
              <w:left w:val="single" w:sz="4" w:space="0" w:color="000000"/>
              <w:bottom w:val="single" w:sz="4" w:space="0" w:color="000000"/>
              <w:right w:val="nil"/>
            </w:tcBorders>
            <w:vAlign w:val="center"/>
          </w:tcPr>
          <w:p w14:paraId="18493089" w14:textId="77777777" w:rsidR="00830750" w:rsidRPr="00830750" w:rsidRDefault="00830750" w:rsidP="00EC17DB">
            <w:pPr>
              <w:tabs>
                <w:tab w:val="left" w:pos="0"/>
                <w:tab w:val="left" w:pos="851"/>
              </w:tabs>
              <w:suppressAutoHyphens/>
              <w:spacing w:after="0"/>
              <w:jc w:val="center"/>
              <w:outlineLvl w:val="8"/>
              <w:rPr>
                <w:rFonts w:ascii="Times New Roman" w:eastAsia="SimSun" w:hAnsi="Times New Roman" w:cs="Times New Roman"/>
                <w:b/>
                <w:sz w:val="24"/>
                <w:szCs w:val="24"/>
                <w:lang w:eastAsia="ar-SA"/>
              </w:rPr>
            </w:pPr>
            <w:bookmarkStart w:id="66" w:name="_Hlk525500871"/>
            <w:r w:rsidRPr="00830750">
              <w:rPr>
                <w:rFonts w:ascii="Times New Roman" w:eastAsia="SimSun" w:hAnsi="Times New Roman" w:cs="Times New Roman"/>
                <w:b/>
                <w:sz w:val="24"/>
                <w:szCs w:val="24"/>
                <w:lang w:eastAsia="ar-SA"/>
              </w:rPr>
              <w:t>B</w:t>
            </w:r>
          </w:p>
          <w:p w14:paraId="4AD7C1A6" w14:textId="77777777" w:rsidR="00830750" w:rsidRPr="00830750" w:rsidRDefault="00830750" w:rsidP="00EC17DB">
            <w:pPr>
              <w:tabs>
                <w:tab w:val="left" w:pos="0"/>
                <w:tab w:val="left" w:pos="851"/>
              </w:tabs>
              <w:suppressAutoHyphens/>
              <w:spacing w:after="0"/>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U</w:t>
            </w:r>
          </w:p>
          <w:p w14:paraId="522CDAE4" w14:textId="77777777" w:rsidR="00830750" w:rsidRPr="00830750" w:rsidRDefault="00830750" w:rsidP="00EC17DB">
            <w:pPr>
              <w:tabs>
                <w:tab w:val="left" w:pos="0"/>
                <w:tab w:val="left" w:pos="851"/>
              </w:tabs>
              <w:suppressAutoHyphens/>
              <w:spacing w:after="0"/>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L</w:t>
            </w:r>
          </w:p>
          <w:p w14:paraId="1DD631A6" w14:textId="77777777" w:rsidR="00830750" w:rsidRPr="00830750" w:rsidRDefault="00830750" w:rsidP="00EC17DB">
            <w:pPr>
              <w:tabs>
                <w:tab w:val="left" w:pos="0"/>
                <w:tab w:val="left" w:pos="851"/>
              </w:tabs>
              <w:suppressAutoHyphens/>
              <w:spacing w:after="0"/>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E</w:t>
            </w:r>
          </w:p>
          <w:p w14:paraId="3D3B7875" w14:textId="77777777" w:rsidR="00830750" w:rsidRPr="00830750" w:rsidRDefault="00830750" w:rsidP="00EC17DB">
            <w:pPr>
              <w:tabs>
                <w:tab w:val="left" w:pos="0"/>
                <w:tab w:val="left" w:pos="851"/>
              </w:tabs>
              <w:suppressAutoHyphens/>
              <w:spacing w:after="0"/>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V</w:t>
            </w:r>
          </w:p>
          <w:p w14:paraId="2D890176" w14:textId="77777777" w:rsidR="00830750" w:rsidRPr="00830750" w:rsidRDefault="00830750" w:rsidP="00EC17DB">
            <w:pPr>
              <w:tabs>
                <w:tab w:val="left" w:pos="0"/>
                <w:tab w:val="left" w:pos="851"/>
              </w:tabs>
              <w:suppressAutoHyphens/>
              <w:spacing w:after="0"/>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A</w:t>
            </w:r>
          </w:p>
          <w:p w14:paraId="7C09E75A" w14:textId="77777777" w:rsidR="00830750" w:rsidRPr="00830750" w:rsidRDefault="00830750" w:rsidP="00EC17DB">
            <w:pPr>
              <w:tabs>
                <w:tab w:val="left" w:pos="0"/>
                <w:tab w:val="left" w:pos="851"/>
              </w:tabs>
              <w:suppressAutoHyphens/>
              <w:spacing w:after="0"/>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R</w:t>
            </w:r>
          </w:p>
          <w:p w14:paraId="22FD5F95" w14:textId="77777777" w:rsidR="00830750" w:rsidRPr="00830750" w:rsidRDefault="00830750" w:rsidP="00EC17DB">
            <w:pPr>
              <w:tabs>
                <w:tab w:val="left" w:pos="0"/>
                <w:tab w:val="left" w:pos="851"/>
              </w:tabs>
              <w:suppressAutoHyphens/>
              <w:spacing w:after="0"/>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D</w:t>
            </w:r>
          </w:p>
        </w:tc>
        <w:tc>
          <w:tcPr>
            <w:tcW w:w="2251" w:type="dxa"/>
            <w:tcBorders>
              <w:top w:val="single" w:sz="4" w:space="0" w:color="auto"/>
              <w:left w:val="single" w:sz="4" w:space="0" w:color="000000"/>
              <w:bottom w:val="single" w:sz="4" w:space="0" w:color="000000"/>
              <w:right w:val="nil"/>
            </w:tcBorders>
          </w:tcPr>
          <w:p w14:paraId="6D48A294"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Osnovna sredstva</w:t>
            </w:r>
          </w:p>
          <w:p w14:paraId="16920499"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7AC72CBB"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460C0941"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56CBDE40"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661A1CB5"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12CC3555"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3F26AEBC"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4A0A2642"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026A8227"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4B0FD348"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1E977D07" w14:textId="62D0E7ED"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Sitni inventar</w:t>
            </w:r>
          </w:p>
          <w:p w14:paraId="34A42712"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187BB9DA"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5D95B1A4"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Vanjski prostor</w:t>
            </w:r>
          </w:p>
          <w:p w14:paraId="52CCCB6D"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15A4EF30"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Unutarnji prostor</w:t>
            </w:r>
          </w:p>
          <w:p w14:paraId="7378CF10"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7CAC95B7"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03F885E5"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703551C5"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488ED985"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2B3B8CF9"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269BF524"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didaktika</w:t>
            </w:r>
          </w:p>
        </w:tc>
        <w:tc>
          <w:tcPr>
            <w:tcW w:w="5967" w:type="dxa"/>
            <w:tcBorders>
              <w:top w:val="single" w:sz="4" w:space="0" w:color="auto"/>
              <w:left w:val="single" w:sz="4" w:space="0" w:color="000000"/>
              <w:bottom w:val="single" w:sz="4" w:space="0" w:color="000000"/>
              <w:right w:val="single" w:sz="4" w:space="0" w:color="000000"/>
            </w:tcBorders>
          </w:tcPr>
          <w:p w14:paraId="481820E6" w14:textId="77777777" w:rsidR="00830750" w:rsidRPr="00830750" w:rsidRDefault="00830750" w:rsidP="00EC17DB">
            <w:pPr>
              <w:tabs>
                <w:tab w:val="left" w:pos="851"/>
              </w:tabs>
              <w:rPr>
                <w:rFonts w:ascii="Times New Roman" w:hAnsi="Times New Roman" w:cs="Times New Roman"/>
                <w:sz w:val="24"/>
                <w:szCs w:val="24"/>
              </w:rPr>
            </w:pPr>
            <w:r w:rsidRPr="00830750">
              <w:rPr>
                <w:rFonts w:ascii="Times New Roman" w:hAnsi="Times New Roman" w:cs="Times New Roman"/>
                <w:sz w:val="24"/>
                <w:szCs w:val="24"/>
              </w:rPr>
              <w:t xml:space="preserve">- nadopuna posuđa, didaktičkih sredstva, likovnog  potrošnog materijala, sanitarnog i svih ostalih materijala u skladu  s Planom nabave Dječjeg DV More </w:t>
            </w:r>
          </w:p>
          <w:p w14:paraId="60B2E195" w14:textId="77777777" w:rsidR="00830750" w:rsidRPr="00830750" w:rsidRDefault="00830750" w:rsidP="00EC17DB">
            <w:pPr>
              <w:tabs>
                <w:tab w:val="left" w:pos="851"/>
              </w:tabs>
              <w:rPr>
                <w:rFonts w:ascii="Times New Roman" w:hAnsi="Times New Roman" w:cs="Times New Roman"/>
                <w:sz w:val="24"/>
                <w:szCs w:val="24"/>
              </w:rPr>
            </w:pPr>
            <w:r w:rsidRPr="00830750">
              <w:rPr>
                <w:rFonts w:ascii="Times New Roman" w:hAnsi="Times New Roman" w:cs="Times New Roman"/>
                <w:sz w:val="24"/>
                <w:szCs w:val="24"/>
              </w:rPr>
              <w:t xml:space="preserve"> - nova oprema  za kuhinju</w:t>
            </w:r>
          </w:p>
          <w:p w14:paraId="4984FCA7" w14:textId="77777777" w:rsidR="00830750" w:rsidRPr="00830750" w:rsidRDefault="00830750" w:rsidP="00EC17DB">
            <w:pPr>
              <w:tabs>
                <w:tab w:val="left" w:pos="851"/>
              </w:tabs>
              <w:rPr>
                <w:rFonts w:ascii="Times New Roman" w:hAnsi="Times New Roman" w:cs="Times New Roman"/>
                <w:sz w:val="24"/>
                <w:szCs w:val="24"/>
              </w:rPr>
            </w:pPr>
            <w:r w:rsidRPr="00830750">
              <w:rPr>
                <w:rFonts w:ascii="Times New Roman" w:hAnsi="Times New Roman" w:cs="Times New Roman"/>
                <w:sz w:val="24"/>
                <w:szCs w:val="24"/>
              </w:rPr>
              <w:t>- novi ormarići za kuhinju: viseći  ormarići 200x40 cm</w:t>
            </w:r>
          </w:p>
          <w:p w14:paraId="0DDD5F40" w14:textId="77777777" w:rsidR="00830750" w:rsidRPr="00830750" w:rsidRDefault="00830750" w:rsidP="00EC17DB">
            <w:pPr>
              <w:tabs>
                <w:tab w:val="left" w:pos="851"/>
              </w:tabs>
              <w:rPr>
                <w:rFonts w:ascii="Times New Roman" w:hAnsi="Times New Roman" w:cs="Times New Roman"/>
                <w:sz w:val="24"/>
                <w:szCs w:val="24"/>
              </w:rPr>
            </w:pPr>
            <w:r w:rsidRPr="00830750">
              <w:rPr>
                <w:rFonts w:ascii="Times New Roman" w:hAnsi="Times New Roman" w:cs="Times New Roman"/>
                <w:sz w:val="24"/>
                <w:szCs w:val="24"/>
              </w:rPr>
              <w:t>- donji ormarići s dvije ladice 125x60 cm</w:t>
            </w:r>
          </w:p>
          <w:p w14:paraId="009BBFCB" w14:textId="77777777" w:rsidR="00830750" w:rsidRPr="00830750" w:rsidRDefault="00830750" w:rsidP="00EC17DB">
            <w:pPr>
              <w:tabs>
                <w:tab w:val="left" w:pos="851"/>
              </w:tabs>
              <w:rPr>
                <w:rFonts w:ascii="Times New Roman" w:hAnsi="Times New Roman" w:cs="Times New Roman"/>
                <w:sz w:val="24"/>
                <w:szCs w:val="24"/>
              </w:rPr>
            </w:pPr>
            <w:r w:rsidRPr="00830750">
              <w:rPr>
                <w:rFonts w:ascii="Times New Roman" w:hAnsi="Times New Roman" w:cs="Times New Roman"/>
                <w:sz w:val="24"/>
                <w:szCs w:val="24"/>
              </w:rPr>
              <w:t>- nabaviti novi ormar za odlaganje  potrebnih stvari na ulazu u kuhinju- lako periv</w:t>
            </w:r>
          </w:p>
          <w:p w14:paraId="7219824B" w14:textId="77777777" w:rsidR="00830750" w:rsidRPr="00830750" w:rsidRDefault="00830750" w:rsidP="00EC17DB">
            <w:pPr>
              <w:tabs>
                <w:tab w:val="left" w:pos="851"/>
              </w:tabs>
              <w:rPr>
                <w:rFonts w:ascii="Times New Roman" w:hAnsi="Times New Roman" w:cs="Times New Roman"/>
                <w:sz w:val="24"/>
                <w:szCs w:val="24"/>
              </w:rPr>
            </w:pPr>
            <w:r w:rsidRPr="00830750">
              <w:rPr>
                <w:rFonts w:ascii="Times New Roman" w:hAnsi="Times New Roman" w:cs="Times New Roman"/>
                <w:sz w:val="24"/>
                <w:szCs w:val="24"/>
              </w:rPr>
              <w:t>Nadopuna potrebnog suđa</w:t>
            </w:r>
          </w:p>
          <w:p w14:paraId="57A87640" w14:textId="77777777" w:rsidR="00830750" w:rsidRPr="00830750" w:rsidRDefault="00830750" w:rsidP="00EC17DB">
            <w:pPr>
              <w:tabs>
                <w:tab w:val="left" w:pos="851"/>
              </w:tabs>
              <w:rPr>
                <w:rFonts w:ascii="Times New Roman" w:hAnsi="Times New Roman" w:cs="Times New Roman"/>
                <w:sz w:val="24"/>
                <w:szCs w:val="24"/>
              </w:rPr>
            </w:pPr>
          </w:p>
          <w:p w14:paraId="74CD5621" w14:textId="77777777" w:rsidR="00830750" w:rsidRPr="00830750" w:rsidRDefault="00830750" w:rsidP="00EC17DB">
            <w:pPr>
              <w:tabs>
                <w:tab w:val="left" w:pos="851"/>
              </w:tabs>
              <w:rPr>
                <w:rFonts w:ascii="Times New Roman" w:hAnsi="Times New Roman" w:cs="Times New Roman"/>
                <w:sz w:val="24"/>
                <w:szCs w:val="24"/>
              </w:rPr>
            </w:pPr>
            <w:r w:rsidRPr="00830750">
              <w:rPr>
                <w:rFonts w:ascii="Times New Roman" w:hAnsi="Times New Roman" w:cs="Times New Roman"/>
                <w:sz w:val="24"/>
                <w:szCs w:val="24"/>
              </w:rPr>
              <w:t>Uređenje dvorišta – montaža sprave</w:t>
            </w:r>
          </w:p>
          <w:p w14:paraId="046E2AE0" w14:textId="77777777" w:rsidR="00830750" w:rsidRPr="00830750" w:rsidRDefault="00830750" w:rsidP="00EC17DB">
            <w:pPr>
              <w:tabs>
                <w:tab w:val="left" w:pos="851"/>
              </w:tabs>
              <w:rPr>
                <w:rFonts w:ascii="Times New Roman" w:hAnsi="Times New Roman" w:cs="Times New Roman"/>
                <w:sz w:val="24"/>
                <w:szCs w:val="24"/>
              </w:rPr>
            </w:pPr>
            <w:r w:rsidRPr="00830750">
              <w:rPr>
                <w:rFonts w:ascii="Times New Roman" w:hAnsi="Times New Roman" w:cs="Times New Roman"/>
                <w:sz w:val="24"/>
                <w:szCs w:val="24"/>
              </w:rPr>
              <w:t>Sanacija vlage u kuhinji, sanitarnom čvoru za odrasle i mješovitoj skupini 2</w:t>
            </w:r>
          </w:p>
          <w:p w14:paraId="116F82A8" w14:textId="77777777" w:rsidR="00830750" w:rsidRPr="00830750" w:rsidRDefault="00830750" w:rsidP="00EC17DB">
            <w:pPr>
              <w:tabs>
                <w:tab w:val="left" w:pos="851"/>
              </w:tabs>
              <w:rPr>
                <w:rFonts w:ascii="Times New Roman" w:hAnsi="Times New Roman" w:cs="Times New Roman"/>
                <w:sz w:val="24"/>
                <w:szCs w:val="24"/>
              </w:rPr>
            </w:pPr>
            <w:r w:rsidRPr="00830750">
              <w:rPr>
                <w:rFonts w:ascii="Times New Roman" w:hAnsi="Times New Roman" w:cs="Times New Roman"/>
                <w:sz w:val="24"/>
                <w:szCs w:val="24"/>
              </w:rPr>
              <w:t>- izmjena parketa u dvije odgojne skupine</w:t>
            </w:r>
          </w:p>
          <w:p w14:paraId="7DF4321B" w14:textId="77777777" w:rsidR="00830750" w:rsidRPr="00830750" w:rsidRDefault="00830750" w:rsidP="00EC17DB">
            <w:pPr>
              <w:tabs>
                <w:tab w:val="left" w:pos="851"/>
              </w:tabs>
              <w:rPr>
                <w:rFonts w:ascii="Times New Roman" w:hAnsi="Times New Roman" w:cs="Times New Roman"/>
                <w:sz w:val="24"/>
                <w:szCs w:val="24"/>
              </w:rPr>
            </w:pPr>
            <w:r w:rsidRPr="00830750">
              <w:rPr>
                <w:rFonts w:ascii="Times New Roman" w:hAnsi="Times New Roman" w:cs="Times New Roman"/>
                <w:sz w:val="24"/>
                <w:szCs w:val="24"/>
              </w:rPr>
              <w:t>- ličenje svih zidova u objektu</w:t>
            </w:r>
          </w:p>
          <w:p w14:paraId="1C33362A" w14:textId="77777777" w:rsidR="00830750" w:rsidRPr="00830750" w:rsidRDefault="00830750" w:rsidP="00EC17DB">
            <w:pPr>
              <w:tabs>
                <w:tab w:val="left" w:pos="851"/>
              </w:tabs>
              <w:rPr>
                <w:rFonts w:ascii="Times New Roman" w:eastAsia="Times New Roman" w:hAnsi="Times New Roman" w:cs="Times New Roman"/>
                <w:color w:val="212121"/>
                <w:sz w:val="24"/>
                <w:szCs w:val="24"/>
                <w:lang w:eastAsia="hr-HR"/>
              </w:rPr>
            </w:pPr>
            <w:r w:rsidRPr="00830750">
              <w:rPr>
                <w:rFonts w:ascii="Times New Roman" w:hAnsi="Times New Roman" w:cs="Times New Roman"/>
                <w:sz w:val="24"/>
                <w:szCs w:val="24"/>
              </w:rPr>
              <w:t>- uređenje san. čvora za odrasle</w:t>
            </w:r>
          </w:p>
          <w:p w14:paraId="73B1A293" w14:textId="77777777" w:rsidR="00830750" w:rsidRPr="00830750" w:rsidRDefault="00830750" w:rsidP="00EC17DB">
            <w:pPr>
              <w:tabs>
                <w:tab w:val="left" w:pos="851"/>
              </w:tabs>
              <w:rPr>
                <w:rFonts w:ascii="Times New Roman" w:hAnsi="Times New Roman" w:cs="Times New Roman"/>
                <w:sz w:val="24"/>
                <w:szCs w:val="24"/>
              </w:rPr>
            </w:pPr>
          </w:p>
          <w:p w14:paraId="00B6DFE3" w14:textId="77777777" w:rsidR="00830750" w:rsidRPr="00830750" w:rsidRDefault="00830750" w:rsidP="00EC17DB">
            <w:pPr>
              <w:tabs>
                <w:tab w:val="left" w:pos="851"/>
              </w:tabs>
              <w:spacing w:after="0" w:line="240" w:lineRule="auto"/>
              <w:rPr>
                <w:rFonts w:ascii="Times New Roman" w:eastAsia="SimSun" w:hAnsi="Times New Roman" w:cs="Times New Roman"/>
                <w:sz w:val="24"/>
                <w:szCs w:val="24"/>
                <w:lang w:eastAsia="hr-HR"/>
              </w:rPr>
            </w:pPr>
          </w:p>
        </w:tc>
      </w:tr>
      <w:bookmarkEnd w:id="66"/>
    </w:tbl>
    <w:p w14:paraId="5B4C9B16" w14:textId="77777777" w:rsidR="00830750" w:rsidRPr="00830750" w:rsidRDefault="00830750" w:rsidP="00830750">
      <w:pPr>
        <w:tabs>
          <w:tab w:val="left" w:pos="851"/>
        </w:tabs>
        <w:spacing w:after="200" w:line="276" w:lineRule="auto"/>
        <w:rPr>
          <w:rFonts w:ascii="Times New Roman" w:eastAsia="Times New Roman" w:hAnsi="Times New Roman" w:cs="Times New Roman"/>
          <w:sz w:val="24"/>
          <w:szCs w:val="24"/>
          <w:lang w:eastAsia="hr-HR"/>
        </w:rPr>
      </w:pPr>
    </w:p>
    <w:p w14:paraId="24E69277" w14:textId="77777777" w:rsidR="00830750" w:rsidRPr="0097073F" w:rsidRDefault="00830750" w:rsidP="00830750">
      <w:pPr>
        <w:tabs>
          <w:tab w:val="left" w:pos="851"/>
        </w:tabs>
        <w:spacing w:after="200" w:line="276" w:lineRule="auto"/>
        <w:rPr>
          <w:rFonts w:eastAsia="Times New Roman" w:cs="Times New Roman"/>
          <w:lang w:eastAsia="hr-HR"/>
        </w:rPr>
      </w:pPr>
    </w:p>
    <w:p w14:paraId="3C8DA6F0" w14:textId="77777777" w:rsidR="00830750" w:rsidRPr="0097073F" w:rsidRDefault="00830750" w:rsidP="00830750">
      <w:pPr>
        <w:tabs>
          <w:tab w:val="left" w:pos="851"/>
        </w:tabs>
        <w:spacing w:after="200" w:line="276" w:lineRule="auto"/>
        <w:rPr>
          <w:rFonts w:eastAsia="SimSun" w:cs="Times New Roman"/>
          <w:b/>
          <w:color w:val="FF0000"/>
          <w:sz w:val="28"/>
          <w:szCs w:val="28"/>
          <w:lang w:eastAsia="ar-SA"/>
        </w:rPr>
      </w:pPr>
    </w:p>
    <w:tbl>
      <w:tblPr>
        <w:tblW w:w="9240" w:type="dxa"/>
        <w:tblInd w:w="-176" w:type="dxa"/>
        <w:tblLayout w:type="fixed"/>
        <w:tblLook w:val="04A0" w:firstRow="1" w:lastRow="0" w:firstColumn="1" w:lastColumn="0" w:noHBand="0" w:noVBand="1"/>
      </w:tblPr>
      <w:tblGrid>
        <w:gridCol w:w="1293"/>
        <w:gridCol w:w="1980"/>
        <w:gridCol w:w="5967"/>
      </w:tblGrid>
      <w:tr w:rsidR="00830750" w:rsidRPr="00830750" w14:paraId="7D07DC3B" w14:textId="77777777" w:rsidTr="00EC17DB">
        <w:trPr>
          <w:cantSplit/>
          <w:trHeight w:val="3402"/>
        </w:trPr>
        <w:tc>
          <w:tcPr>
            <w:tcW w:w="1293" w:type="dxa"/>
            <w:tcBorders>
              <w:top w:val="single" w:sz="4" w:space="0" w:color="auto"/>
              <w:left w:val="single" w:sz="4" w:space="0" w:color="000000"/>
              <w:bottom w:val="single" w:sz="4" w:space="0" w:color="000000"/>
              <w:right w:val="nil"/>
            </w:tcBorders>
            <w:vAlign w:val="center"/>
          </w:tcPr>
          <w:p w14:paraId="214A1883"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lastRenderedPageBreak/>
              <w:t>D</w:t>
            </w:r>
          </w:p>
          <w:p w14:paraId="329B0C78"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E</w:t>
            </w:r>
          </w:p>
          <w:p w14:paraId="013A17E3"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L</w:t>
            </w:r>
          </w:p>
          <w:p w14:paraId="2CB30D19"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F</w:t>
            </w:r>
          </w:p>
          <w:p w14:paraId="6C0A434F"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I</w:t>
            </w:r>
          </w:p>
          <w:p w14:paraId="60C52120"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N</w:t>
            </w:r>
          </w:p>
          <w:p w14:paraId="0594AEC2"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p>
        </w:tc>
        <w:tc>
          <w:tcPr>
            <w:tcW w:w="1980" w:type="dxa"/>
            <w:tcBorders>
              <w:top w:val="single" w:sz="4" w:space="0" w:color="auto"/>
              <w:left w:val="single" w:sz="4" w:space="0" w:color="000000"/>
              <w:bottom w:val="single" w:sz="4" w:space="0" w:color="000000"/>
              <w:right w:val="nil"/>
            </w:tcBorders>
          </w:tcPr>
          <w:p w14:paraId="3400EBB2"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Osnovna sredstva</w:t>
            </w:r>
          </w:p>
          <w:p w14:paraId="225ECD61"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29F9C12E"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6D74CB5D"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34AA9DD4"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1075AF5A"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0DD4C14D"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7AECEF27" w14:textId="035E4E8F"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Sitni inventar</w:t>
            </w:r>
          </w:p>
          <w:p w14:paraId="6E9F9663"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7B595177"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434C5D84" w14:textId="0066071E"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Vanjski prostor</w:t>
            </w:r>
          </w:p>
          <w:p w14:paraId="63AC7AE6"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6AF3C39C"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24A433C1"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4A624529"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2EB3CF87" w14:textId="724B638F"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Unutarnji prostor</w:t>
            </w:r>
          </w:p>
          <w:p w14:paraId="432D34A0"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3848BC03"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5961896B"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0DE1AEE8"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25FFB660"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5E044E46"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663BC59E"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didaktika</w:t>
            </w:r>
          </w:p>
        </w:tc>
        <w:tc>
          <w:tcPr>
            <w:tcW w:w="5967" w:type="dxa"/>
            <w:tcBorders>
              <w:top w:val="single" w:sz="4" w:space="0" w:color="auto"/>
              <w:left w:val="single" w:sz="4" w:space="0" w:color="000000"/>
              <w:bottom w:val="single" w:sz="4" w:space="0" w:color="000000"/>
              <w:right w:val="single" w:sz="4" w:space="0" w:color="000000"/>
            </w:tcBorders>
          </w:tcPr>
          <w:p w14:paraId="1E1937B6" w14:textId="77777777" w:rsidR="00830750" w:rsidRPr="00830750" w:rsidRDefault="00830750" w:rsidP="00EC17DB">
            <w:pPr>
              <w:keepNext/>
              <w:tabs>
                <w:tab w:val="left" w:pos="851"/>
              </w:tabs>
              <w:spacing w:after="0" w:line="240" w:lineRule="auto"/>
              <w:ind w:right="-108"/>
              <w:outlineLvl w:val="4"/>
              <w:rPr>
                <w:rFonts w:ascii="Times New Roman" w:eastAsia="Arial Unicode MS" w:hAnsi="Times New Roman" w:cs="Times New Roman"/>
                <w:bCs/>
                <w:sz w:val="24"/>
                <w:szCs w:val="24"/>
              </w:rPr>
            </w:pPr>
          </w:p>
          <w:p w14:paraId="487AF784" w14:textId="77777777" w:rsidR="00830750" w:rsidRPr="00830750" w:rsidRDefault="00830750" w:rsidP="00EC17DB">
            <w:pPr>
              <w:keepNext/>
              <w:tabs>
                <w:tab w:val="left" w:pos="851"/>
              </w:tabs>
              <w:spacing w:after="0" w:line="240" w:lineRule="auto"/>
              <w:ind w:right="-108"/>
              <w:outlineLvl w:val="4"/>
              <w:rPr>
                <w:rFonts w:ascii="Times New Roman" w:eastAsia="Arial Unicode MS" w:hAnsi="Times New Roman" w:cs="Times New Roman"/>
                <w:bCs/>
                <w:sz w:val="24"/>
                <w:szCs w:val="24"/>
              </w:rPr>
            </w:pPr>
            <w:r w:rsidRPr="00830750">
              <w:rPr>
                <w:rFonts w:ascii="Times New Roman" w:eastAsia="Arial Unicode MS" w:hAnsi="Times New Roman" w:cs="Times New Roman"/>
                <w:bCs/>
                <w:sz w:val="24"/>
                <w:szCs w:val="24"/>
              </w:rPr>
              <w:t xml:space="preserve">Zaštita za radijatore, </w:t>
            </w:r>
          </w:p>
          <w:p w14:paraId="307657D9" w14:textId="77777777" w:rsidR="00830750" w:rsidRPr="00830750" w:rsidRDefault="00830750" w:rsidP="00EC17DB">
            <w:pPr>
              <w:tabs>
                <w:tab w:val="left" w:pos="851"/>
              </w:tabs>
              <w:spacing w:after="200" w:line="276" w:lineRule="auto"/>
              <w:rPr>
                <w:rFonts w:ascii="Times New Roman" w:eastAsia="Calibri" w:hAnsi="Times New Roman" w:cs="Times New Roman"/>
                <w:bCs/>
                <w:sz w:val="24"/>
                <w:szCs w:val="24"/>
              </w:rPr>
            </w:pPr>
            <w:r w:rsidRPr="00830750">
              <w:rPr>
                <w:rFonts w:ascii="Times New Roman" w:eastAsia="Calibri" w:hAnsi="Times New Roman" w:cs="Times New Roman"/>
                <w:bCs/>
                <w:sz w:val="24"/>
                <w:szCs w:val="24"/>
              </w:rPr>
              <w:t xml:space="preserve">Nabava perilice suđa i frižidera (u koliko se postojeći pokvare obzirom na dotrajalost) Nadopuna posuđa i pribora za jelo, </w:t>
            </w:r>
            <w:r w:rsidRPr="00830750">
              <w:rPr>
                <w:rFonts w:ascii="Times New Roman" w:eastAsia="Calibri" w:hAnsi="Times New Roman" w:cs="Times New Roman"/>
                <w:sz w:val="24"/>
                <w:szCs w:val="24"/>
              </w:rPr>
              <w:t xml:space="preserve">posteljine, </w:t>
            </w:r>
            <w:proofErr w:type="spellStart"/>
            <w:r w:rsidRPr="00830750">
              <w:rPr>
                <w:rFonts w:ascii="Times New Roman" w:eastAsia="Calibri" w:hAnsi="Times New Roman" w:cs="Times New Roman"/>
                <w:sz w:val="24"/>
                <w:szCs w:val="24"/>
              </w:rPr>
              <w:t>barbajola</w:t>
            </w:r>
            <w:proofErr w:type="spellEnd"/>
            <w:r w:rsidRPr="00830750">
              <w:rPr>
                <w:rFonts w:ascii="Times New Roman" w:eastAsia="Calibri" w:hAnsi="Times New Roman" w:cs="Times New Roman"/>
                <w:sz w:val="24"/>
                <w:szCs w:val="24"/>
              </w:rPr>
              <w:t>, pelena</w:t>
            </w:r>
          </w:p>
          <w:p w14:paraId="4714F1F4" w14:textId="77777777" w:rsidR="00830750" w:rsidRPr="00830750" w:rsidRDefault="00830750" w:rsidP="00EC17DB">
            <w:pPr>
              <w:keepNext/>
              <w:tabs>
                <w:tab w:val="left" w:pos="851"/>
              </w:tabs>
              <w:spacing w:after="0" w:line="240" w:lineRule="auto"/>
              <w:ind w:right="-108"/>
              <w:outlineLvl w:val="4"/>
              <w:rPr>
                <w:rFonts w:ascii="Times New Roman" w:eastAsia="Arial Unicode MS" w:hAnsi="Times New Roman" w:cs="Times New Roman"/>
                <w:bCs/>
                <w:sz w:val="24"/>
                <w:szCs w:val="24"/>
              </w:rPr>
            </w:pPr>
            <w:r w:rsidRPr="00830750">
              <w:rPr>
                <w:rFonts w:ascii="Times New Roman" w:eastAsia="Arial Unicode MS" w:hAnsi="Times New Roman" w:cs="Times New Roman"/>
                <w:bCs/>
                <w:sz w:val="24"/>
                <w:szCs w:val="24"/>
              </w:rPr>
              <w:t>Sanirane podne pločice oko stabla</w:t>
            </w:r>
          </w:p>
          <w:p w14:paraId="0992FA7B" w14:textId="77777777" w:rsidR="00830750" w:rsidRPr="00830750" w:rsidRDefault="00830750" w:rsidP="00EC17DB">
            <w:pPr>
              <w:keepNext/>
              <w:tabs>
                <w:tab w:val="left" w:pos="851"/>
              </w:tabs>
              <w:spacing w:after="0" w:line="240" w:lineRule="auto"/>
              <w:ind w:right="-108"/>
              <w:outlineLvl w:val="4"/>
              <w:rPr>
                <w:rFonts w:ascii="Times New Roman" w:eastAsia="Arial Unicode MS" w:hAnsi="Times New Roman" w:cs="Times New Roman"/>
                <w:bCs/>
                <w:sz w:val="24"/>
                <w:szCs w:val="24"/>
              </w:rPr>
            </w:pPr>
            <w:r w:rsidRPr="00830750">
              <w:rPr>
                <w:rFonts w:ascii="Times New Roman" w:eastAsia="Arial Unicode MS" w:hAnsi="Times New Roman" w:cs="Times New Roman"/>
                <w:bCs/>
                <w:sz w:val="24"/>
                <w:szCs w:val="24"/>
              </w:rPr>
              <w:t>Saniran bočni zid i izbetonirana gredica na dvorištu (istok)</w:t>
            </w:r>
          </w:p>
          <w:p w14:paraId="21B43714" w14:textId="53F88729" w:rsidR="00830750" w:rsidRPr="00830750" w:rsidRDefault="00830750" w:rsidP="00EC17DB">
            <w:pPr>
              <w:keepNext/>
              <w:tabs>
                <w:tab w:val="left" w:pos="851"/>
              </w:tabs>
              <w:spacing w:after="0" w:line="240" w:lineRule="auto"/>
              <w:ind w:right="-108"/>
              <w:outlineLvl w:val="4"/>
              <w:rPr>
                <w:rFonts w:ascii="Times New Roman" w:eastAsia="Arial Unicode MS" w:hAnsi="Times New Roman" w:cs="Times New Roman"/>
                <w:bCs/>
                <w:sz w:val="24"/>
                <w:szCs w:val="24"/>
              </w:rPr>
            </w:pPr>
            <w:r w:rsidRPr="00830750">
              <w:rPr>
                <w:rFonts w:ascii="Times New Roman" w:eastAsia="Arial Unicode MS" w:hAnsi="Times New Roman" w:cs="Times New Roman"/>
                <w:bCs/>
                <w:sz w:val="24"/>
                <w:szCs w:val="24"/>
              </w:rPr>
              <w:t>Sanirana aluminijska stolarija</w:t>
            </w:r>
          </w:p>
          <w:p w14:paraId="19B1B11E" w14:textId="77777777" w:rsidR="00830750" w:rsidRPr="00830750" w:rsidRDefault="00830750" w:rsidP="00EC17DB">
            <w:pPr>
              <w:pStyle w:val="Standard"/>
              <w:tabs>
                <w:tab w:val="left" w:pos="851"/>
              </w:tabs>
              <w:rPr>
                <w:rFonts w:ascii="Times New Roman" w:hAnsi="Times New Roman" w:cs="Times New Roman"/>
                <w:bCs/>
                <w:sz w:val="24"/>
                <w:szCs w:val="24"/>
              </w:rPr>
            </w:pPr>
          </w:p>
          <w:p w14:paraId="50E47DE0" w14:textId="77777777" w:rsidR="00830750" w:rsidRPr="00830750" w:rsidRDefault="00830750" w:rsidP="00EC17DB">
            <w:pPr>
              <w:tabs>
                <w:tab w:val="left" w:pos="851"/>
              </w:tabs>
              <w:rPr>
                <w:rFonts w:ascii="Times New Roman" w:hAnsi="Times New Roman" w:cs="Times New Roman"/>
                <w:sz w:val="24"/>
                <w:szCs w:val="24"/>
              </w:rPr>
            </w:pPr>
            <w:r w:rsidRPr="00830750">
              <w:rPr>
                <w:rFonts w:ascii="Times New Roman" w:hAnsi="Times New Roman" w:cs="Times New Roman"/>
                <w:sz w:val="24"/>
                <w:szCs w:val="24"/>
              </w:rPr>
              <w:t>- ličenje vanjskih ograda</w:t>
            </w:r>
          </w:p>
          <w:p w14:paraId="68BDDA22" w14:textId="77777777" w:rsidR="00830750" w:rsidRPr="00830750" w:rsidRDefault="00830750" w:rsidP="00EC17DB">
            <w:pPr>
              <w:tabs>
                <w:tab w:val="left" w:pos="851"/>
              </w:tabs>
              <w:rPr>
                <w:rFonts w:ascii="Times New Roman" w:hAnsi="Times New Roman" w:cs="Times New Roman"/>
                <w:sz w:val="24"/>
                <w:szCs w:val="24"/>
              </w:rPr>
            </w:pPr>
            <w:r w:rsidRPr="00830750">
              <w:rPr>
                <w:rFonts w:ascii="Times New Roman" w:hAnsi="Times New Roman" w:cs="Times New Roman"/>
                <w:sz w:val="24"/>
                <w:szCs w:val="24"/>
              </w:rPr>
              <w:t>- popravak ulaznih vrata (potrebna sigurnosna brava)</w:t>
            </w:r>
          </w:p>
          <w:p w14:paraId="5666296F" w14:textId="77777777" w:rsidR="00830750" w:rsidRPr="00830750" w:rsidRDefault="00830750" w:rsidP="00EC17DB">
            <w:pPr>
              <w:tabs>
                <w:tab w:val="left" w:pos="851"/>
              </w:tabs>
              <w:rPr>
                <w:rFonts w:ascii="Times New Roman" w:hAnsi="Times New Roman" w:cs="Times New Roman"/>
                <w:sz w:val="24"/>
                <w:szCs w:val="24"/>
              </w:rPr>
            </w:pPr>
            <w:r w:rsidRPr="00830750">
              <w:rPr>
                <w:rFonts w:ascii="Times New Roman" w:hAnsi="Times New Roman" w:cs="Times New Roman"/>
                <w:sz w:val="24"/>
                <w:szCs w:val="24"/>
              </w:rPr>
              <w:t>- zaštitna ograda tj. omeđen prostor za djecu jasličke dobi (opasnost od nezaštićenih stepenica)</w:t>
            </w:r>
          </w:p>
          <w:p w14:paraId="2850746C" w14:textId="77777777" w:rsidR="00830750" w:rsidRPr="00830750" w:rsidRDefault="00830750" w:rsidP="00EC17DB">
            <w:pPr>
              <w:keepNext/>
              <w:tabs>
                <w:tab w:val="left" w:pos="851"/>
              </w:tabs>
              <w:spacing w:after="0" w:line="240" w:lineRule="auto"/>
              <w:ind w:right="-108"/>
              <w:outlineLvl w:val="4"/>
              <w:rPr>
                <w:rFonts w:ascii="Times New Roman" w:eastAsia="Arial Unicode MS" w:hAnsi="Times New Roman" w:cs="Times New Roman"/>
                <w:bCs/>
                <w:sz w:val="24"/>
                <w:szCs w:val="24"/>
              </w:rPr>
            </w:pPr>
            <w:r w:rsidRPr="00830750">
              <w:rPr>
                <w:rFonts w:ascii="Times New Roman" w:eastAsia="Arial Unicode MS" w:hAnsi="Times New Roman" w:cs="Times New Roman"/>
                <w:bCs/>
                <w:sz w:val="24"/>
                <w:szCs w:val="24"/>
              </w:rPr>
              <w:t xml:space="preserve">Izvedba sistema zaključavanja objekta s </w:t>
            </w:r>
            <w:proofErr w:type="spellStart"/>
            <w:r w:rsidRPr="00830750">
              <w:rPr>
                <w:rFonts w:ascii="Times New Roman" w:eastAsia="Arial Unicode MS" w:hAnsi="Times New Roman" w:cs="Times New Roman"/>
                <w:bCs/>
                <w:sz w:val="24"/>
                <w:szCs w:val="24"/>
              </w:rPr>
              <w:t>parlafonom</w:t>
            </w:r>
            <w:proofErr w:type="spellEnd"/>
          </w:p>
          <w:p w14:paraId="318F18B2" w14:textId="77777777" w:rsidR="00830750" w:rsidRPr="00830750" w:rsidRDefault="00830750" w:rsidP="00EC17DB">
            <w:pPr>
              <w:pStyle w:val="Standard"/>
              <w:tabs>
                <w:tab w:val="left" w:pos="851"/>
              </w:tabs>
              <w:rPr>
                <w:rFonts w:ascii="Times New Roman" w:hAnsi="Times New Roman" w:cs="Times New Roman"/>
                <w:bCs/>
                <w:sz w:val="24"/>
                <w:szCs w:val="24"/>
              </w:rPr>
            </w:pPr>
            <w:r w:rsidRPr="00830750">
              <w:rPr>
                <w:rFonts w:ascii="Times New Roman" w:hAnsi="Times New Roman" w:cs="Times New Roman"/>
                <w:bCs/>
                <w:sz w:val="24"/>
                <w:szCs w:val="24"/>
              </w:rPr>
              <w:t xml:space="preserve">nabava </w:t>
            </w:r>
          </w:p>
          <w:p w14:paraId="59B326C0" w14:textId="77777777" w:rsidR="00830750" w:rsidRPr="00830750" w:rsidRDefault="00830750" w:rsidP="00EC17DB">
            <w:pPr>
              <w:tabs>
                <w:tab w:val="left" w:pos="851"/>
              </w:tabs>
              <w:rPr>
                <w:rFonts w:ascii="Times New Roman" w:hAnsi="Times New Roman" w:cs="Times New Roman"/>
                <w:sz w:val="24"/>
                <w:szCs w:val="24"/>
              </w:rPr>
            </w:pPr>
            <w:r w:rsidRPr="00830750">
              <w:rPr>
                <w:rFonts w:ascii="Times New Roman" w:hAnsi="Times New Roman" w:cs="Times New Roman"/>
                <w:sz w:val="24"/>
                <w:szCs w:val="24"/>
              </w:rPr>
              <w:t xml:space="preserve">aluminijska stolarija </w:t>
            </w:r>
          </w:p>
          <w:p w14:paraId="48E27588" w14:textId="77777777" w:rsidR="00830750" w:rsidRPr="00830750" w:rsidRDefault="00830750" w:rsidP="00EC17DB">
            <w:pPr>
              <w:tabs>
                <w:tab w:val="left" w:pos="851"/>
              </w:tabs>
              <w:rPr>
                <w:rFonts w:ascii="Times New Roman" w:hAnsi="Times New Roman" w:cs="Times New Roman"/>
                <w:sz w:val="24"/>
                <w:szCs w:val="24"/>
              </w:rPr>
            </w:pPr>
            <w:r w:rsidRPr="00830750">
              <w:rPr>
                <w:rFonts w:ascii="Times New Roman" w:hAnsi="Times New Roman" w:cs="Times New Roman"/>
                <w:sz w:val="24"/>
                <w:szCs w:val="24"/>
              </w:rPr>
              <w:t>- ličenje zidova (sobe, hodnici, kupaone)</w:t>
            </w:r>
          </w:p>
          <w:p w14:paraId="32C3BDD2" w14:textId="77777777" w:rsidR="00830750" w:rsidRPr="00830750" w:rsidRDefault="00830750" w:rsidP="00EC17DB">
            <w:pPr>
              <w:tabs>
                <w:tab w:val="left" w:pos="851"/>
              </w:tabs>
              <w:rPr>
                <w:rFonts w:ascii="Times New Roman" w:hAnsi="Times New Roman" w:cs="Times New Roman"/>
                <w:sz w:val="24"/>
                <w:szCs w:val="24"/>
              </w:rPr>
            </w:pPr>
            <w:r w:rsidRPr="00830750">
              <w:rPr>
                <w:rFonts w:ascii="Times New Roman" w:hAnsi="Times New Roman" w:cs="Times New Roman"/>
                <w:sz w:val="24"/>
                <w:szCs w:val="24"/>
              </w:rPr>
              <w:t>- toaleti za djelatnike – spojiti bojlere za toplu vodu</w:t>
            </w:r>
          </w:p>
          <w:p w14:paraId="1A55EBD8" w14:textId="77777777" w:rsidR="00830750" w:rsidRPr="00830750" w:rsidRDefault="00830750" w:rsidP="00EC17DB">
            <w:pPr>
              <w:shd w:val="clear" w:color="auto" w:fill="FFFFFF"/>
              <w:tabs>
                <w:tab w:val="left" w:pos="851"/>
              </w:tabs>
              <w:spacing w:after="0" w:line="240" w:lineRule="auto"/>
              <w:rPr>
                <w:rFonts w:ascii="Times New Roman" w:eastAsia="Times New Roman" w:hAnsi="Times New Roman" w:cs="Times New Roman"/>
                <w:color w:val="212121"/>
                <w:sz w:val="24"/>
                <w:szCs w:val="24"/>
                <w:lang w:eastAsia="hr-HR"/>
              </w:rPr>
            </w:pPr>
          </w:p>
          <w:p w14:paraId="6D458D0A" w14:textId="77777777" w:rsidR="00830750" w:rsidRPr="00830750" w:rsidRDefault="00830750" w:rsidP="00EC17DB">
            <w:pPr>
              <w:shd w:val="clear" w:color="auto" w:fill="FFFFFF"/>
              <w:tabs>
                <w:tab w:val="left" w:pos="851"/>
              </w:tabs>
              <w:spacing w:after="0" w:line="240" w:lineRule="auto"/>
              <w:rPr>
                <w:rFonts w:ascii="Times New Roman" w:eastAsia="Times New Roman" w:hAnsi="Times New Roman" w:cs="Times New Roman"/>
                <w:color w:val="212121"/>
                <w:sz w:val="24"/>
                <w:szCs w:val="24"/>
                <w:lang w:eastAsia="hr-HR"/>
              </w:rPr>
            </w:pPr>
            <w:r w:rsidRPr="00830750">
              <w:rPr>
                <w:rFonts w:ascii="Times New Roman" w:eastAsia="Times New Roman" w:hAnsi="Times New Roman" w:cs="Times New Roman"/>
                <w:color w:val="212121"/>
                <w:sz w:val="24"/>
                <w:szCs w:val="24"/>
                <w:lang w:eastAsia="hr-HR"/>
              </w:rPr>
              <w:t xml:space="preserve">Komplet za istraživanje, bazeni za vodu i </w:t>
            </w:r>
            <w:proofErr w:type="spellStart"/>
            <w:r w:rsidRPr="00830750">
              <w:rPr>
                <w:rFonts w:ascii="Times New Roman" w:eastAsia="Times New Roman" w:hAnsi="Times New Roman" w:cs="Times New Roman"/>
                <w:color w:val="212121"/>
                <w:sz w:val="24"/>
                <w:szCs w:val="24"/>
                <w:lang w:eastAsia="hr-HR"/>
              </w:rPr>
              <w:t>pjesak</w:t>
            </w:r>
            <w:proofErr w:type="spellEnd"/>
            <w:r w:rsidRPr="00830750">
              <w:rPr>
                <w:rFonts w:ascii="Times New Roman" w:eastAsia="Times New Roman" w:hAnsi="Times New Roman" w:cs="Times New Roman"/>
                <w:color w:val="212121"/>
                <w:sz w:val="24"/>
                <w:szCs w:val="24"/>
                <w:lang w:eastAsia="hr-HR"/>
              </w:rPr>
              <w:t xml:space="preserve">,, golovi za vanjski prostor, kinetički </w:t>
            </w:r>
            <w:proofErr w:type="spellStart"/>
            <w:r w:rsidRPr="00830750">
              <w:rPr>
                <w:rFonts w:ascii="Times New Roman" w:eastAsia="Times New Roman" w:hAnsi="Times New Roman" w:cs="Times New Roman"/>
                <w:color w:val="212121"/>
                <w:sz w:val="24"/>
                <w:szCs w:val="24"/>
                <w:lang w:eastAsia="hr-HR"/>
              </w:rPr>
              <w:t>pjesak</w:t>
            </w:r>
            <w:proofErr w:type="spellEnd"/>
            <w:r w:rsidRPr="00830750">
              <w:rPr>
                <w:rFonts w:ascii="Times New Roman" w:eastAsia="Times New Roman" w:hAnsi="Times New Roman" w:cs="Times New Roman"/>
                <w:color w:val="212121"/>
                <w:sz w:val="24"/>
                <w:szCs w:val="24"/>
                <w:lang w:eastAsia="hr-HR"/>
              </w:rPr>
              <w:t>,  </w:t>
            </w:r>
          </w:p>
          <w:p w14:paraId="2040B517" w14:textId="77777777" w:rsidR="00830750" w:rsidRPr="00830750" w:rsidRDefault="00830750" w:rsidP="00EC17DB">
            <w:pPr>
              <w:shd w:val="clear" w:color="auto" w:fill="FFFFFF"/>
              <w:tabs>
                <w:tab w:val="left" w:pos="851"/>
              </w:tabs>
              <w:spacing w:after="0" w:line="240" w:lineRule="auto"/>
              <w:rPr>
                <w:rFonts w:ascii="Times New Roman" w:eastAsia="Times New Roman" w:hAnsi="Times New Roman" w:cs="Times New Roman"/>
                <w:color w:val="212121"/>
                <w:sz w:val="24"/>
                <w:szCs w:val="24"/>
                <w:lang w:eastAsia="hr-HR"/>
              </w:rPr>
            </w:pPr>
          </w:p>
          <w:p w14:paraId="6D7001F4" w14:textId="77777777" w:rsidR="00830750" w:rsidRPr="00830750" w:rsidRDefault="00830750" w:rsidP="00EC17DB">
            <w:pPr>
              <w:tabs>
                <w:tab w:val="left" w:pos="851"/>
              </w:tabs>
              <w:rPr>
                <w:rFonts w:ascii="Times New Roman" w:eastAsia="Arial Unicode MS" w:hAnsi="Times New Roman" w:cs="Times New Roman"/>
                <w:bCs/>
                <w:sz w:val="24"/>
                <w:szCs w:val="24"/>
              </w:rPr>
            </w:pPr>
            <w:r w:rsidRPr="00830750">
              <w:rPr>
                <w:rFonts w:ascii="Times New Roman" w:eastAsia="SimSun" w:hAnsi="Times New Roman" w:cs="Times New Roman"/>
                <w:sz w:val="24"/>
                <w:szCs w:val="24"/>
                <w:lang w:eastAsia="hr-HR"/>
              </w:rPr>
              <w:t>nabavka po željama i potrebama svih odgojnih skupina prema financijskoj mogućnosti</w:t>
            </w:r>
          </w:p>
        </w:tc>
      </w:tr>
      <w:tr w:rsidR="00830750" w:rsidRPr="00830750" w14:paraId="1DDE1B70" w14:textId="77777777" w:rsidTr="00EC17DB">
        <w:trPr>
          <w:cantSplit/>
          <w:trHeight w:val="3402"/>
        </w:trPr>
        <w:tc>
          <w:tcPr>
            <w:tcW w:w="1293" w:type="dxa"/>
            <w:tcBorders>
              <w:top w:val="single" w:sz="4" w:space="0" w:color="auto"/>
              <w:left w:val="single" w:sz="4" w:space="0" w:color="000000"/>
              <w:bottom w:val="single" w:sz="4" w:space="0" w:color="000000"/>
              <w:right w:val="nil"/>
            </w:tcBorders>
            <w:vAlign w:val="center"/>
          </w:tcPr>
          <w:p w14:paraId="3198C789"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lastRenderedPageBreak/>
              <w:t>Đ</w:t>
            </w:r>
          </w:p>
          <w:p w14:paraId="4D2B8F3C"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U</w:t>
            </w:r>
          </w:p>
          <w:p w14:paraId="1B22E10B"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R</w:t>
            </w:r>
          </w:p>
          <w:p w14:paraId="24201A38"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Đ</w:t>
            </w:r>
          </w:p>
          <w:p w14:paraId="7E9AAB29"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I</w:t>
            </w:r>
          </w:p>
          <w:p w14:paraId="0EA5356A"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C</w:t>
            </w:r>
          </w:p>
          <w:p w14:paraId="72FEDE2D"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E</w:t>
            </w:r>
          </w:p>
          <w:p w14:paraId="369E46CE"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p>
        </w:tc>
        <w:tc>
          <w:tcPr>
            <w:tcW w:w="1980" w:type="dxa"/>
            <w:tcBorders>
              <w:top w:val="single" w:sz="4" w:space="0" w:color="auto"/>
              <w:left w:val="single" w:sz="4" w:space="0" w:color="000000"/>
              <w:bottom w:val="single" w:sz="4" w:space="0" w:color="000000"/>
              <w:right w:val="nil"/>
            </w:tcBorders>
          </w:tcPr>
          <w:p w14:paraId="710F1A62"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Osnovna sredstva</w:t>
            </w:r>
          </w:p>
          <w:p w14:paraId="6B7421BA"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613ECDC9"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4169838B"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07E83814"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Sitni inventar</w:t>
            </w:r>
          </w:p>
          <w:p w14:paraId="72BBFCCD"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30DE44C0"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5A005264"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59659B98"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Vanjski prostor</w:t>
            </w:r>
          </w:p>
          <w:p w14:paraId="2A0F0B2F"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1E2CD24F"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388CD812"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0E4A0D4C"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Unutarnji prostor</w:t>
            </w:r>
          </w:p>
          <w:p w14:paraId="49ECDF85"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 xml:space="preserve">Didaktika </w:t>
            </w:r>
          </w:p>
        </w:tc>
        <w:tc>
          <w:tcPr>
            <w:tcW w:w="5967" w:type="dxa"/>
            <w:tcBorders>
              <w:top w:val="single" w:sz="4" w:space="0" w:color="auto"/>
              <w:left w:val="single" w:sz="4" w:space="0" w:color="000000"/>
              <w:bottom w:val="single" w:sz="4" w:space="0" w:color="000000"/>
              <w:right w:val="single" w:sz="4" w:space="0" w:color="000000"/>
            </w:tcBorders>
          </w:tcPr>
          <w:p w14:paraId="1F47D306" w14:textId="77777777" w:rsidR="00830750" w:rsidRPr="00830750" w:rsidRDefault="00830750" w:rsidP="00EC17DB">
            <w:pPr>
              <w:tabs>
                <w:tab w:val="left" w:pos="851"/>
              </w:tabs>
              <w:spacing w:after="200" w:line="276" w:lineRule="auto"/>
              <w:rPr>
                <w:rFonts w:ascii="Times New Roman" w:eastAsia="SimSun" w:hAnsi="Times New Roman" w:cs="Times New Roman"/>
                <w:b/>
                <w:iCs/>
                <w:sz w:val="24"/>
                <w:szCs w:val="24"/>
                <w:lang w:val="it-IT" w:eastAsia="zh-CN"/>
              </w:rPr>
            </w:pPr>
            <w:proofErr w:type="spellStart"/>
            <w:r w:rsidRPr="00830750">
              <w:rPr>
                <w:rFonts w:ascii="Times New Roman" w:eastAsia="SimSun" w:hAnsi="Times New Roman" w:cs="Times New Roman"/>
                <w:bCs/>
                <w:iCs/>
                <w:sz w:val="24"/>
                <w:szCs w:val="24"/>
                <w:lang w:val="it-IT" w:eastAsia="zh-CN"/>
              </w:rPr>
              <w:t>Kupnja</w:t>
            </w:r>
            <w:proofErr w:type="spellEnd"/>
            <w:r w:rsidRPr="00830750">
              <w:rPr>
                <w:rFonts w:ascii="Times New Roman" w:eastAsia="SimSun" w:hAnsi="Times New Roman" w:cs="Times New Roman"/>
                <w:bCs/>
                <w:iCs/>
                <w:sz w:val="24"/>
                <w:szCs w:val="24"/>
                <w:lang w:val="it-IT" w:eastAsia="zh-CN"/>
              </w:rPr>
              <w:t xml:space="preserve"> - </w:t>
            </w:r>
            <w:proofErr w:type="spellStart"/>
            <w:r w:rsidRPr="00830750">
              <w:rPr>
                <w:rFonts w:ascii="Times New Roman" w:eastAsia="SimSun" w:hAnsi="Times New Roman" w:cs="Times New Roman"/>
                <w:bCs/>
                <w:iCs/>
                <w:sz w:val="24"/>
                <w:szCs w:val="24"/>
                <w:lang w:val="it-IT" w:eastAsia="zh-CN"/>
              </w:rPr>
              <w:t>nabavka</w:t>
            </w:r>
            <w:proofErr w:type="spellEnd"/>
            <w:r w:rsidRPr="00830750">
              <w:rPr>
                <w:rFonts w:ascii="Times New Roman" w:eastAsia="SimSun" w:hAnsi="Times New Roman" w:cs="Times New Roman"/>
                <w:bCs/>
                <w:iCs/>
                <w:sz w:val="24"/>
                <w:szCs w:val="24"/>
                <w:lang w:val="it-IT" w:eastAsia="zh-CN"/>
              </w:rPr>
              <w:t xml:space="preserve"> </w:t>
            </w:r>
            <w:proofErr w:type="spellStart"/>
            <w:r w:rsidRPr="00830750">
              <w:rPr>
                <w:rFonts w:ascii="Times New Roman" w:eastAsia="SimSun" w:hAnsi="Times New Roman" w:cs="Times New Roman"/>
                <w:bCs/>
                <w:iCs/>
                <w:sz w:val="24"/>
                <w:szCs w:val="24"/>
                <w:lang w:val="it-IT" w:eastAsia="zh-CN"/>
              </w:rPr>
              <w:t>plastika</w:t>
            </w:r>
            <w:proofErr w:type="spellEnd"/>
            <w:r w:rsidRPr="00830750">
              <w:rPr>
                <w:rFonts w:ascii="Times New Roman" w:eastAsia="SimSun" w:hAnsi="Times New Roman" w:cs="Times New Roman"/>
                <w:bCs/>
                <w:iCs/>
                <w:sz w:val="24"/>
                <w:szCs w:val="24"/>
                <w:lang w:val="it-IT" w:eastAsia="zh-CN"/>
              </w:rPr>
              <w:t xml:space="preserve">, </w:t>
            </w:r>
            <w:r w:rsidRPr="00830750">
              <w:rPr>
                <w:rFonts w:ascii="Times New Roman" w:eastAsia="Times New Roman" w:hAnsi="Times New Roman" w:cs="Times New Roman"/>
                <w:bCs/>
                <w:iCs/>
                <w:color w:val="212121"/>
                <w:sz w:val="24"/>
                <w:szCs w:val="24"/>
                <w:lang w:eastAsia="hr-HR"/>
              </w:rPr>
              <w:t xml:space="preserve">suđa za kuhinju, </w:t>
            </w:r>
            <w:r w:rsidRPr="00830750">
              <w:rPr>
                <w:rFonts w:ascii="Times New Roman" w:eastAsia="Calibri" w:hAnsi="Times New Roman" w:cs="Times New Roman"/>
                <w:iCs/>
                <w:sz w:val="24"/>
                <w:szCs w:val="24"/>
              </w:rPr>
              <w:t xml:space="preserve">posteljine, </w:t>
            </w:r>
            <w:proofErr w:type="spellStart"/>
            <w:r w:rsidRPr="00830750">
              <w:rPr>
                <w:rFonts w:ascii="Times New Roman" w:eastAsia="Calibri" w:hAnsi="Times New Roman" w:cs="Times New Roman"/>
                <w:iCs/>
                <w:sz w:val="24"/>
                <w:szCs w:val="24"/>
              </w:rPr>
              <w:t>barbajola</w:t>
            </w:r>
            <w:proofErr w:type="spellEnd"/>
            <w:r w:rsidRPr="00830750">
              <w:rPr>
                <w:rFonts w:ascii="Times New Roman" w:eastAsia="Calibri" w:hAnsi="Times New Roman" w:cs="Times New Roman"/>
                <w:iCs/>
                <w:sz w:val="24"/>
                <w:szCs w:val="24"/>
              </w:rPr>
              <w:t>, pelena</w:t>
            </w:r>
          </w:p>
          <w:p w14:paraId="217761A0" w14:textId="77777777" w:rsidR="00830750" w:rsidRPr="00830750" w:rsidRDefault="00830750" w:rsidP="00EC17DB">
            <w:pPr>
              <w:tabs>
                <w:tab w:val="left" w:pos="851"/>
              </w:tabs>
              <w:spacing w:after="0" w:line="240" w:lineRule="auto"/>
              <w:rPr>
                <w:rFonts w:ascii="Times New Roman" w:eastAsia="SimSun" w:hAnsi="Times New Roman" w:cs="Times New Roman"/>
                <w:sz w:val="24"/>
                <w:szCs w:val="24"/>
                <w:lang w:eastAsia="hr-HR"/>
              </w:rPr>
            </w:pPr>
          </w:p>
          <w:p w14:paraId="7BE905CC" w14:textId="77777777" w:rsidR="00830750" w:rsidRPr="00830750" w:rsidRDefault="00830750" w:rsidP="00EC17DB">
            <w:pPr>
              <w:tabs>
                <w:tab w:val="left" w:pos="851"/>
              </w:tabs>
              <w:spacing w:after="0" w:line="240" w:lineRule="auto"/>
              <w:rPr>
                <w:rFonts w:ascii="Times New Roman" w:eastAsia="SimSun" w:hAnsi="Times New Roman" w:cs="Times New Roman"/>
                <w:sz w:val="24"/>
                <w:szCs w:val="24"/>
                <w:lang w:eastAsia="hr-HR"/>
              </w:rPr>
            </w:pPr>
            <w:r w:rsidRPr="00830750">
              <w:rPr>
                <w:rFonts w:ascii="Times New Roman" w:eastAsia="SimSun" w:hAnsi="Times New Roman" w:cs="Times New Roman"/>
                <w:sz w:val="24"/>
                <w:szCs w:val="24"/>
                <w:lang w:eastAsia="hr-HR"/>
              </w:rPr>
              <w:t xml:space="preserve">Uređenje dijela ugradnja betonskih oluka za nemogućnosti prodora vode </w:t>
            </w:r>
          </w:p>
          <w:p w14:paraId="359058AC" w14:textId="77777777" w:rsidR="00830750" w:rsidRPr="00830750" w:rsidRDefault="00830750" w:rsidP="00EC17DB">
            <w:pPr>
              <w:tabs>
                <w:tab w:val="left" w:pos="851"/>
              </w:tabs>
              <w:spacing w:after="0" w:line="240" w:lineRule="auto"/>
              <w:rPr>
                <w:rFonts w:ascii="Times New Roman" w:eastAsia="SimSun" w:hAnsi="Times New Roman" w:cs="Times New Roman"/>
                <w:sz w:val="24"/>
                <w:szCs w:val="24"/>
                <w:lang w:eastAsia="hr-HR"/>
              </w:rPr>
            </w:pPr>
          </w:p>
          <w:p w14:paraId="7DA6982C" w14:textId="0ECCE05F" w:rsidR="00830750" w:rsidRPr="00830750" w:rsidRDefault="00830750" w:rsidP="00EC17DB">
            <w:pPr>
              <w:tabs>
                <w:tab w:val="left" w:pos="851"/>
              </w:tabs>
              <w:spacing w:after="0" w:line="240" w:lineRule="auto"/>
              <w:rPr>
                <w:rFonts w:ascii="Times New Roman" w:eastAsia="SimSun" w:hAnsi="Times New Roman" w:cs="Times New Roman"/>
                <w:sz w:val="24"/>
                <w:szCs w:val="24"/>
                <w:lang w:eastAsia="hr-HR"/>
              </w:rPr>
            </w:pPr>
            <w:r w:rsidRPr="00830750">
              <w:rPr>
                <w:rFonts w:ascii="Times New Roman" w:eastAsia="SimSun" w:hAnsi="Times New Roman" w:cs="Times New Roman"/>
                <w:sz w:val="24"/>
                <w:szCs w:val="24"/>
                <w:lang w:eastAsia="hr-HR"/>
              </w:rPr>
              <w:t>tapeciranje dotrajalih mekanih kutića, strunjače</w:t>
            </w:r>
          </w:p>
          <w:p w14:paraId="7B28BA14" w14:textId="77777777" w:rsidR="00830750" w:rsidRPr="00830750" w:rsidRDefault="00830750" w:rsidP="00EC17DB">
            <w:pPr>
              <w:tabs>
                <w:tab w:val="left" w:pos="851"/>
              </w:tabs>
              <w:spacing w:after="0" w:line="240" w:lineRule="auto"/>
              <w:rPr>
                <w:rFonts w:ascii="Times New Roman" w:eastAsia="SimSun" w:hAnsi="Times New Roman" w:cs="Times New Roman"/>
                <w:sz w:val="24"/>
                <w:szCs w:val="24"/>
                <w:lang w:eastAsia="hr-HR"/>
              </w:rPr>
            </w:pPr>
          </w:p>
          <w:p w14:paraId="5B3F6CE4" w14:textId="40B82AC1" w:rsidR="00830750" w:rsidRPr="00830750" w:rsidRDefault="00830750" w:rsidP="00EC17DB">
            <w:pPr>
              <w:tabs>
                <w:tab w:val="left" w:pos="851"/>
              </w:tabs>
              <w:spacing w:after="0" w:line="240" w:lineRule="auto"/>
              <w:rPr>
                <w:rFonts w:ascii="Times New Roman" w:eastAsia="Times New Roman" w:hAnsi="Times New Roman" w:cs="Times New Roman"/>
                <w:color w:val="212121"/>
                <w:sz w:val="24"/>
                <w:szCs w:val="24"/>
                <w:lang w:eastAsia="hr-HR"/>
              </w:rPr>
            </w:pPr>
            <w:r w:rsidRPr="00830750">
              <w:rPr>
                <w:rFonts w:ascii="Times New Roman" w:eastAsia="Times New Roman" w:hAnsi="Times New Roman" w:cs="Times New Roman"/>
                <w:color w:val="212121"/>
                <w:sz w:val="24"/>
                <w:szCs w:val="24"/>
                <w:lang w:eastAsia="hr-HR"/>
              </w:rPr>
              <w:t xml:space="preserve">uređenje dvorišta zid, izmjena betonskih ploča- </w:t>
            </w:r>
            <w:proofErr w:type="spellStart"/>
            <w:r w:rsidRPr="00830750">
              <w:rPr>
                <w:rFonts w:ascii="Times New Roman" w:eastAsia="Times New Roman" w:hAnsi="Times New Roman" w:cs="Times New Roman"/>
                <w:color w:val="212121"/>
                <w:sz w:val="24"/>
                <w:szCs w:val="24"/>
                <w:lang w:eastAsia="hr-HR"/>
              </w:rPr>
              <w:t>tlakavca</w:t>
            </w:r>
            <w:proofErr w:type="spellEnd"/>
          </w:p>
          <w:p w14:paraId="2B414098" w14:textId="77777777" w:rsidR="00830750" w:rsidRPr="00830750" w:rsidRDefault="00830750" w:rsidP="00EC17DB">
            <w:pPr>
              <w:tabs>
                <w:tab w:val="left" w:pos="851"/>
              </w:tabs>
              <w:spacing w:after="0" w:line="240" w:lineRule="auto"/>
              <w:rPr>
                <w:rFonts w:ascii="Times New Roman" w:eastAsia="SimSun" w:hAnsi="Times New Roman" w:cs="Times New Roman"/>
                <w:sz w:val="24"/>
                <w:szCs w:val="24"/>
                <w:lang w:eastAsia="hr-HR"/>
              </w:rPr>
            </w:pPr>
          </w:p>
          <w:p w14:paraId="0157D1ED" w14:textId="77777777" w:rsidR="00830750" w:rsidRPr="00830750" w:rsidRDefault="00830750" w:rsidP="00EC17DB">
            <w:pPr>
              <w:tabs>
                <w:tab w:val="left" w:pos="851"/>
              </w:tabs>
              <w:spacing w:after="0" w:line="240" w:lineRule="auto"/>
              <w:rPr>
                <w:rFonts w:ascii="Times New Roman" w:eastAsia="SimSun" w:hAnsi="Times New Roman" w:cs="Times New Roman"/>
                <w:sz w:val="24"/>
                <w:szCs w:val="24"/>
                <w:lang w:eastAsia="hr-HR"/>
              </w:rPr>
            </w:pPr>
            <w:r w:rsidRPr="00830750">
              <w:rPr>
                <w:rFonts w:ascii="Times New Roman" w:eastAsia="SimSun" w:hAnsi="Times New Roman" w:cs="Times New Roman"/>
                <w:sz w:val="24"/>
                <w:szCs w:val="24"/>
                <w:lang w:eastAsia="hr-HR"/>
              </w:rPr>
              <w:t>nabavka plastičnih stolova i stolica za terase, kazalište lutaka</w:t>
            </w:r>
          </w:p>
          <w:p w14:paraId="211D283F" w14:textId="77777777" w:rsidR="00830750" w:rsidRPr="00830750" w:rsidRDefault="00830750" w:rsidP="00EC17DB">
            <w:pPr>
              <w:tabs>
                <w:tab w:val="left" w:pos="851"/>
              </w:tabs>
              <w:spacing w:after="0" w:line="240" w:lineRule="auto"/>
              <w:rPr>
                <w:rFonts w:ascii="Times New Roman" w:eastAsia="SimSun" w:hAnsi="Times New Roman" w:cs="Times New Roman"/>
                <w:sz w:val="24"/>
                <w:szCs w:val="24"/>
                <w:lang w:eastAsia="hr-HR"/>
              </w:rPr>
            </w:pPr>
            <w:r w:rsidRPr="00830750">
              <w:rPr>
                <w:rFonts w:ascii="Times New Roman" w:eastAsia="SimSun" w:hAnsi="Times New Roman" w:cs="Times New Roman"/>
                <w:sz w:val="24"/>
                <w:szCs w:val="24"/>
                <w:lang w:eastAsia="hr-HR"/>
              </w:rPr>
              <w:t>nabavka zastora za dvoranu</w:t>
            </w:r>
          </w:p>
          <w:p w14:paraId="769DC6BC" w14:textId="77777777" w:rsidR="00830750" w:rsidRPr="00830750" w:rsidRDefault="00830750" w:rsidP="00EC17DB">
            <w:pPr>
              <w:tabs>
                <w:tab w:val="left" w:pos="851"/>
              </w:tabs>
              <w:spacing w:after="0" w:line="240" w:lineRule="auto"/>
              <w:rPr>
                <w:rFonts w:ascii="Times New Roman" w:eastAsia="SimSun" w:hAnsi="Times New Roman" w:cs="Times New Roman"/>
                <w:sz w:val="24"/>
                <w:szCs w:val="24"/>
                <w:lang w:eastAsia="hr-HR"/>
              </w:rPr>
            </w:pPr>
            <w:r w:rsidRPr="00830750">
              <w:rPr>
                <w:rFonts w:ascii="Times New Roman" w:eastAsia="SimSun" w:hAnsi="Times New Roman" w:cs="Times New Roman"/>
                <w:sz w:val="24"/>
                <w:szCs w:val="24"/>
                <w:lang w:eastAsia="hr-HR"/>
              </w:rPr>
              <w:t>nabavka po željama i potrebama svih odgojnih skupina prema financijskoj mogućnosti</w:t>
            </w:r>
          </w:p>
        </w:tc>
      </w:tr>
      <w:tr w:rsidR="00830750" w:rsidRPr="00830750" w14:paraId="2BEA9219" w14:textId="77777777" w:rsidTr="00EC17DB">
        <w:trPr>
          <w:cantSplit/>
          <w:trHeight w:val="3402"/>
        </w:trPr>
        <w:tc>
          <w:tcPr>
            <w:tcW w:w="1293" w:type="dxa"/>
            <w:tcBorders>
              <w:top w:val="single" w:sz="4" w:space="0" w:color="auto"/>
              <w:left w:val="single" w:sz="4" w:space="0" w:color="000000"/>
              <w:bottom w:val="single" w:sz="4" w:space="0" w:color="000000"/>
              <w:right w:val="nil"/>
            </w:tcBorders>
            <w:vAlign w:val="center"/>
          </w:tcPr>
          <w:p w14:paraId="6CCF6097"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K</w:t>
            </w:r>
          </w:p>
          <w:p w14:paraId="6AB976F1"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V</w:t>
            </w:r>
          </w:p>
          <w:p w14:paraId="6814DF94"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A</w:t>
            </w:r>
          </w:p>
          <w:p w14:paraId="03D21D6A"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R</w:t>
            </w:r>
          </w:p>
          <w:p w14:paraId="2EBF2D85"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N</w:t>
            </w:r>
          </w:p>
          <w:p w14:paraId="77422220"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E</w:t>
            </w:r>
          </w:p>
          <w:p w14:paraId="3F242B86"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R</w:t>
            </w:r>
          </w:p>
        </w:tc>
        <w:tc>
          <w:tcPr>
            <w:tcW w:w="1980" w:type="dxa"/>
            <w:tcBorders>
              <w:top w:val="single" w:sz="4" w:space="0" w:color="auto"/>
              <w:left w:val="single" w:sz="4" w:space="0" w:color="000000"/>
              <w:bottom w:val="single" w:sz="4" w:space="0" w:color="000000"/>
              <w:right w:val="nil"/>
            </w:tcBorders>
          </w:tcPr>
          <w:p w14:paraId="69A67DEE"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333A13E4"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5619D20A"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Osnovna sredstva</w:t>
            </w:r>
          </w:p>
          <w:p w14:paraId="379BBD06"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6CAF5E87"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1ECA4899"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514FCA42"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7D0F140C"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46811AE7"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Sitni inventar</w:t>
            </w:r>
          </w:p>
          <w:p w14:paraId="61F1E436"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17CCD2B9"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27BCB449"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0D5D2D63"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Vanjski prostor</w:t>
            </w:r>
          </w:p>
          <w:p w14:paraId="4AA2F2C6"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68487E87"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402AF0C3"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Unutarnji prostor</w:t>
            </w:r>
          </w:p>
          <w:p w14:paraId="4A633C03"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5C020A64"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55558D39"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4E1796F4"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p>
          <w:p w14:paraId="7A06E0E9" w14:textId="77777777" w:rsidR="00830750" w:rsidRPr="00830750" w:rsidRDefault="00830750" w:rsidP="00EC17DB">
            <w:pPr>
              <w:tabs>
                <w:tab w:val="left" w:pos="851"/>
              </w:tabs>
              <w:spacing w:after="0" w:line="240" w:lineRule="auto"/>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didaktika</w:t>
            </w:r>
          </w:p>
        </w:tc>
        <w:tc>
          <w:tcPr>
            <w:tcW w:w="5967" w:type="dxa"/>
            <w:tcBorders>
              <w:top w:val="single" w:sz="4" w:space="0" w:color="auto"/>
              <w:left w:val="single" w:sz="4" w:space="0" w:color="000000"/>
              <w:bottom w:val="single" w:sz="4" w:space="0" w:color="000000"/>
              <w:right w:val="single" w:sz="4" w:space="0" w:color="000000"/>
            </w:tcBorders>
          </w:tcPr>
          <w:p w14:paraId="74EF356A" w14:textId="77777777" w:rsidR="00830750" w:rsidRPr="00830750" w:rsidRDefault="00830750" w:rsidP="00EC17DB">
            <w:pPr>
              <w:tabs>
                <w:tab w:val="left" w:pos="851"/>
              </w:tabs>
              <w:spacing w:after="200" w:line="276" w:lineRule="auto"/>
              <w:rPr>
                <w:rFonts w:ascii="Times New Roman" w:eastAsia="Calibri" w:hAnsi="Times New Roman" w:cs="Times New Roman"/>
                <w:sz w:val="24"/>
                <w:szCs w:val="24"/>
              </w:rPr>
            </w:pPr>
          </w:p>
          <w:p w14:paraId="17E11D92" w14:textId="4747C95D" w:rsidR="00830750" w:rsidRPr="00830750" w:rsidRDefault="00830750" w:rsidP="00EC17DB">
            <w:pPr>
              <w:tabs>
                <w:tab w:val="left" w:pos="851"/>
              </w:tabs>
              <w:spacing w:after="200" w:line="276" w:lineRule="auto"/>
              <w:rPr>
                <w:rFonts w:ascii="Times New Roman" w:eastAsia="Calibri" w:hAnsi="Times New Roman" w:cs="Times New Roman"/>
                <w:sz w:val="24"/>
                <w:szCs w:val="24"/>
              </w:rPr>
            </w:pPr>
            <w:r w:rsidRPr="00830750">
              <w:rPr>
                <w:rFonts w:ascii="Times New Roman" w:eastAsia="Calibri" w:hAnsi="Times New Roman" w:cs="Times New Roman"/>
                <w:sz w:val="24"/>
                <w:szCs w:val="24"/>
              </w:rPr>
              <w:t xml:space="preserve">Nabava mašine za mljevenje </w:t>
            </w:r>
            <w:r w:rsidR="001B42D1">
              <w:rPr>
                <w:rFonts w:ascii="Times New Roman" w:eastAsia="Calibri" w:hAnsi="Times New Roman" w:cs="Times New Roman"/>
                <w:sz w:val="24"/>
                <w:szCs w:val="24"/>
              </w:rPr>
              <w:t>ostataka</w:t>
            </w:r>
            <w:r w:rsidRPr="00830750">
              <w:rPr>
                <w:rFonts w:ascii="Times New Roman" w:eastAsia="Calibri" w:hAnsi="Times New Roman" w:cs="Times New Roman"/>
                <w:sz w:val="24"/>
                <w:szCs w:val="24"/>
              </w:rPr>
              <w:t xml:space="preserve"> hrane</w:t>
            </w:r>
          </w:p>
          <w:p w14:paraId="32381978" w14:textId="77777777" w:rsidR="00830750" w:rsidRPr="00830750" w:rsidRDefault="00830750" w:rsidP="00EC17DB">
            <w:pPr>
              <w:tabs>
                <w:tab w:val="left" w:pos="851"/>
              </w:tabs>
              <w:spacing w:after="200" w:line="276" w:lineRule="auto"/>
              <w:rPr>
                <w:rFonts w:ascii="Times New Roman" w:eastAsia="Calibri" w:hAnsi="Times New Roman" w:cs="Times New Roman"/>
                <w:sz w:val="24"/>
                <w:szCs w:val="24"/>
              </w:rPr>
            </w:pPr>
            <w:r w:rsidRPr="00830750">
              <w:rPr>
                <w:rFonts w:ascii="Times New Roman" w:eastAsia="Calibri" w:hAnsi="Times New Roman" w:cs="Times New Roman"/>
                <w:sz w:val="24"/>
                <w:szCs w:val="24"/>
              </w:rPr>
              <w:t>Postavljanje klima uređaja u dvorani .</w:t>
            </w:r>
          </w:p>
          <w:p w14:paraId="2D35E99C" w14:textId="6184C0E8" w:rsidR="00830750" w:rsidRPr="00830750" w:rsidRDefault="00830750" w:rsidP="00EC17DB">
            <w:pPr>
              <w:tabs>
                <w:tab w:val="left" w:pos="851"/>
              </w:tabs>
              <w:spacing w:after="200" w:line="276" w:lineRule="auto"/>
              <w:rPr>
                <w:rFonts w:ascii="Times New Roman" w:eastAsia="Times New Roman" w:hAnsi="Times New Roman" w:cs="Times New Roman"/>
                <w:color w:val="212121"/>
                <w:sz w:val="24"/>
                <w:szCs w:val="24"/>
                <w:lang w:eastAsia="hr-HR"/>
              </w:rPr>
            </w:pPr>
            <w:r w:rsidRPr="00830750">
              <w:rPr>
                <w:rFonts w:ascii="Times New Roman" w:eastAsia="Calibri" w:hAnsi="Times New Roman" w:cs="Times New Roman"/>
                <w:sz w:val="24"/>
                <w:szCs w:val="24"/>
              </w:rPr>
              <w:t xml:space="preserve">Nadopuna posuđa i pribora za jelo (mali tanjurići, vrčevi) posteljine, </w:t>
            </w:r>
            <w:proofErr w:type="spellStart"/>
            <w:r w:rsidRPr="00830750">
              <w:rPr>
                <w:rFonts w:ascii="Times New Roman" w:eastAsia="Calibri" w:hAnsi="Times New Roman" w:cs="Times New Roman"/>
                <w:sz w:val="24"/>
                <w:szCs w:val="24"/>
              </w:rPr>
              <w:t>barbajola</w:t>
            </w:r>
            <w:proofErr w:type="spellEnd"/>
            <w:r w:rsidRPr="00830750">
              <w:rPr>
                <w:rFonts w:ascii="Times New Roman" w:eastAsia="Calibri" w:hAnsi="Times New Roman" w:cs="Times New Roman"/>
                <w:sz w:val="24"/>
                <w:szCs w:val="24"/>
              </w:rPr>
              <w:t>, pelena</w:t>
            </w:r>
            <w:r w:rsidR="00E34EAC">
              <w:rPr>
                <w:rFonts w:ascii="Times New Roman" w:eastAsia="Calibri" w:hAnsi="Times New Roman" w:cs="Times New Roman"/>
                <w:sz w:val="24"/>
                <w:szCs w:val="24"/>
              </w:rPr>
              <w:t>…</w:t>
            </w:r>
          </w:p>
          <w:p w14:paraId="084FD76C" w14:textId="289A2992" w:rsidR="00830750" w:rsidRPr="00830750" w:rsidRDefault="00830750" w:rsidP="00EC17DB">
            <w:pPr>
              <w:tabs>
                <w:tab w:val="left" w:pos="851"/>
              </w:tabs>
              <w:spacing w:after="200" w:line="276" w:lineRule="auto"/>
              <w:rPr>
                <w:rFonts w:ascii="Times New Roman" w:eastAsia="Times New Roman" w:hAnsi="Times New Roman" w:cs="Times New Roman"/>
                <w:color w:val="212121"/>
                <w:sz w:val="24"/>
                <w:szCs w:val="24"/>
                <w:lang w:eastAsia="hr-HR"/>
              </w:rPr>
            </w:pPr>
            <w:r w:rsidRPr="00830750">
              <w:rPr>
                <w:rFonts w:ascii="Times New Roman" w:hAnsi="Times New Roman" w:cs="Times New Roman"/>
                <w:sz w:val="24"/>
                <w:szCs w:val="24"/>
              </w:rPr>
              <w:t>Ormarić , mekani kutić za prizemlje, stalak za sušenje likovnih radova</w:t>
            </w:r>
            <w:r w:rsidR="001A3A3E">
              <w:rPr>
                <w:rFonts w:ascii="Times New Roman" w:hAnsi="Times New Roman" w:cs="Times New Roman"/>
                <w:sz w:val="24"/>
                <w:szCs w:val="24"/>
              </w:rPr>
              <w:t xml:space="preserve"> </w:t>
            </w:r>
            <w:r w:rsidRPr="00830750">
              <w:rPr>
                <w:rFonts w:ascii="Times New Roman" w:hAnsi="Times New Roman" w:cs="Times New Roman"/>
                <w:sz w:val="24"/>
                <w:szCs w:val="24"/>
              </w:rPr>
              <w:t xml:space="preserve">x2, nabavka zavjesa za odgojne skupine </w:t>
            </w:r>
          </w:p>
          <w:p w14:paraId="7A08043A" w14:textId="77777777" w:rsidR="00830750" w:rsidRPr="00830750" w:rsidRDefault="00830750" w:rsidP="00EC17DB">
            <w:pPr>
              <w:tabs>
                <w:tab w:val="left" w:pos="851"/>
              </w:tabs>
              <w:spacing w:after="200" w:line="276" w:lineRule="auto"/>
              <w:rPr>
                <w:rFonts w:ascii="Times New Roman" w:eastAsia="Calibri" w:hAnsi="Times New Roman" w:cs="Times New Roman"/>
                <w:sz w:val="24"/>
                <w:szCs w:val="24"/>
              </w:rPr>
            </w:pPr>
            <w:r w:rsidRPr="00830750">
              <w:rPr>
                <w:rFonts w:ascii="Times New Roman" w:eastAsia="Calibri" w:hAnsi="Times New Roman" w:cs="Times New Roman"/>
                <w:sz w:val="24"/>
                <w:szCs w:val="24"/>
              </w:rPr>
              <w:t>Urediti dvorište, farbanje drvenih klupa, stolova, učvrstiti umjetnu travu čavlima- travnjak</w:t>
            </w:r>
          </w:p>
          <w:p w14:paraId="2097158A" w14:textId="77777777" w:rsidR="00830750" w:rsidRPr="00830750" w:rsidRDefault="00830750" w:rsidP="00EC17DB">
            <w:pPr>
              <w:tabs>
                <w:tab w:val="left" w:pos="851"/>
              </w:tabs>
              <w:spacing w:after="0" w:line="240" w:lineRule="auto"/>
              <w:rPr>
                <w:rFonts w:ascii="Times New Roman" w:eastAsia="Times New Roman" w:hAnsi="Times New Roman" w:cs="Times New Roman"/>
                <w:color w:val="212121"/>
                <w:sz w:val="24"/>
                <w:szCs w:val="24"/>
                <w:shd w:val="clear" w:color="auto" w:fill="FFFFFF"/>
                <w:lang w:eastAsia="hr-HR"/>
              </w:rPr>
            </w:pPr>
            <w:r w:rsidRPr="00830750">
              <w:rPr>
                <w:rFonts w:ascii="Times New Roman" w:eastAsia="Times New Roman" w:hAnsi="Times New Roman" w:cs="Times New Roman"/>
                <w:color w:val="212121"/>
                <w:sz w:val="24"/>
                <w:szCs w:val="24"/>
                <w:shd w:val="clear" w:color="auto" w:fill="FFFFFF"/>
                <w:lang w:eastAsia="hr-HR"/>
              </w:rPr>
              <w:t>završetak započetih radova obloga stupova</w:t>
            </w:r>
          </w:p>
          <w:p w14:paraId="5F221B55" w14:textId="77777777" w:rsidR="00830750" w:rsidRPr="00830750" w:rsidRDefault="00830750" w:rsidP="00EC17DB">
            <w:pPr>
              <w:tabs>
                <w:tab w:val="left" w:pos="851"/>
              </w:tabs>
              <w:spacing w:after="0" w:line="240" w:lineRule="auto"/>
              <w:rPr>
                <w:rFonts w:ascii="Times New Roman" w:eastAsia="Times New Roman" w:hAnsi="Times New Roman" w:cs="Times New Roman"/>
                <w:color w:val="212121"/>
                <w:sz w:val="24"/>
                <w:szCs w:val="24"/>
                <w:shd w:val="clear" w:color="auto" w:fill="FFFFFF"/>
                <w:lang w:eastAsia="hr-HR"/>
              </w:rPr>
            </w:pPr>
            <w:r w:rsidRPr="00830750">
              <w:rPr>
                <w:rFonts w:ascii="Times New Roman" w:eastAsia="Times New Roman" w:hAnsi="Times New Roman" w:cs="Times New Roman"/>
                <w:color w:val="212121"/>
                <w:sz w:val="24"/>
                <w:szCs w:val="24"/>
                <w:shd w:val="clear" w:color="auto" w:fill="FFFFFF"/>
                <w:lang w:eastAsia="hr-HR"/>
              </w:rPr>
              <w:t>ličenje svih prostorija u objektu, izmjena poda u hodniku- prizemlje,</w:t>
            </w:r>
          </w:p>
          <w:p w14:paraId="3A7F81AB" w14:textId="77777777" w:rsidR="00830750" w:rsidRPr="00830750" w:rsidRDefault="00830750" w:rsidP="00EC17DB">
            <w:pPr>
              <w:keepNext/>
              <w:tabs>
                <w:tab w:val="left" w:pos="851"/>
              </w:tabs>
              <w:spacing w:after="0" w:line="240" w:lineRule="auto"/>
              <w:ind w:right="-108"/>
              <w:outlineLvl w:val="4"/>
              <w:rPr>
                <w:rFonts w:ascii="Times New Roman" w:eastAsia="Times New Roman" w:hAnsi="Times New Roman" w:cs="Times New Roman"/>
                <w:color w:val="212121"/>
                <w:sz w:val="24"/>
                <w:szCs w:val="24"/>
                <w:shd w:val="clear" w:color="auto" w:fill="FFFFFF"/>
                <w:lang w:eastAsia="hr-HR"/>
              </w:rPr>
            </w:pPr>
            <w:r w:rsidRPr="00830750">
              <w:rPr>
                <w:rFonts w:ascii="Times New Roman" w:eastAsia="Times New Roman" w:hAnsi="Times New Roman" w:cs="Times New Roman"/>
                <w:color w:val="212121"/>
                <w:sz w:val="24"/>
                <w:szCs w:val="24"/>
                <w:shd w:val="clear" w:color="auto" w:fill="FFFFFF"/>
                <w:lang w:eastAsia="hr-HR"/>
              </w:rPr>
              <w:t>uređenje vešeraja  nabavka perilice, sušilice i glačala</w:t>
            </w:r>
          </w:p>
          <w:p w14:paraId="489E4547" w14:textId="77777777" w:rsidR="00830750" w:rsidRPr="00830750" w:rsidRDefault="00830750" w:rsidP="00EC17DB">
            <w:pPr>
              <w:keepNext/>
              <w:tabs>
                <w:tab w:val="left" w:pos="851"/>
              </w:tabs>
              <w:spacing w:after="0" w:line="240" w:lineRule="auto"/>
              <w:ind w:right="-108"/>
              <w:outlineLvl w:val="4"/>
              <w:rPr>
                <w:rFonts w:ascii="Times New Roman" w:eastAsia="Times New Roman" w:hAnsi="Times New Roman" w:cs="Times New Roman"/>
                <w:color w:val="212121"/>
                <w:sz w:val="24"/>
                <w:szCs w:val="24"/>
                <w:shd w:val="clear" w:color="auto" w:fill="FFFFFF"/>
                <w:lang w:eastAsia="hr-HR"/>
              </w:rPr>
            </w:pPr>
          </w:p>
          <w:p w14:paraId="7AD48B8F" w14:textId="77777777" w:rsidR="00830750" w:rsidRPr="00830750" w:rsidRDefault="00830750" w:rsidP="00EC17DB">
            <w:pPr>
              <w:keepNext/>
              <w:tabs>
                <w:tab w:val="left" w:pos="851"/>
              </w:tabs>
              <w:spacing w:after="0" w:line="240" w:lineRule="auto"/>
              <w:ind w:right="-108"/>
              <w:outlineLvl w:val="4"/>
              <w:rPr>
                <w:rFonts w:ascii="Times New Roman" w:eastAsia="Times New Roman" w:hAnsi="Times New Roman" w:cs="Times New Roman"/>
                <w:color w:val="212121"/>
                <w:sz w:val="24"/>
                <w:szCs w:val="24"/>
                <w:shd w:val="clear" w:color="auto" w:fill="FFFFFF"/>
                <w:lang w:eastAsia="hr-HR"/>
              </w:rPr>
            </w:pPr>
            <w:r w:rsidRPr="00830750">
              <w:rPr>
                <w:rFonts w:ascii="Times New Roman" w:eastAsia="Times New Roman" w:hAnsi="Times New Roman" w:cs="Times New Roman"/>
                <w:color w:val="212121"/>
                <w:sz w:val="24"/>
                <w:szCs w:val="24"/>
                <w:shd w:val="clear" w:color="auto" w:fill="FFFFFF"/>
                <w:lang w:eastAsia="hr-HR"/>
              </w:rPr>
              <w:t>glazbene mini linije 3 kom.</w:t>
            </w:r>
          </w:p>
          <w:p w14:paraId="46FAD3D3" w14:textId="77777777" w:rsidR="00830750" w:rsidRPr="00830750" w:rsidRDefault="00830750" w:rsidP="00EC17DB">
            <w:pPr>
              <w:tabs>
                <w:tab w:val="left" w:pos="851"/>
              </w:tabs>
              <w:rPr>
                <w:rFonts w:ascii="Times New Roman" w:hAnsi="Times New Roman" w:cs="Times New Roman"/>
                <w:sz w:val="24"/>
                <w:szCs w:val="24"/>
              </w:rPr>
            </w:pPr>
            <w:proofErr w:type="spellStart"/>
            <w:r w:rsidRPr="00830750">
              <w:rPr>
                <w:rFonts w:ascii="Times New Roman" w:hAnsi="Times New Roman" w:cs="Times New Roman"/>
                <w:sz w:val="24"/>
                <w:szCs w:val="24"/>
              </w:rPr>
              <w:t>lopte,spužvasti</w:t>
            </w:r>
            <w:proofErr w:type="spellEnd"/>
            <w:r w:rsidRPr="00830750">
              <w:rPr>
                <w:rFonts w:ascii="Times New Roman" w:hAnsi="Times New Roman" w:cs="Times New Roman"/>
                <w:sz w:val="24"/>
                <w:szCs w:val="24"/>
              </w:rPr>
              <w:t xml:space="preserve"> </w:t>
            </w:r>
            <w:proofErr w:type="spellStart"/>
            <w:r w:rsidRPr="00830750">
              <w:rPr>
                <w:rFonts w:ascii="Times New Roman" w:hAnsi="Times New Roman" w:cs="Times New Roman"/>
                <w:sz w:val="24"/>
                <w:szCs w:val="24"/>
              </w:rPr>
              <w:t>elementi,kosine,trampolin</w:t>
            </w:r>
            <w:proofErr w:type="spellEnd"/>
          </w:p>
          <w:p w14:paraId="1F9D2EA1" w14:textId="77777777" w:rsidR="00830750" w:rsidRPr="00830750" w:rsidRDefault="00830750" w:rsidP="00EC17DB">
            <w:pPr>
              <w:tabs>
                <w:tab w:val="left" w:pos="851"/>
              </w:tabs>
              <w:rPr>
                <w:rFonts w:ascii="Times New Roman" w:hAnsi="Times New Roman" w:cs="Times New Roman"/>
                <w:sz w:val="24"/>
                <w:szCs w:val="24"/>
              </w:rPr>
            </w:pPr>
            <w:proofErr w:type="spellStart"/>
            <w:r w:rsidRPr="00830750">
              <w:rPr>
                <w:rFonts w:ascii="Times New Roman" w:hAnsi="Times New Roman" w:cs="Times New Roman"/>
                <w:sz w:val="24"/>
                <w:szCs w:val="24"/>
              </w:rPr>
              <w:t>šuškalice,glazbeni</w:t>
            </w:r>
            <w:proofErr w:type="spellEnd"/>
            <w:r w:rsidRPr="00830750">
              <w:rPr>
                <w:rFonts w:ascii="Times New Roman" w:hAnsi="Times New Roman" w:cs="Times New Roman"/>
                <w:sz w:val="24"/>
                <w:szCs w:val="24"/>
              </w:rPr>
              <w:t xml:space="preserve"> </w:t>
            </w:r>
            <w:proofErr w:type="spellStart"/>
            <w:r w:rsidRPr="00830750">
              <w:rPr>
                <w:rFonts w:ascii="Times New Roman" w:hAnsi="Times New Roman" w:cs="Times New Roman"/>
                <w:sz w:val="24"/>
                <w:szCs w:val="24"/>
              </w:rPr>
              <w:t>instrumenti,plastično</w:t>
            </w:r>
            <w:proofErr w:type="spellEnd"/>
            <w:r w:rsidRPr="00830750">
              <w:rPr>
                <w:rFonts w:ascii="Times New Roman" w:hAnsi="Times New Roman" w:cs="Times New Roman"/>
                <w:sz w:val="24"/>
                <w:szCs w:val="24"/>
              </w:rPr>
              <w:t xml:space="preserve"> posuđe za obiteljski </w:t>
            </w:r>
            <w:proofErr w:type="spellStart"/>
            <w:r w:rsidRPr="00830750">
              <w:rPr>
                <w:rFonts w:ascii="Times New Roman" w:hAnsi="Times New Roman" w:cs="Times New Roman"/>
                <w:sz w:val="24"/>
                <w:szCs w:val="24"/>
              </w:rPr>
              <w:t>centar,voće</w:t>
            </w:r>
            <w:proofErr w:type="spellEnd"/>
            <w:r w:rsidRPr="00830750">
              <w:rPr>
                <w:rFonts w:ascii="Times New Roman" w:hAnsi="Times New Roman" w:cs="Times New Roman"/>
                <w:sz w:val="24"/>
                <w:szCs w:val="24"/>
              </w:rPr>
              <w:t xml:space="preserve"> i </w:t>
            </w:r>
            <w:proofErr w:type="spellStart"/>
            <w:r w:rsidRPr="00830750">
              <w:rPr>
                <w:rFonts w:ascii="Times New Roman" w:hAnsi="Times New Roman" w:cs="Times New Roman"/>
                <w:sz w:val="24"/>
                <w:szCs w:val="24"/>
              </w:rPr>
              <w:t>povrće,igre</w:t>
            </w:r>
            <w:proofErr w:type="spellEnd"/>
            <w:r w:rsidRPr="00830750">
              <w:rPr>
                <w:rFonts w:ascii="Times New Roman" w:hAnsi="Times New Roman" w:cs="Times New Roman"/>
                <w:sz w:val="24"/>
                <w:szCs w:val="24"/>
              </w:rPr>
              <w:t xml:space="preserve"> na </w:t>
            </w:r>
            <w:proofErr w:type="spellStart"/>
            <w:r w:rsidRPr="00830750">
              <w:rPr>
                <w:rFonts w:ascii="Times New Roman" w:hAnsi="Times New Roman" w:cs="Times New Roman"/>
                <w:sz w:val="24"/>
                <w:szCs w:val="24"/>
              </w:rPr>
              <w:t>magnet,ginjol</w:t>
            </w:r>
            <w:proofErr w:type="spellEnd"/>
            <w:r w:rsidRPr="00830750">
              <w:rPr>
                <w:rFonts w:ascii="Times New Roman" w:hAnsi="Times New Roman" w:cs="Times New Roman"/>
                <w:sz w:val="24"/>
                <w:szCs w:val="24"/>
              </w:rPr>
              <w:t xml:space="preserve"> lutke</w:t>
            </w:r>
          </w:p>
          <w:p w14:paraId="2103DAB8" w14:textId="30F171F9" w:rsidR="00830750" w:rsidRPr="00A929DC" w:rsidRDefault="00830750" w:rsidP="00EC17DB">
            <w:pPr>
              <w:tabs>
                <w:tab w:val="left" w:pos="851"/>
              </w:tabs>
              <w:rPr>
                <w:rFonts w:ascii="Times New Roman" w:hAnsi="Times New Roman" w:cs="Times New Roman"/>
                <w:sz w:val="24"/>
                <w:szCs w:val="24"/>
              </w:rPr>
            </w:pPr>
            <w:r w:rsidRPr="00830750">
              <w:rPr>
                <w:rFonts w:ascii="Times New Roman" w:hAnsi="Times New Roman" w:cs="Times New Roman"/>
                <w:sz w:val="24"/>
                <w:szCs w:val="24"/>
              </w:rPr>
              <w:t>figure</w:t>
            </w:r>
            <w:r w:rsidR="00A929DC">
              <w:rPr>
                <w:rFonts w:ascii="Times New Roman" w:hAnsi="Times New Roman" w:cs="Times New Roman"/>
                <w:sz w:val="24"/>
                <w:szCs w:val="24"/>
              </w:rPr>
              <w:t xml:space="preserve"> životinja, umetaljke, l</w:t>
            </w:r>
            <w:r w:rsidRPr="00830750">
              <w:rPr>
                <w:rFonts w:ascii="Times New Roman" w:hAnsi="Times New Roman" w:cs="Times New Roman"/>
                <w:sz w:val="24"/>
                <w:szCs w:val="24"/>
              </w:rPr>
              <w:t xml:space="preserve">utke, kolica, plastifikator, </w:t>
            </w:r>
            <w:r w:rsidRPr="00830750">
              <w:rPr>
                <w:rFonts w:ascii="Times New Roman" w:eastAsia="SimSun" w:hAnsi="Times New Roman" w:cs="Times New Roman"/>
                <w:sz w:val="24"/>
                <w:szCs w:val="24"/>
                <w:lang w:eastAsia="hr-HR"/>
              </w:rPr>
              <w:t xml:space="preserve"> nabavka po željama i potrebama svih odgojnih skupina prema financijskoj mogućnosti</w:t>
            </w:r>
          </w:p>
        </w:tc>
      </w:tr>
      <w:tr w:rsidR="00830750" w:rsidRPr="00830750" w14:paraId="3DD10DF2" w14:textId="77777777" w:rsidTr="00EC17DB">
        <w:trPr>
          <w:cantSplit/>
          <w:trHeight w:val="2693"/>
        </w:trPr>
        <w:tc>
          <w:tcPr>
            <w:tcW w:w="1293" w:type="dxa"/>
            <w:tcBorders>
              <w:top w:val="single" w:sz="4" w:space="0" w:color="auto"/>
              <w:left w:val="single" w:sz="4" w:space="0" w:color="000000"/>
              <w:bottom w:val="single" w:sz="4" w:space="0" w:color="000000"/>
              <w:right w:val="nil"/>
            </w:tcBorders>
            <w:vAlign w:val="center"/>
          </w:tcPr>
          <w:p w14:paraId="60F386F9"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bookmarkStart w:id="67" w:name="_Hlk146828122"/>
            <w:r w:rsidRPr="00830750">
              <w:rPr>
                <w:rFonts w:ascii="Times New Roman" w:eastAsia="SimSun" w:hAnsi="Times New Roman" w:cs="Times New Roman"/>
                <w:b/>
                <w:sz w:val="24"/>
                <w:szCs w:val="24"/>
                <w:lang w:eastAsia="ar-SA"/>
              </w:rPr>
              <w:lastRenderedPageBreak/>
              <w:t>V</w:t>
            </w:r>
          </w:p>
          <w:p w14:paraId="798DD9A4"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I</w:t>
            </w:r>
          </w:p>
          <w:p w14:paraId="51E36AF4"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D</w:t>
            </w:r>
          </w:p>
          <w:p w14:paraId="1C8AEE95"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R</w:t>
            </w:r>
          </w:p>
          <w:p w14:paraId="18EF78BD"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I</w:t>
            </w:r>
          </w:p>
          <w:p w14:paraId="35F79D63"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C</w:t>
            </w:r>
          </w:p>
          <w:p w14:paraId="775DB7AD"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t>E</w:t>
            </w:r>
          </w:p>
          <w:p w14:paraId="615C6A72" w14:textId="77777777" w:rsidR="00830750" w:rsidRPr="00830750" w:rsidRDefault="00830750" w:rsidP="00EC17DB">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p>
        </w:tc>
        <w:tc>
          <w:tcPr>
            <w:tcW w:w="1980" w:type="dxa"/>
            <w:tcBorders>
              <w:top w:val="single" w:sz="4" w:space="0" w:color="auto"/>
              <w:left w:val="single" w:sz="4" w:space="0" w:color="000000"/>
              <w:bottom w:val="single" w:sz="4" w:space="0" w:color="000000"/>
              <w:right w:val="nil"/>
            </w:tcBorders>
          </w:tcPr>
          <w:p w14:paraId="316C8855" w14:textId="77777777" w:rsidR="00830750" w:rsidRPr="00830750" w:rsidRDefault="00830750" w:rsidP="00EC17DB">
            <w:pPr>
              <w:tabs>
                <w:tab w:val="left" w:pos="851"/>
              </w:tabs>
              <w:rPr>
                <w:rFonts w:ascii="Times New Roman" w:hAnsi="Times New Roman" w:cs="Times New Roman"/>
                <w:b/>
                <w:sz w:val="24"/>
                <w:szCs w:val="24"/>
                <w:lang w:eastAsia="ar-SA"/>
              </w:rPr>
            </w:pPr>
            <w:r w:rsidRPr="00830750">
              <w:rPr>
                <w:rFonts w:ascii="Times New Roman" w:hAnsi="Times New Roman" w:cs="Times New Roman"/>
                <w:b/>
                <w:sz w:val="24"/>
                <w:szCs w:val="24"/>
                <w:lang w:eastAsia="ar-SA"/>
              </w:rPr>
              <w:t>Osnovna sredstva</w:t>
            </w:r>
          </w:p>
          <w:p w14:paraId="2BB6F474" w14:textId="77777777" w:rsidR="00830750" w:rsidRPr="00830750" w:rsidRDefault="00830750" w:rsidP="00EC17DB">
            <w:pPr>
              <w:tabs>
                <w:tab w:val="left" w:pos="851"/>
              </w:tabs>
              <w:rPr>
                <w:rFonts w:ascii="Times New Roman" w:hAnsi="Times New Roman" w:cs="Times New Roman"/>
                <w:b/>
                <w:sz w:val="24"/>
                <w:szCs w:val="24"/>
                <w:lang w:eastAsia="ar-SA"/>
              </w:rPr>
            </w:pPr>
          </w:p>
          <w:p w14:paraId="24CCDC3C" w14:textId="77777777" w:rsidR="00830750" w:rsidRPr="00830750" w:rsidRDefault="00830750" w:rsidP="00EC17DB">
            <w:pPr>
              <w:tabs>
                <w:tab w:val="left" w:pos="851"/>
              </w:tabs>
              <w:rPr>
                <w:rFonts w:ascii="Times New Roman" w:hAnsi="Times New Roman" w:cs="Times New Roman"/>
                <w:b/>
                <w:sz w:val="24"/>
                <w:szCs w:val="24"/>
                <w:lang w:eastAsia="ar-SA"/>
              </w:rPr>
            </w:pPr>
          </w:p>
          <w:p w14:paraId="6229B852" w14:textId="77777777" w:rsidR="00830750" w:rsidRPr="00830750" w:rsidRDefault="00830750" w:rsidP="00EC17DB">
            <w:pPr>
              <w:tabs>
                <w:tab w:val="left" w:pos="851"/>
              </w:tabs>
              <w:rPr>
                <w:rFonts w:ascii="Times New Roman" w:hAnsi="Times New Roman" w:cs="Times New Roman"/>
                <w:b/>
                <w:sz w:val="24"/>
                <w:szCs w:val="24"/>
                <w:lang w:eastAsia="ar-SA"/>
              </w:rPr>
            </w:pPr>
            <w:r w:rsidRPr="00830750">
              <w:rPr>
                <w:rFonts w:ascii="Times New Roman" w:hAnsi="Times New Roman" w:cs="Times New Roman"/>
                <w:b/>
                <w:sz w:val="24"/>
                <w:szCs w:val="24"/>
                <w:lang w:eastAsia="ar-SA"/>
              </w:rPr>
              <w:t>Sitni inventar</w:t>
            </w:r>
          </w:p>
          <w:p w14:paraId="75910969" w14:textId="77777777" w:rsidR="00830750" w:rsidRPr="00830750" w:rsidRDefault="00830750" w:rsidP="00EC17DB">
            <w:pPr>
              <w:tabs>
                <w:tab w:val="left" w:pos="851"/>
              </w:tabs>
              <w:rPr>
                <w:rFonts w:ascii="Times New Roman" w:hAnsi="Times New Roman" w:cs="Times New Roman"/>
                <w:b/>
                <w:sz w:val="24"/>
                <w:szCs w:val="24"/>
                <w:lang w:eastAsia="ar-SA"/>
              </w:rPr>
            </w:pPr>
          </w:p>
          <w:p w14:paraId="5823095D" w14:textId="77777777" w:rsidR="00830750" w:rsidRPr="00830750" w:rsidRDefault="00830750" w:rsidP="00EC17DB">
            <w:pPr>
              <w:tabs>
                <w:tab w:val="left" w:pos="851"/>
              </w:tabs>
              <w:rPr>
                <w:rFonts w:ascii="Times New Roman" w:hAnsi="Times New Roman" w:cs="Times New Roman"/>
                <w:b/>
                <w:sz w:val="24"/>
                <w:szCs w:val="24"/>
                <w:lang w:eastAsia="ar-SA"/>
              </w:rPr>
            </w:pPr>
          </w:p>
          <w:p w14:paraId="532B1751" w14:textId="77777777" w:rsidR="00830750" w:rsidRPr="00830750" w:rsidRDefault="00830750" w:rsidP="00EC17DB">
            <w:pPr>
              <w:tabs>
                <w:tab w:val="left" w:pos="851"/>
              </w:tabs>
              <w:rPr>
                <w:rFonts w:ascii="Times New Roman" w:hAnsi="Times New Roman" w:cs="Times New Roman"/>
                <w:b/>
                <w:sz w:val="24"/>
                <w:szCs w:val="24"/>
                <w:lang w:eastAsia="ar-SA"/>
              </w:rPr>
            </w:pPr>
            <w:r w:rsidRPr="00830750">
              <w:rPr>
                <w:rFonts w:ascii="Times New Roman" w:hAnsi="Times New Roman" w:cs="Times New Roman"/>
                <w:b/>
                <w:sz w:val="24"/>
                <w:szCs w:val="24"/>
                <w:lang w:eastAsia="ar-SA"/>
              </w:rPr>
              <w:t>Unutarnji prostor</w:t>
            </w:r>
          </w:p>
          <w:p w14:paraId="372A52CC" w14:textId="77777777" w:rsidR="00830750" w:rsidRPr="00830750" w:rsidRDefault="00830750" w:rsidP="00EC17DB">
            <w:pPr>
              <w:tabs>
                <w:tab w:val="left" w:pos="851"/>
              </w:tabs>
              <w:rPr>
                <w:rFonts w:ascii="Times New Roman" w:hAnsi="Times New Roman" w:cs="Times New Roman"/>
                <w:b/>
                <w:sz w:val="24"/>
                <w:szCs w:val="24"/>
                <w:lang w:eastAsia="ar-SA"/>
              </w:rPr>
            </w:pPr>
          </w:p>
          <w:p w14:paraId="6DB723D0" w14:textId="77777777" w:rsidR="00830750" w:rsidRPr="00830750" w:rsidRDefault="00830750" w:rsidP="00EC17DB">
            <w:pPr>
              <w:tabs>
                <w:tab w:val="left" w:pos="851"/>
              </w:tabs>
              <w:rPr>
                <w:rFonts w:ascii="Times New Roman" w:hAnsi="Times New Roman" w:cs="Times New Roman"/>
                <w:b/>
                <w:sz w:val="24"/>
                <w:szCs w:val="24"/>
                <w:lang w:eastAsia="ar-SA"/>
              </w:rPr>
            </w:pPr>
          </w:p>
          <w:p w14:paraId="25E5DC3F" w14:textId="77777777" w:rsidR="00830750" w:rsidRPr="00830750" w:rsidRDefault="00830750" w:rsidP="00EC17DB">
            <w:pPr>
              <w:tabs>
                <w:tab w:val="left" w:pos="851"/>
              </w:tabs>
              <w:rPr>
                <w:rFonts w:ascii="Times New Roman" w:hAnsi="Times New Roman" w:cs="Times New Roman"/>
                <w:b/>
                <w:sz w:val="24"/>
                <w:szCs w:val="24"/>
                <w:lang w:eastAsia="ar-SA"/>
              </w:rPr>
            </w:pPr>
          </w:p>
          <w:p w14:paraId="7E3F361F" w14:textId="77777777" w:rsidR="00830750" w:rsidRPr="00830750" w:rsidRDefault="00830750" w:rsidP="00EC17DB">
            <w:pPr>
              <w:tabs>
                <w:tab w:val="left" w:pos="851"/>
              </w:tabs>
              <w:rPr>
                <w:rFonts w:ascii="Times New Roman" w:hAnsi="Times New Roman" w:cs="Times New Roman"/>
                <w:b/>
                <w:sz w:val="24"/>
                <w:szCs w:val="24"/>
                <w:lang w:eastAsia="ar-SA"/>
              </w:rPr>
            </w:pPr>
          </w:p>
          <w:p w14:paraId="5A0C5047" w14:textId="77777777" w:rsidR="00830750" w:rsidRPr="00830750" w:rsidRDefault="00830750" w:rsidP="00EC17DB">
            <w:pPr>
              <w:tabs>
                <w:tab w:val="left" w:pos="851"/>
              </w:tabs>
              <w:rPr>
                <w:rFonts w:ascii="Times New Roman" w:hAnsi="Times New Roman" w:cs="Times New Roman"/>
                <w:b/>
                <w:sz w:val="24"/>
                <w:szCs w:val="24"/>
                <w:lang w:eastAsia="ar-SA"/>
              </w:rPr>
            </w:pPr>
          </w:p>
          <w:p w14:paraId="257087F0" w14:textId="77777777" w:rsidR="00830750" w:rsidRPr="00830750" w:rsidRDefault="00830750" w:rsidP="00EC17DB">
            <w:pPr>
              <w:tabs>
                <w:tab w:val="left" w:pos="851"/>
              </w:tabs>
              <w:rPr>
                <w:rFonts w:ascii="Times New Roman" w:hAnsi="Times New Roman" w:cs="Times New Roman"/>
                <w:sz w:val="24"/>
                <w:szCs w:val="24"/>
                <w:lang w:eastAsia="ar-SA"/>
              </w:rPr>
            </w:pPr>
            <w:r w:rsidRPr="00830750">
              <w:rPr>
                <w:rFonts w:ascii="Times New Roman" w:hAnsi="Times New Roman" w:cs="Times New Roman"/>
                <w:b/>
                <w:sz w:val="24"/>
                <w:szCs w:val="24"/>
                <w:lang w:eastAsia="ar-SA"/>
              </w:rPr>
              <w:t>Didaktika</w:t>
            </w:r>
            <w:r w:rsidRPr="00830750">
              <w:rPr>
                <w:rFonts w:ascii="Times New Roman" w:hAnsi="Times New Roman" w:cs="Times New Roman"/>
                <w:sz w:val="24"/>
                <w:szCs w:val="24"/>
                <w:lang w:eastAsia="ar-SA"/>
              </w:rPr>
              <w:t xml:space="preserve"> </w:t>
            </w:r>
          </w:p>
        </w:tc>
        <w:tc>
          <w:tcPr>
            <w:tcW w:w="5967" w:type="dxa"/>
            <w:tcBorders>
              <w:top w:val="single" w:sz="4" w:space="0" w:color="auto"/>
              <w:left w:val="single" w:sz="4" w:space="0" w:color="000000"/>
              <w:bottom w:val="single" w:sz="4" w:space="0" w:color="000000"/>
              <w:right w:val="single" w:sz="4" w:space="0" w:color="000000"/>
            </w:tcBorders>
          </w:tcPr>
          <w:p w14:paraId="691BDB5A" w14:textId="77777777" w:rsidR="00830750" w:rsidRPr="00830750" w:rsidRDefault="00830750" w:rsidP="00EC17DB">
            <w:pPr>
              <w:tabs>
                <w:tab w:val="left" w:pos="851"/>
              </w:tabs>
              <w:rPr>
                <w:rFonts w:ascii="Times New Roman" w:hAnsi="Times New Roman" w:cs="Times New Roman"/>
                <w:color w:val="FF0000"/>
                <w:sz w:val="24"/>
                <w:szCs w:val="24"/>
              </w:rPr>
            </w:pPr>
            <w:r w:rsidRPr="00830750">
              <w:rPr>
                <w:rFonts w:ascii="Times New Roman" w:hAnsi="Times New Roman" w:cs="Times New Roman"/>
                <w:sz w:val="24"/>
                <w:szCs w:val="24"/>
              </w:rPr>
              <w:t>Nabavka namještaja za vrtićke skupine nadopuna</w:t>
            </w:r>
          </w:p>
          <w:p w14:paraId="6CBAEB60" w14:textId="77777777" w:rsidR="00830750" w:rsidRPr="00830750" w:rsidRDefault="00830750" w:rsidP="00EC17DB">
            <w:pPr>
              <w:tabs>
                <w:tab w:val="left" w:pos="851"/>
              </w:tabs>
              <w:rPr>
                <w:rFonts w:ascii="Times New Roman" w:eastAsia="Times New Roman" w:hAnsi="Times New Roman" w:cs="Times New Roman"/>
                <w:sz w:val="24"/>
                <w:szCs w:val="24"/>
                <w:lang w:eastAsia="hr-HR"/>
              </w:rPr>
            </w:pPr>
            <w:r w:rsidRPr="00830750">
              <w:rPr>
                <w:rFonts w:ascii="Times New Roman" w:hAnsi="Times New Roman" w:cs="Times New Roman"/>
                <w:sz w:val="24"/>
                <w:szCs w:val="24"/>
              </w:rPr>
              <w:t>Nadopuna posuđa i pribora za jelo,</w:t>
            </w:r>
            <w:r w:rsidRPr="00830750">
              <w:rPr>
                <w:rFonts w:ascii="Times New Roman" w:eastAsia="Times New Roman" w:hAnsi="Times New Roman" w:cs="Times New Roman"/>
                <w:sz w:val="24"/>
                <w:szCs w:val="24"/>
                <w:lang w:eastAsia="hr-HR"/>
              </w:rPr>
              <w:t xml:space="preserve"> , kutije za kruh</w:t>
            </w:r>
          </w:p>
          <w:p w14:paraId="59E4C05A" w14:textId="77777777" w:rsidR="00830750" w:rsidRPr="00830750" w:rsidRDefault="00830750" w:rsidP="00EC17DB">
            <w:pPr>
              <w:tabs>
                <w:tab w:val="left" w:pos="851"/>
              </w:tabs>
              <w:rPr>
                <w:rFonts w:ascii="Times New Roman" w:hAnsi="Times New Roman" w:cs="Times New Roman"/>
                <w:sz w:val="24"/>
                <w:szCs w:val="24"/>
              </w:rPr>
            </w:pPr>
            <w:r w:rsidRPr="00830750">
              <w:rPr>
                <w:rFonts w:ascii="Times New Roman" w:hAnsi="Times New Roman" w:cs="Times New Roman"/>
                <w:sz w:val="24"/>
                <w:szCs w:val="24"/>
              </w:rPr>
              <w:t>Posteljine</w:t>
            </w:r>
            <w:r w:rsidRPr="00830750">
              <w:rPr>
                <w:rFonts w:ascii="Times New Roman" w:hAnsi="Times New Roman" w:cs="Times New Roman"/>
                <w:sz w:val="24"/>
                <w:szCs w:val="24"/>
                <w:lang w:val="hr-BA"/>
              </w:rPr>
              <w:t xml:space="preserve"> </w:t>
            </w:r>
            <w:proofErr w:type="spellStart"/>
            <w:r w:rsidRPr="00830750">
              <w:rPr>
                <w:rFonts w:ascii="Times New Roman" w:hAnsi="Times New Roman" w:cs="Times New Roman"/>
                <w:sz w:val="24"/>
                <w:szCs w:val="24"/>
                <w:lang w:val="hr-BA"/>
              </w:rPr>
              <w:t>tetra</w:t>
            </w:r>
            <w:proofErr w:type="spellEnd"/>
            <w:r w:rsidRPr="00830750">
              <w:rPr>
                <w:rFonts w:ascii="Times New Roman" w:hAnsi="Times New Roman" w:cs="Times New Roman"/>
                <w:sz w:val="24"/>
                <w:szCs w:val="24"/>
                <w:lang w:val="hr-BA"/>
              </w:rPr>
              <w:t xml:space="preserve"> pelene</w:t>
            </w:r>
            <w:r w:rsidRPr="00830750">
              <w:rPr>
                <w:rFonts w:ascii="Times New Roman" w:hAnsi="Times New Roman" w:cs="Times New Roman"/>
                <w:sz w:val="24"/>
                <w:szCs w:val="24"/>
              </w:rPr>
              <w:t xml:space="preserve">, </w:t>
            </w:r>
            <w:proofErr w:type="spellStart"/>
            <w:r w:rsidRPr="00830750">
              <w:rPr>
                <w:rFonts w:ascii="Times New Roman" w:hAnsi="Times New Roman" w:cs="Times New Roman"/>
                <w:sz w:val="24"/>
                <w:szCs w:val="24"/>
                <w:lang w:val="hr-BA"/>
              </w:rPr>
              <w:t>barbajoli</w:t>
            </w:r>
            <w:proofErr w:type="spellEnd"/>
          </w:p>
          <w:p w14:paraId="37B42DEA" w14:textId="77777777" w:rsidR="00830750" w:rsidRPr="00830750" w:rsidRDefault="00830750" w:rsidP="00EC17DB">
            <w:pPr>
              <w:tabs>
                <w:tab w:val="left" w:pos="851"/>
              </w:tabs>
              <w:rPr>
                <w:rFonts w:ascii="Times New Roman" w:eastAsia="SimSun" w:hAnsi="Times New Roman" w:cs="Times New Roman"/>
                <w:sz w:val="24"/>
                <w:szCs w:val="24"/>
                <w:lang w:eastAsia="hr-HR"/>
              </w:rPr>
            </w:pPr>
            <w:r w:rsidRPr="00830750">
              <w:rPr>
                <w:rFonts w:ascii="Times New Roman" w:eastAsia="SimSun" w:hAnsi="Times New Roman" w:cs="Times New Roman"/>
                <w:sz w:val="24"/>
                <w:szCs w:val="24"/>
                <w:lang w:eastAsia="hr-HR"/>
              </w:rPr>
              <w:t>nabava i ugradnja zaštitne mreže za ogradu (sjever</w:t>
            </w:r>
          </w:p>
          <w:p w14:paraId="16522F18" w14:textId="77777777" w:rsidR="00830750" w:rsidRPr="00830750" w:rsidRDefault="00830750" w:rsidP="00EC17DB">
            <w:pPr>
              <w:tabs>
                <w:tab w:val="left" w:pos="851"/>
              </w:tabs>
              <w:rPr>
                <w:rFonts w:ascii="Times New Roman" w:eastAsia="Times New Roman" w:hAnsi="Times New Roman" w:cs="Times New Roman"/>
                <w:color w:val="212121"/>
                <w:sz w:val="24"/>
                <w:szCs w:val="24"/>
                <w:lang w:eastAsia="hr-HR"/>
              </w:rPr>
            </w:pPr>
            <w:r w:rsidRPr="00830750">
              <w:rPr>
                <w:rFonts w:ascii="Times New Roman" w:eastAsia="Times New Roman" w:hAnsi="Times New Roman" w:cs="Times New Roman"/>
                <w:sz w:val="24"/>
                <w:szCs w:val="24"/>
                <w:lang w:eastAsia="hr-HR"/>
              </w:rPr>
              <w:t xml:space="preserve"> </w:t>
            </w:r>
            <w:r w:rsidRPr="00830750">
              <w:rPr>
                <w:rFonts w:ascii="Times New Roman" w:eastAsia="Times New Roman" w:hAnsi="Times New Roman" w:cs="Times New Roman"/>
                <w:color w:val="212121"/>
                <w:sz w:val="24"/>
                <w:szCs w:val="24"/>
                <w:lang w:eastAsia="hr-HR"/>
              </w:rPr>
              <w:t>kolica za obroke za potkrovlje</w:t>
            </w:r>
          </w:p>
          <w:p w14:paraId="69E57153" w14:textId="77777777" w:rsidR="00830750" w:rsidRPr="00830750" w:rsidRDefault="00830750" w:rsidP="00EC17DB">
            <w:pPr>
              <w:tabs>
                <w:tab w:val="left" w:pos="851"/>
              </w:tabs>
              <w:rPr>
                <w:rFonts w:ascii="Times New Roman" w:eastAsia="SimSun" w:hAnsi="Times New Roman" w:cs="Times New Roman"/>
                <w:sz w:val="24"/>
                <w:szCs w:val="24"/>
                <w:lang w:eastAsia="hr-HR"/>
              </w:rPr>
            </w:pPr>
            <w:r w:rsidRPr="00830750">
              <w:rPr>
                <w:rFonts w:ascii="Times New Roman" w:hAnsi="Times New Roman" w:cs="Times New Roman"/>
                <w:bCs/>
                <w:color w:val="333333"/>
                <w:sz w:val="24"/>
                <w:szCs w:val="24"/>
              </w:rPr>
              <w:t xml:space="preserve">2 zidne vješalice za skupinu potkrovlje 2 preklopna stolića za odgajatelje </w:t>
            </w:r>
            <w:r w:rsidRPr="00830750">
              <w:rPr>
                <w:rFonts w:ascii="Times New Roman" w:eastAsia="Times New Roman" w:hAnsi="Times New Roman" w:cs="Times New Roman"/>
                <w:sz w:val="24"/>
                <w:szCs w:val="24"/>
                <w:lang w:eastAsia="hr-HR"/>
              </w:rPr>
              <w:t>, mekani kutić 3 strunjače</w:t>
            </w:r>
          </w:p>
          <w:p w14:paraId="2239738B" w14:textId="77777777" w:rsidR="00830750" w:rsidRPr="00830750" w:rsidRDefault="00830750" w:rsidP="00EC17DB">
            <w:pPr>
              <w:tabs>
                <w:tab w:val="left" w:pos="851"/>
              </w:tabs>
              <w:rPr>
                <w:rFonts w:ascii="Times New Roman" w:eastAsia="Arial Unicode MS" w:hAnsi="Times New Roman" w:cs="Times New Roman"/>
                <w:bCs/>
                <w:sz w:val="24"/>
                <w:szCs w:val="24"/>
              </w:rPr>
            </w:pPr>
            <w:bookmarkStart w:id="68" w:name="_Toc115101852"/>
            <w:bookmarkStart w:id="69" w:name="_Toc115101969"/>
            <w:bookmarkStart w:id="70" w:name="_Toc115102026"/>
            <w:bookmarkStart w:id="71" w:name="_Toc115102313"/>
            <w:r w:rsidRPr="00830750">
              <w:rPr>
                <w:rFonts w:ascii="Times New Roman" w:eastAsia="Arial Unicode MS" w:hAnsi="Times New Roman" w:cs="Times New Roman"/>
                <w:bCs/>
                <w:sz w:val="24"/>
                <w:szCs w:val="24"/>
              </w:rPr>
              <w:t xml:space="preserve">Ličenje prizemlje odgojne skupine i  uređenje kompletno </w:t>
            </w:r>
            <w:proofErr w:type="spellStart"/>
            <w:r w:rsidRPr="00830750">
              <w:rPr>
                <w:rFonts w:ascii="Times New Roman" w:eastAsia="Arial Unicode MS" w:hAnsi="Times New Roman" w:cs="Times New Roman"/>
                <w:bCs/>
                <w:sz w:val="24"/>
                <w:szCs w:val="24"/>
              </w:rPr>
              <w:t>dj.kupaonica</w:t>
            </w:r>
            <w:bookmarkEnd w:id="68"/>
            <w:bookmarkEnd w:id="69"/>
            <w:bookmarkEnd w:id="70"/>
            <w:bookmarkEnd w:id="71"/>
            <w:proofErr w:type="spellEnd"/>
            <w:r w:rsidRPr="00830750">
              <w:rPr>
                <w:rFonts w:ascii="Times New Roman" w:eastAsia="Arial Unicode MS" w:hAnsi="Times New Roman" w:cs="Times New Roman"/>
                <w:bCs/>
                <w:sz w:val="24"/>
                <w:szCs w:val="24"/>
              </w:rPr>
              <w:t>(keramika, instalacije)</w:t>
            </w:r>
          </w:p>
          <w:p w14:paraId="11124EAD" w14:textId="77777777" w:rsidR="00830750" w:rsidRPr="00830750" w:rsidRDefault="00830750" w:rsidP="00EC17DB">
            <w:pPr>
              <w:tabs>
                <w:tab w:val="left" w:pos="851"/>
              </w:tabs>
              <w:rPr>
                <w:rFonts w:ascii="Times New Roman" w:eastAsia="Arial Unicode MS" w:hAnsi="Times New Roman" w:cs="Times New Roman"/>
                <w:bCs/>
                <w:sz w:val="24"/>
                <w:szCs w:val="24"/>
              </w:rPr>
            </w:pPr>
            <w:bookmarkStart w:id="72" w:name="_Toc115101853"/>
            <w:bookmarkStart w:id="73" w:name="_Toc115101970"/>
            <w:bookmarkStart w:id="74" w:name="_Toc115102027"/>
            <w:bookmarkStart w:id="75" w:name="_Toc115102314"/>
            <w:r w:rsidRPr="00830750">
              <w:rPr>
                <w:rFonts w:ascii="Times New Roman" w:eastAsia="Arial Unicode MS" w:hAnsi="Times New Roman" w:cs="Times New Roman"/>
                <w:bCs/>
                <w:sz w:val="24"/>
                <w:szCs w:val="24"/>
              </w:rPr>
              <w:t>postavljanje zaštitnih pregrada u kupaoni prizemlje- vrtić</w:t>
            </w:r>
            <w:bookmarkEnd w:id="72"/>
            <w:bookmarkEnd w:id="73"/>
            <w:bookmarkEnd w:id="74"/>
            <w:bookmarkEnd w:id="75"/>
          </w:p>
          <w:p w14:paraId="0660F8A6" w14:textId="77777777" w:rsidR="00830750" w:rsidRPr="00830750" w:rsidRDefault="00830750" w:rsidP="00EC17DB">
            <w:pPr>
              <w:tabs>
                <w:tab w:val="left" w:pos="851"/>
              </w:tabs>
              <w:rPr>
                <w:rFonts w:ascii="Times New Roman" w:eastAsia="Arial Unicode MS" w:hAnsi="Times New Roman" w:cs="Times New Roman"/>
                <w:bCs/>
                <w:sz w:val="24"/>
                <w:szCs w:val="24"/>
              </w:rPr>
            </w:pPr>
            <w:bookmarkStart w:id="76" w:name="_Toc115101854"/>
            <w:bookmarkStart w:id="77" w:name="_Toc115101971"/>
            <w:bookmarkStart w:id="78" w:name="_Toc115102028"/>
            <w:bookmarkStart w:id="79" w:name="_Toc115102315"/>
            <w:r w:rsidRPr="00830750">
              <w:rPr>
                <w:rFonts w:ascii="Times New Roman" w:eastAsia="Arial Unicode MS" w:hAnsi="Times New Roman" w:cs="Times New Roman"/>
                <w:bCs/>
                <w:sz w:val="24"/>
                <w:szCs w:val="24"/>
              </w:rPr>
              <w:t>Ličenje svih prostorija</w:t>
            </w:r>
            <w:bookmarkEnd w:id="76"/>
            <w:bookmarkEnd w:id="77"/>
            <w:bookmarkEnd w:id="78"/>
            <w:bookmarkEnd w:id="79"/>
          </w:p>
          <w:p w14:paraId="512FBBD0" w14:textId="77777777" w:rsidR="00830750" w:rsidRPr="00830750" w:rsidRDefault="00830750" w:rsidP="00EC17DB">
            <w:pPr>
              <w:tabs>
                <w:tab w:val="left" w:pos="851"/>
              </w:tabs>
              <w:rPr>
                <w:rFonts w:ascii="Times New Roman" w:eastAsia="Arial Unicode MS" w:hAnsi="Times New Roman" w:cs="Times New Roman"/>
                <w:bCs/>
                <w:sz w:val="24"/>
                <w:szCs w:val="24"/>
              </w:rPr>
            </w:pPr>
            <w:bookmarkStart w:id="80" w:name="_Toc115101855"/>
            <w:bookmarkStart w:id="81" w:name="_Toc115101972"/>
            <w:bookmarkStart w:id="82" w:name="_Toc115102029"/>
            <w:bookmarkStart w:id="83" w:name="_Toc115102316"/>
            <w:r w:rsidRPr="00830750">
              <w:rPr>
                <w:rFonts w:ascii="Times New Roman" w:eastAsia="Arial Unicode MS" w:hAnsi="Times New Roman" w:cs="Times New Roman"/>
                <w:bCs/>
                <w:sz w:val="24"/>
                <w:szCs w:val="24"/>
              </w:rPr>
              <w:t>Uređenje drvenarije u objektu- farbanje</w:t>
            </w:r>
            <w:bookmarkEnd w:id="80"/>
            <w:bookmarkEnd w:id="81"/>
            <w:bookmarkEnd w:id="82"/>
            <w:bookmarkEnd w:id="83"/>
            <w:r w:rsidRPr="00830750">
              <w:rPr>
                <w:rFonts w:ascii="Times New Roman" w:eastAsia="Arial Unicode MS" w:hAnsi="Times New Roman" w:cs="Times New Roman"/>
                <w:bCs/>
                <w:sz w:val="24"/>
                <w:szCs w:val="24"/>
              </w:rPr>
              <w:t xml:space="preserve"> ostatak koji nije uređen</w:t>
            </w:r>
          </w:p>
          <w:p w14:paraId="2F450DA7" w14:textId="77777777" w:rsidR="00830750" w:rsidRPr="00830750" w:rsidRDefault="00830750" w:rsidP="00EC17DB">
            <w:pPr>
              <w:tabs>
                <w:tab w:val="left" w:pos="851"/>
              </w:tabs>
              <w:rPr>
                <w:rFonts w:ascii="Times New Roman" w:eastAsia="Arial Unicode MS" w:hAnsi="Times New Roman" w:cs="Times New Roman"/>
                <w:bCs/>
                <w:sz w:val="24"/>
                <w:szCs w:val="24"/>
              </w:rPr>
            </w:pPr>
            <w:bookmarkStart w:id="84" w:name="_Toc115101856"/>
            <w:bookmarkStart w:id="85" w:name="_Toc115101973"/>
            <w:bookmarkStart w:id="86" w:name="_Toc115102030"/>
            <w:bookmarkStart w:id="87" w:name="_Toc115102317"/>
            <w:r w:rsidRPr="00830750">
              <w:rPr>
                <w:rFonts w:ascii="Times New Roman" w:eastAsia="Arial Unicode MS" w:hAnsi="Times New Roman" w:cs="Times New Roman"/>
                <w:bCs/>
                <w:sz w:val="24"/>
                <w:szCs w:val="24"/>
              </w:rPr>
              <w:t>Nabava zaštita za radijatore u SDB</w:t>
            </w:r>
            <w:bookmarkEnd w:id="84"/>
            <w:bookmarkEnd w:id="85"/>
            <w:bookmarkEnd w:id="86"/>
            <w:bookmarkEnd w:id="87"/>
          </w:p>
          <w:p w14:paraId="07299983" w14:textId="77777777" w:rsidR="00830750" w:rsidRPr="00830750" w:rsidRDefault="00830750" w:rsidP="00EC17DB">
            <w:pPr>
              <w:tabs>
                <w:tab w:val="left" w:pos="851"/>
              </w:tabs>
              <w:rPr>
                <w:rFonts w:ascii="Times New Roman" w:eastAsia="Arial Unicode MS" w:hAnsi="Times New Roman" w:cs="Times New Roman"/>
                <w:bCs/>
                <w:sz w:val="24"/>
                <w:szCs w:val="24"/>
              </w:rPr>
            </w:pPr>
            <w:r w:rsidRPr="00830750">
              <w:rPr>
                <w:rFonts w:ascii="Times New Roman" w:eastAsia="SimSun" w:hAnsi="Times New Roman" w:cs="Times New Roman"/>
                <w:bCs/>
                <w:sz w:val="24"/>
                <w:szCs w:val="24"/>
                <w:lang w:eastAsia="ar-SA"/>
              </w:rPr>
              <w:t xml:space="preserve">velike </w:t>
            </w:r>
            <w:proofErr w:type="spellStart"/>
            <w:r w:rsidRPr="00830750">
              <w:rPr>
                <w:rFonts w:ascii="Times New Roman" w:eastAsia="SimSun" w:hAnsi="Times New Roman" w:cs="Times New Roman"/>
                <w:bCs/>
                <w:sz w:val="24"/>
                <w:szCs w:val="24"/>
                <w:lang w:eastAsia="ar-SA"/>
              </w:rPr>
              <w:t>puzzle</w:t>
            </w:r>
            <w:proofErr w:type="spellEnd"/>
            <w:r w:rsidRPr="00830750">
              <w:rPr>
                <w:rFonts w:ascii="Times New Roman" w:eastAsia="SimSun" w:hAnsi="Times New Roman" w:cs="Times New Roman"/>
                <w:bCs/>
                <w:sz w:val="24"/>
                <w:szCs w:val="24"/>
                <w:lang w:eastAsia="ar-SA"/>
              </w:rPr>
              <w:t xml:space="preserve">, cesta autići, drvene umetaljke, </w:t>
            </w:r>
            <w:proofErr w:type="spellStart"/>
            <w:r w:rsidRPr="00830750">
              <w:rPr>
                <w:rFonts w:ascii="Times New Roman" w:eastAsia="SimSun" w:hAnsi="Times New Roman" w:cs="Times New Roman"/>
                <w:bCs/>
                <w:sz w:val="24"/>
                <w:szCs w:val="24"/>
                <w:lang w:eastAsia="ar-SA"/>
              </w:rPr>
              <w:t>pijesak,životinje</w:t>
            </w:r>
            <w:proofErr w:type="spellEnd"/>
            <w:r w:rsidRPr="00830750">
              <w:rPr>
                <w:rFonts w:ascii="Times New Roman" w:eastAsia="SimSun" w:hAnsi="Times New Roman" w:cs="Times New Roman"/>
                <w:bCs/>
                <w:sz w:val="24"/>
                <w:szCs w:val="24"/>
                <w:lang w:eastAsia="ar-SA"/>
              </w:rPr>
              <w:t>, slikovnice, lopte, lutke</w:t>
            </w:r>
          </w:p>
          <w:p w14:paraId="61F2E1E6" w14:textId="77777777" w:rsidR="00830750" w:rsidRPr="00830750" w:rsidRDefault="00830750" w:rsidP="00EC17DB">
            <w:pPr>
              <w:tabs>
                <w:tab w:val="left" w:pos="851"/>
              </w:tabs>
              <w:rPr>
                <w:rFonts w:ascii="Times New Roman" w:eastAsia="Arial Unicode MS" w:hAnsi="Times New Roman" w:cs="Times New Roman"/>
                <w:bCs/>
                <w:sz w:val="24"/>
                <w:szCs w:val="24"/>
              </w:rPr>
            </w:pPr>
            <w:r w:rsidRPr="00830750">
              <w:rPr>
                <w:rFonts w:ascii="Times New Roman" w:eastAsia="SimSun" w:hAnsi="Times New Roman" w:cs="Times New Roman"/>
                <w:sz w:val="24"/>
                <w:szCs w:val="24"/>
                <w:lang w:eastAsia="hr-HR"/>
              </w:rPr>
              <w:t>nabavka po željama i potrebama svih odgojnih skupina prema financijskoj mogućnosti</w:t>
            </w:r>
          </w:p>
        </w:tc>
      </w:tr>
      <w:bookmarkEnd w:id="67"/>
    </w:tbl>
    <w:p w14:paraId="1810CB24" w14:textId="77777777" w:rsidR="00830750" w:rsidRPr="00830750" w:rsidRDefault="00830750" w:rsidP="00830750">
      <w:pPr>
        <w:tabs>
          <w:tab w:val="left" w:pos="851"/>
        </w:tabs>
        <w:rPr>
          <w:rFonts w:ascii="Times New Roman" w:hAnsi="Times New Roman" w:cs="Times New Roman"/>
          <w:sz w:val="24"/>
          <w:szCs w:val="24"/>
        </w:rPr>
      </w:pPr>
    </w:p>
    <w:p w14:paraId="63F68A5B" w14:textId="77777777" w:rsidR="00830750" w:rsidRPr="0097073F" w:rsidRDefault="00830750" w:rsidP="00830750">
      <w:pPr>
        <w:tabs>
          <w:tab w:val="left" w:pos="851"/>
        </w:tabs>
        <w:spacing w:line="256" w:lineRule="auto"/>
        <w:rPr>
          <w:rFonts w:cs="Times New Roman"/>
        </w:rPr>
      </w:pPr>
    </w:p>
    <w:tbl>
      <w:tblPr>
        <w:tblW w:w="9240" w:type="dxa"/>
        <w:tblInd w:w="-176" w:type="dxa"/>
        <w:tblLayout w:type="fixed"/>
        <w:tblLook w:val="04A0" w:firstRow="1" w:lastRow="0" w:firstColumn="1" w:lastColumn="0" w:noHBand="0" w:noVBand="1"/>
      </w:tblPr>
      <w:tblGrid>
        <w:gridCol w:w="1293"/>
        <w:gridCol w:w="1980"/>
        <w:gridCol w:w="5967"/>
      </w:tblGrid>
      <w:tr w:rsidR="00437F77" w:rsidRPr="00830750" w14:paraId="269C1120" w14:textId="77777777" w:rsidTr="00FB6993">
        <w:trPr>
          <w:cantSplit/>
          <w:trHeight w:val="2693"/>
        </w:trPr>
        <w:tc>
          <w:tcPr>
            <w:tcW w:w="1293" w:type="dxa"/>
            <w:tcBorders>
              <w:top w:val="single" w:sz="4" w:space="0" w:color="auto"/>
              <w:left w:val="single" w:sz="4" w:space="0" w:color="000000"/>
              <w:bottom w:val="single" w:sz="4" w:space="0" w:color="000000"/>
              <w:right w:val="nil"/>
            </w:tcBorders>
            <w:vAlign w:val="center"/>
          </w:tcPr>
          <w:p w14:paraId="7D7B923A" w14:textId="77777777" w:rsidR="00437F77" w:rsidRPr="00830750" w:rsidRDefault="00437F77" w:rsidP="00FB6993">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30750">
              <w:rPr>
                <w:rFonts w:ascii="Times New Roman" w:eastAsia="SimSun" w:hAnsi="Times New Roman" w:cs="Times New Roman"/>
                <w:b/>
                <w:sz w:val="24"/>
                <w:szCs w:val="24"/>
                <w:lang w:eastAsia="ar-SA"/>
              </w:rPr>
              <w:lastRenderedPageBreak/>
              <w:t>V</w:t>
            </w:r>
          </w:p>
          <w:p w14:paraId="08A5AF4A" w14:textId="00CEFCA5" w:rsidR="00437F77" w:rsidRPr="00830750" w:rsidRDefault="00437F77" w:rsidP="00FB6993">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A</w:t>
            </w:r>
          </w:p>
          <w:p w14:paraId="574252DE" w14:textId="7A2BC9CB" w:rsidR="00437F77" w:rsidRPr="00830750" w:rsidRDefault="00437F77" w:rsidP="00FB6993">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L</w:t>
            </w:r>
          </w:p>
          <w:p w14:paraId="2671F634" w14:textId="7CE97494" w:rsidR="00437F77" w:rsidRPr="00830750" w:rsidRDefault="00437F77" w:rsidP="00FB6993">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p>
          <w:p w14:paraId="7CFEDD69" w14:textId="232A55B7" w:rsidR="00437F77" w:rsidRPr="00830750" w:rsidRDefault="00437F77" w:rsidP="00FB6993">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p>
          <w:p w14:paraId="58811202" w14:textId="2A272260" w:rsidR="00437F77" w:rsidRPr="00830750" w:rsidRDefault="00437F77" w:rsidP="00FB6993">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p>
          <w:p w14:paraId="6A9CC325" w14:textId="3A5E8EFF" w:rsidR="00437F77" w:rsidRPr="00830750" w:rsidRDefault="00437F77" w:rsidP="00FB6993">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p>
          <w:p w14:paraId="1AF75C47" w14:textId="77777777" w:rsidR="00437F77" w:rsidRPr="00830750" w:rsidRDefault="00437F77" w:rsidP="00FB6993">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p>
        </w:tc>
        <w:tc>
          <w:tcPr>
            <w:tcW w:w="1980" w:type="dxa"/>
            <w:tcBorders>
              <w:top w:val="single" w:sz="4" w:space="0" w:color="auto"/>
              <w:left w:val="single" w:sz="4" w:space="0" w:color="000000"/>
              <w:bottom w:val="single" w:sz="4" w:space="0" w:color="000000"/>
              <w:right w:val="nil"/>
            </w:tcBorders>
          </w:tcPr>
          <w:p w14:paraId="1E9BD09C" w14:textId="77777777" w:rsidR="00437F77" w:rsidRPr="00830750" w:rsidRDefault="00437F77" w:rsidP="00FB6993">
            <w:pPr>
              <w:tabs>
                <w:tab w:val="left" w:pos="851"/>
              </w:tabs>
              <w:rPr>
                <w:rFonts w:ascii="Times New Roman" w:hAnsi="Times New Roman" w:cs="Times New Roman"/>
                <w:b/>
                <w:sz w:val="24"/>
                <w:szCs w:val="24"/>
                <w:lang w:eastAsia="ar-SA"/>
              </w:rPr>
            </w:pPr>
            <w:r w:rsidRPr="00830750">
              <w:rPr>
                <w:rFonts w:ascii="Times New Roman" w:hAnsi="Times New Roman" w:cs="Times New Roman"/>
                <w:b/>
                <w:sz w:val="24"/>
                <w:szCs w:val="24"/>
                <w:lang w:eastAsia="ar-SA"/>
              </w:rPr>
              <w:t>Osnovna sredstva</w:t>
            </w:r>
          </w:p>
          <w:p w14:paraId="18B4B80B" w14:textId="77777777" w:rsidR="00437F77" w:rsidRPr="00830750" w:rsidRDefault="00437F77" w:rsidP="00FB6993">
            <w:pPr>
              <w:tabs>
                <w:tab w:val="left" w:pos="851"/>
              </w:tabs>
              <w:rPr>
                <w:rFonts w:ascii="Times New Roman" w:hAnsi="Times New Roman" w:cs="Times New Roman"/>
                <w:b/>
                <w:sz w:val="24"/>
                <w:szCs w:val="24"/>
                <w:lang w:eastAsia="ar-SA"/>
              </w:rPr>
            </w:pPr>
            <w:r w:rsidRPr="00830750">
              <w:rPr>
                <w:rFonts w:ascii="Times New Roman" w:hAnsi="Times New Roman" w:cs="Times New Roman"/>
                <w:b/>
                <w:sz w:val="24"/>
                <w:szCs w:val="24"/>
                <w:lang w:eastAsia="ar-SA"/>
              </w:rPr>
              <w:t>Sitni inventar</w:t>
            </w:r>
          </w:p>
          <w:p w14:paraId="3AF7C57A" w14:textId="77777777" w:rsidR="00437F77" w:rsidRPr="00830750" w:rsidRDefault="00437F77" w:rsidP="00FB6993">
            <w:pPr>
              <w:tabs>
                <w:tab w:val="left" w:pos="851"/>
              </w:tabs>
              <w:rPr>
                <w:rFonts w:ascii="Times New Roman" w:hAnsi="Times New Roman" w:cs="Times New Roman"/>
                <w:b/>
                <w:sz w:val="24"/>
                <w:szCs w:val="24"/>
                <w:lang w:eastAsia="ar-SA"/>
              </w:rPr>
            </w:pPr>
            <w:r w:rsidRPr="00830750">
              <w:rPr>
                <w:rFonts w:ascii="Times New Roman" w:hAnsi="Times New Roman" w:cs="Times New Roman"/>
                <w:b/>
                <w:sz w:val="24"/>
                <w:szCs w:val="24"/>
                <w:lang w:eastAsia="ar-SA"/>
              </w:rPr>
              <w:t>Unutarnji prostor</w:t>
            </w:r>
          </w:p>
          <w:p w14:paraId="283A20CA" w14:textId="77777777" w:rsidR="00962D73" w:rsidRDefault="00962D73" w:rsidP="00FB6993">
            <w:pPr>
              <w:tabs>
                <w:tab w:val="left" w:pos="851"/>
              </w:tabs>
              <w:rPr>
                <w:rFonts w:ascii="Times New Roman" w:hAnsi="Times New Roman" w:cs="Times New Roman"/>
                <w:b/>
                <w:sz w:val="24"/>
                <w:szCs w:val="24"/>
                <w:lang w:eastAsia="ar-SA"/>
              </w:rPr>
            </w:pPr>
          </w:p>
          <w:p w14:paraId="4D06FC6D" w14:textId="77777777" w:rsidR="00962D73" w:rsidRDefault="00962D73" w:rsidP="00FB6993">
            <w:pPr>
              <w:tabs>
                <w:tab w:val="left" w:pos="851"/>
              </w:tabs>
              <w:rPr>
                <w:rFonts w:ascii="Times New Roman" w:hAnsi="Times New Roman" w:cs="Times New Roman"/>
                <w:b/>
                <w:sz w:val="24"/>
                <w:szCs w:val="24"/>
                <w:lang w:eastAsia="ar-SA"/>
              </w:rPr>
            </w:pPr>
          </w:p>
          <w:p w14:paraId="7C7D559C" w14:textId="77777777" w:rsidR="00962D73" w:rsidRDefault="00962D73" w:rsidP="00FB6993">
            <w:pPr>
              <w:tabs>
                <w:tab w:val="left" w:pos="851"/>
              </w:tabs>
              <w:rPr>
                <w:rFonts w:ascii="Times New Roman" w:hAnsi="Times New Roman" w:cs="Times New Roman"/>
                <w:b/>
                <w:sz w:val="24"/>
                <w:szCs w:val="24"/>
                <w:lang w:eastAsia="ar-SA"/>
              </w:rPr>
            </w:pPr>
          </w:p>
          <w:p w14:paraId="5C980B87" w14:textId="19F58F0B" w:rsidR="00962D73" w:rsidRDefault="00962D73" w:rsidP="00FB6993">
            <w:pPr>
              <w:tabs>
                <w:tab w:val="left" w:pos="851"/>
              </w:tabs>
              <w:rPr>
                <w:rFonts w:ascii="Times New Roman" w:hAnsi="Times New Roman" w:cs="Times New Roman"/>
                <w:b/>
                <w:sz w:val="24"/>
                <w:szCs w:val="24"/>
                <w:lang w:eastAsia="ar-SA"/>
              </w:rPr>
            </w:pPr>
            <w:r>
              <w:rPr>
                <w:rFonts w:ascii="Times New Roman" w:hAnsi="Times New Roman" w:cs="Times New Roman"/>
                <w:b/>
                <w:sz w:val="24"/>
                <w:szCs w:val="24"/>
                <w:lang w:eastAsia="ar-SA"/>
              </w:rPr>
              <w:t>Vanjski prostor</w:t>
            </w:r>
          </w:p>
          <w:p w14:paraId="08D2A975" w14:textId="77777777" w:rsidR="00962D73" w:rsidRDefault="00962D73" w:rsidP="00FB6993">
            <w:pPr>
              <w:tabs>
                <w:tab w:val="left" w:pos="851"/>
              </w:tabs>
              <w:rPr>
                <w:rFonts w:ascii="Times New Roman" w:hAnsi="Times New Roman" w:cs="Times New Roman"/>
                <w:b/>
                <w:sz w:val="24"/>
                <w:szCs w:val="24"/>
                <w:lang w:eastAsia="ar-SA"/>
              </w:rPr>
            </w:pPr>
          </w:p>
          <w:p w14:paraId="5B8C9F32" w14:textId="4FFF1B99" w:rsidR="00437F77" w:rsidRPr="00830750" w:rsidRDefault="00437F77" w:rsidP="00FB6993">
            <w:pPr>
              <w:tabs>
                <w:tab w:val="left" w:pos="851"/>
              </w:tabs>
              <w:rPr>
                <w:rFonts w:ascii="Times New Roman" w:hAnsi="Times New Roman" w:cs="Times New Roman"/>
                <w:sz w:val="24"/>
                <w:szCs w:val="24"/>
                <w:lang w:eastAsia="ar-SA"/>
              </w:rPr>
            </w:pPr>
            <w:r w:rsidRPr="00830750">
              <w:rPr>
                <w:rFonts w:ascii="Times New Roman" w:hAnsi="Times New Roman" w:cs="Times New Roman"/>
                <w:b/>
                <w:sz w:val="24"/>
                <w:szCs w:val="24"/>
                <w:lang w:eastAsia="ar-SA"/>
              </w:rPr>
              <w:t>Didaktika</w:t>
            </w:r>
            <w:r w:rsidRPr="00830750">
              <w:rPr>
                <w:rFonts w:ascii="Times New Roman" w:hAnsi="Times New Roman" w:cs="Times New Roman"/>
                <w:sz w:val="24"/>
                <w:szCs w:val="24"/>
                <w:lang w:eastAsia="ar-SA"/>
              </w:rPr>
              <w:t xml:space="preserve"> </w:t>
            </w:r>
          </w:p>
        </w:tc>
        <w:tc>
          <w:tcPr>
            <w:tcW w:w="5967" w:type="dxa"/>
            <w:tcBorders>
              <w:top w:val="single" w:sz="4" w:space="0" w:color="auto"/>
              <w:left w:val="single" w:sz="4" w:space="0" w:color="000000"/>
              <w:bottom w:val="single" w:sz="4" w:space="0" w:color="000000"/>
              <w:right w:val="single" w:sz="4" w:space="0" w:color="000000"/>
            </w:tcBorders>
          </w:tcPr>
          <w:p w14:paraId="3CC42412" w14:textId="4308E549" w:rsidR="00437F77" w:rsidRPr="00437F77" w:rsidRDefault="00437F77" w:rsidP="00FB6993">
            <w:pPr>
              <w:tabs>
                <w:tab w:val="left" w:pos="851"/>
              </w:tabs>
              <w:rPr>
                <w:rFonts w:ascii="Times New Roman" w:hAnsi="Times New Roman" w:cs="Times New Roman"/>
                <w:sz w:val="24"/>
                <w:szCs w:val="24"/>
              </w:rPr>
            </w:pPr>
            <w:r w:rsidRPr="00830750">
              <w:rPr>
                <w:rFonts w:ascii="Times New Roman" w:hAnsi="Times New Roman" w:cs="Times New Roman"/>
                <w:sz w:val="24"/>
                <w:szCs w:val="24"/>
              </w:rPr>
              <w:t xml:space="preserve">Nabavka namještaja za </w:t>
            </w:r>
            <w:r>
              <w:rPr>
                <w:rFonts w:ascii="Times New Roman" w:hAnsi="Times New Roman" w:cs="Times New Roman"/>
                <w:sz w:val="24"/>
                <w:szCs w:val="24"/>
              </w:rPr>
              <w:t xml:space="preserve">4 jasličke skupine, ormari za spremačicu, kuharicu i 8 odgojiteljica strunjače, stolovi za presvlačenje, mekani kutići, panoi, zavjese, stolice, stolovi, ležaljke, kompletna posteljina, </w:t>
            </w:r>
            <w:proofErr w:type="spellStart"/>
            <w:r w:rsidRPr="00830750">
              <w:rPr>
                <w:rFonts w:ascii="Times New Roman" w:hAnsi="Times New Roman" w:cs="Times New Roman"/>
                <w:sz w:val="24"/>
                <w:szCs w:val="24"/>
                <w:lang w:val="hr-BA"/>
              </w:rPr>
              <w:t>tetra</w:t>
            </w:r>
            <w:proofErr w:type="spellEnd"/>
            <w:r w:rsidRPr="00830750">
              <w:rPr>
                <w:rFonts w:ascii="Times New Roman" w:hAnsi="Times New Roman" w:cs="Times New Roman"/>
                <w:sz w:val="24"/>
                <w:szCs w:val="24"/>
                <w:lang w:val="hr-BA"/>
              </w:rPr>
              <w:t xml:space="preserve"> pelene</w:t>
            </w:r>
            <w:r w:rsidRPr="00830750">
              <w:rPr>
                <w:rFonts w:ascii="Times New Roman" w:hAnsi="Times New Roman" w:cs="Times New Roman"/>
                <w:sz w:val="24"/>
                <w:szCs w:val="24"/>
              </w:rPr>
              <w:t xml:space="preserve">, </w:t>
            </w:r>
            <w:proofErr w:type="spellStart"/>
            <w:r w:rsidRPr="00830750">
              <w:rPr>
                <w:rFonts w:ascii="Times New Roman" w:hAnsi="Times New Roman" w:cs="Times New Roman"/>
                <w:sz w:val="24"/>
                <w:szCs w:val="24"/>
                <w:lang w:val="hr-BA"/>
              </w:rPr>
              <w:t>barbajoli</w:t>
            </w:r>
            <w:proofErr w:type="spellEnd"/>
            <w:r w:rsidR="00375F04">
              <w:rPr>
                <w:rFonts w:ascii="Times New Roman" w:hAnsi="Times New Roman" w:cs="Times New Roman"/>
                <w:sz w:val="24"/>
                <w:szCs w:val="24"/>
                <w:lang w:val="hr-BA"/>
              </w:rPr>
              <w:t>, garderobe…</w:t>
            </w:r>
            <w:r w:rsidRPr="00830750">
              <w:rPr>
                <w:rFonts w:ascii="Times New Roman" w:hAnsi="Times New Roman" w:cs="Times New Roman"/>
                <w:sz w:val="24"/>
                <w:szCs w:val="24"/>
              </w:rPr>
              <w:t xml:space="preserve"> </w:t>
            </w:r>
          </w:p>
          <w:p w14:paraId="6E54C364" w14:textId="77777777" w:rsidR="00962D73" w:rsidRDefault="00437F77" w:rsidP="00FB6993">
            <w:pPr>
              <w:tabs>
                <w:tab w:val="left" w:pos="851"/>
              </w:tabs>
              <w:rPr>
                <w:rFonts w:ascii="Times New Roman" w:hAnsi="Times New Roman" w:cs="Times New Roman"/>
                <w:sz w:val="24"/>
                <w:szCs w:val="24"/>
              </w:rPr>
            </w:pPr>
            <w:r>
              <w:rPr>
                <w:rFonts w:ascii="Times New Roman" w:hAnsi="Times New Roman" w:cs="Times New Roman"/>
                <w:sz w:val="24"/>
                <w:szCs w:val="24"/>
              </w:rPr>
              <w:t xml:space="preserve">Uređenje kompletne kuhinje: </w:t>
            </w:r>
            <w:r w:rsidR="00BF2975">
              <w:rPr>
                <w:rFonts w:ascii="Times New Roman" w:hAnsi="Times New Roman" w:cs="Times New Roman"/>
                <w:sz w:val="24"/>
                <w:szCs w:val="24"/>
              </w:rPr>
              <w:t>RF</w:t>
            </w:r>
            <w:r>
              <w:rPr>
                <w:rFonts w:ascii="Times New Roman" w:hAnsi="Times New Roman" w:cs="Times New Roman"/>
                <w:sz w:val="24"/>
                <w:szCs w:val="24"/>
              </w:rPr>
              <w:t xml:space="preserve"> namještaj, perilica suđa, hladnjak, štednjak,</w:t>
            </w:r>
            <w:r w:rsidRPr="00830750">
              <w:rPr>
                <w:rFonts w:ascii="Times New Roman" w:hAnsi="Times New Roman" w:cs="Times New Roman"/>
                <w:sz w:val="24"/>
                <w:szCs w:val="24"/>
              </w:rPr>
              <w:t xml:space="preserve"> </w:t>
            </w:r>
            <w:r>
              <w:rPr>
                <w:rFonts w:ascii="Times New Roman" w:hAnsi="Times New Roman" w:cs="Times New Roman"/>
                <w:sz w:val="24"/>
                <w:szCs w:val="24"/>
              </w:rPr>
              <w:t xml:space="preserve"> </w:t>
            </w:r>
            <w:r w:rsidR="00BF2975">
              <w:rPr>
                <w:rFonts w:ascii="Times New Roman" w:hAnsi="Times New Roman" w:cs="Times New Roman"/>
                <w:sz w:val="24"/>
                <w:szCs w:val="24"/>
              </w:rPr>
              <w:t xml:space="preserve">RF </w:t>
            </w:r>
            <w:r w:rsidRPr="00830750">
              <w:rPr>
                <w:rFonts w:ascii="Times New Roman" w:hAnsi="Times New Roman" w:cs="Times New Roman"/>
                <w:sz w:val="24"/>
                <w:szCs w:val="24"/>
              </w:rPr>
              <w:t>posuđ</w:t>
            </w:r>
            <w:r>
              <w:rPr>
                <w:rFonts w:ascii="Times New Roman" w:hAnsi="Times New Roman" w:cs="Times New Roman"/>
                <w:sz w:val="24"/>
                <w:szCs w:val="24"/>
              </w:rPr>
              <w:t>e,</w:t>
            </w:r>
            <w:r w:rsidRPr="00830750">
              <w:rPr>
                <w:rFonts w:ascii="Times New Roman" w:hAnsi="Times New Roman" w:cs="Times New Roman"/>
                <w:sz w:val="24"/>
                <w:szCs w:val="24"/>
              </w:rPr>
              <w:t xml:space="preserve"> pribora za jelo</w:t>
            </w:r>
            <w:r>
              <w:rPr>
                <w:rFonts w:ascii="Times New Roman" w:hAnsi="Times New Roman" w:cs="Times New Roman"/>
                <w:sz w:val="24"/>
                <w:szCs w:val="24"/>
              </w:rPr>
              <w:t xml:space="preserve">, kolica za obroke, </w:t>
            </w:r>
            <w:r w:rsidR="00BF2975">
              <w:rPr>
                <w:rFonts w:ascii="Times New Roman" w:hAnsi="Times New Roman" w:cs="Times New Roman"/>
                <w:sz w:val="24"/>
                <w:szCs w:val="24"/>
              </w:rPr>
              <w:t>sitni inventar za rad kuhinje</w:t>
            </w:r>
          </w:p>
          <w:p w14:paraId="3AF1F3B7" w14:textId="5ECDD873" w:rsidR="00962D73" w:rsidRDefault="00962D73" w:rsidP="00FB6993">
            <w:pPr>
              <w:tabs>
                <w:tab w:val="left" w:pos="851"/>
              </w:tabs>
              <w:rPr>
                <w:rFonts w:ascii="Times New Roman" w:hAnsi="Times New Roman" w:cs="Times New Roman"/>
                <w:sz w:val="24"/>
                <w:szCs w:val="24"/>
              </w:rPr>
            </w:pPr>
            <w:r w:rsidRPr="00830750">
              <w:rPr>
                <w:rFonts w:ascii="Times New Roman" w:eastAsia="Arial Unicode MS" w:hAnsi="Times New Roman" w:cs="Times New Roman"/>
                <w:bCs/>
                <w:sz w:val="24"/>
                <w:szCs w:val="24"/>
              </w:rPr>
              <w:t>Nabava zaštita za radijatore u SDB</w:t>
            </w:r>
          </w:p>
          <w:p w14:paraId="0E80638B" w14:textId="77777777" w:rsidR="00962D73" w:rsidRDefault="00962D73" w:rsidP="00FB6993">
            <w:pPr>
              <w:tabs>
                <w:tab w:val="left" w:pos="851"/>
              </w:tabs>
              <w:rPr>
                <w:rFonts w:ascii="Times New Roman" w:hAnsi="Times New Roman" w:cs="Times New Roman"/>
                <w:sz w:val="24"/>
                <w:szCs w:val="24"/>
              </w:rPr>
            </w:pPr>
          </w:p>
          <w:p w14:paraId="47166A5C" w14:textId="6F4A3FD9" w:rsidR="00437F77" w:rsidRPr="00437F77" w:rsidRDefault="00437F77" w:rsidP="00FB6993">
            <w:pPr>
              <w:tabs>
                <w:tab w:val="left" w:pos="851"/>
              </w:tabs>
              <w:rPr>
                <w:rFonts w:ascii="Times New Roman" w:hAnsi="Times New Roman" w:cs="Times New Roman"/>
                <w:sz w:val="24"/>
                <w:szCs w:val="24"/>
              </w:rPr>
            </w:pPr>
            <w:r>
              <w:rPr>
                <w:rFonts w:ascii="Times New Roman" w:hAnsi="Times New Roman" w:cs="Times New Roman"/>
                <w:sz w:val="24"/>
                <w:szCs w:val="24"/>
              </w:rPr>
              <w:t>Igrala za vanjski prostor</w:t>
            </w:r>
          </w:p>
          <w:p w14:paraId="2A734D29" w14:textId="3E309131" w:rsidR="00437F77" w:rsidRPr="00437F77" w:rsidRDefault="00437F77" w:rsidP="00FB6993">
            <w:pPr>
              <w:tabs>
                <w:tab w:val="left" w:pos="851"/>
              </w:tabs>
              <w:rPr>
                <w:rFonts w:ascii="Times New Roman" w:eastAsia="SimSun" w:hAnsi="Times New Roman" w:cs="Times New Roman"/>
                <w:sz w:val="24"/>
                <w:szCs w:val="24"/>
                <w:lang w:eastAsia="hr-HR"/>
              </w:rPr>
            </w:pPr>
            <w:r w:rsidRPr="00830750">
              <w:rPr>
                <w:rFonts w:ascii="Times New Roman" w:hAnsi="Times New Roman" w:cs="Times New Roman"/>
                <w:sz w:val="24"/>
                <w:szCs w:val="24"/>
                <w:lang w:val="hr-BA"/>
              </w:rPr>
              <w:t xml:space="preserve"> </w:t>
            </w:r>
            <w:r w:rsidR="00962D73">
              <w:rPr>
                <w:rFonts w:ascii="Times New Roman" w:hAnsi="Times New Roman" w:cs="Times New Roman"/>
                <w:sz w:val="24"/>
                <w:szCs w:val="24"/>
                <w:lang w:val="hr-BA"/>
              </w:rPr>
              <w:t>Kompletna nabavka didaktike, slikovnica i potrošnog likovnog materijala</w:t>
            </w:r>
          </w:p>
          <w:p w14:paraId="250AB3AF" w14:textId="58A0A979" w:rsidR="00437F77" w:rsidRPr="00830750" w:rsidRDefault="00437F77" w:rsidP="00FB6993">
            <w:pPr>
              <w:tabs>
                <w:tab w:val="left" w:pos="851"/>
              </w:tabs>
              <w:rPr>
                <w:rFonts w:ascii="Times New Roman" w:eastAsia="Arial Unicode MS" w:hAnsi="Times New Roman" w:cs="Times New Roman"/>
                <w:bCs/>
                <w:sz w:val="24"/>
                <w:szCs w:val="24"/>
              </w:rPr>
            </w:pPr>
          </w:p>
        </w:tc>
      </w:tr>
    </w:tbl>
    <w:p w14:paraId="7BCFFB39" w14:textId="77777777" w:rsidR="00830750" w:rsidRDefault="00830750" w:rsidP="001A3BDC">
      <w:pPr>
        <w:rPr>
          <w:rFonts w:ascii="Times New Roman" w:hAnsi="Times New Roman" w:cs="Times New Roman"/>
          <w:b/>
          <w:sz w:val="28"/>
          <w:szCs w:val="28"/>
        </w:rPr>
      </w:pPr>
    </w:p>
    <w:p w14:paraId="74E5AF0B" w14:textId="77777777" w:rsidR="00830750" w:rsidRDefault="00830750" w:rsidP="001A3BDC">
      <w:pPr>
        <w:rPr>
          <w:rFonts w:ascii="Times New Roman" w:hAnsi="Times New Roman" w:cs="Times New Roman"/>
          <w:b/>
          <w:sz w:val="28"/>
          <w:szCs w:val="28"/>
        </w:rPr>
      </w:pPr>
    </w:p>
    <w:p w14:paraId="2A792438" w14:textId="77777777" w:rsidR="001A3BDC" w:rsidRDefault="001A3BDC" w:rsidP="001A3BDC">
      <w:pPr>
        <w:rPr>
          <w:rFonts w:ascii="Times New Roman" w:hAnsi="Times New Roman" w:cs="Times New Roman"/>
          <w:b/>
          <w:sz w:val="28"/>
          <w:szCs w:val="28"/>
        </w:rPr>
      </w:pPr>
      <w:r w:rsidRPr="008C6C17">
        <w:rPr>
          <w:rFonts w:ascii="Times New Roman" w:hAnsi="Times New Roman" w:cs="Times New Roman"/>
          <w:b/>
          <w:sz w:val="28"/>
          <w:szCs w:val="28"/>
        </w:rPr>
        <w:t>3. NJEGA I SKRB ZA TJELESNI RAST I ZDRAVLJE DJECE</w:t>
      </w:r>
    </w:p>
    <w:p w14:paraId="046F4F7D" w14:textId="77777777" w:rsidR="00830750" w:rsidRPr="008C6C17" w:rsidRDefault="00830750" w:rsidP="001A3BDC">
      <w:pPr>
        <w:rPr>
          <w:rFonts w:ascii="Times New Roman" w:hAnsi="Times New Roman" w:cs="Times New Roman"/>
          <w:b/>
          <w:sz w:val="28"/>
          <w:szCs w:val="28"/>
        </w:rPr>
      </w:pPr>
    </w:p>
    <w:p w14:paraId="3D492B67" w14:textId="77777777" w:rsidR="001A3BDC" w:rsidRPr="008C6C17" w:rsidRDefault="001A3BDC" w:rsidP="008C6C17">
      <w:pPr>
        <w:spacing w:line="360" w:lineRule="auto"/>
        <w:jc w:val="both"/>
        <w:rPr>
          <w:rFonts w:ascii="Times New Roman" w:hAnsi="Times New Roman" w:cs="Times New Roman"/>
          <w:sz w:val="24"/>
          <w:szCs w:val="24"/>
        </w:rPr>
      </w:pPr>
      <w:r w:rsidRPr="008C6C17">
        <w:rPr>
          <w:rFonts w:ascii="Times New Roman" w:hAnsi="Times New Roman" w:cs="Times New Roman"/>
          <w:sz w:val="24"/>
          <w:szCs w:val="24"/>
        </w:rPr>
        <w:t xml:space="preserve">Mjere zdravstvene zaštite provode se prema Programu zdravstvene zaštite djece, higijene i pravilne prehrane djece u dječjim vrtićima ( NN 105/02 ). Program mjera donijelo je Ministarstvo zdravstva na temelju članka 18., stavka 1. i 3. Zakona o predškolskom odgoju i naobrazbi ( NN 10/97 ), uz suglasnost Ministarstva prosvjete i sporta. </w:t>
      </w:r>
    </w:p>
    <w:p w14:paraId="3B12E2B7" w14:textId="77777777" w:rsidR="001A3BDC" w:rsidRPr="008C6C17" w:rsidRDefault="001A3BDC" w:rsidP="008C6C17">
      <w:pPr>
        <w:spacing w:line="360" w:lineRule="auto"/>
        <w:jc w:val="both"/>
        <w:rPr>
          <w:rFonts w:ascii="Times New Roman" w:hAnsi="Times New Roman" w:cs="Times New Roman"/>
          <w:sz w:val="24"/>
          <w:szCs w:val="24"/>
        </w:rPr>
      </w:pPr>
      <w:r w:rsidRPr="008C6C17">
        <w:rPr>
          <w:rFonts w:ascii="Times New Roman" w:hAnsi="Times New Roman" w:cs="Times New Roman"/>
          <w:sz w:val="24"/>
          <w:szCs w:val="24"/>
        </w:rPr>
        <w:t>Mjere zdravstvene zaštite djece</w:t>
      </w:r>
    </w:p>
    <w:p w14:paraId="5E904738" w14:textId="77777777" w:rsidR="001A3BDC" w:rsidRPr="008C6C17" w:rsidRDefault="001A3BDC" w:rsidP="008C6C17">
      <w:pPr>
        <w:pStyle w:val="Odlomakpopisa"/>
        <w:numPr>
          <w:ilvl w:val="0"/>
          <w:numId w:val="12"/>
        </w:numPr>
        <w:spacing w:line="360" w:lineRule="auto"/>
        <w:jc w:val="both"/>
        <w:rPr>
          <w:rFonts w:ascii="Times New Roman" w:hAnsi="Times New Roman" w:cs="Times New Roman"/>
          <w:sz w:val="24"/>
          <w:szCs w:val="24"/>
        </w:rPr>
      </w:pPr>
      <w:r w:rsidRPr="008C6C17">
        <w:rPr>
          <w:rFonts w:ascii="Times New Roman" w:hAnsi="Times New Roman" w:cs="Times New Roman"/>
          <w:sz w:val="24"/>
          <w:szCs w:val="24"/>
        </w:rPr>
        <w:t xml:space="preserve">Prikupljanje podataka o djeci temeljem sistematskih pregleda, individualnih razgovora s roditeljima, praćenjem izostanaka iz vrtića, i po potrebi poduzimanjem protuepidemijskih mjera u suradnji s NZZJZ PGŽ i pedijatrima </w:t>
      </w:r>
    </w:p>
    <w:p w14:paraId="600906C9" w14:textId="77777777" w:rsidR="001A3BDC" w:rsidRPr="008C6C17" w:rsidRDefault="001A3BDC" w:rsidP="008C6C17">
      <w:pPr>
        <w:pStyle w:val="Odlomakpopisa"/>
        <w:numPr>
          <w:ilvl w:val="0"/>
          <w:numId w:val="12"/>
        </w:numPr>
        <w:spacing w:line="360" w:lineRule="auto"/>
        <w:jc w:val="both"/>
        <w:rPr>
          <w:rFonts w:ascii="Times New Roman" w:hAnsi="Times New Roman" w:cs="Times New Roman"/>
          <w:sz w:val="24"/>
          <w:szCs w:val="24"/>
        </w:rPr>
      </w:pPr>
      <w:r w:rsidRPr="008C6C17">
        <w:rPr>
          <w:rFonts w:ascii="Times New Roman" w:hAnsi="Times New Roman" w:cs="Times New Roman"/>
          <w:sz w:val="24"/>
          <w:szCs w:val="24"/>
        </w:rPr>
        <w:t>Prevencija bolesti, praćenje rasta i razvoja djece, prva pomoć kod ozljeda djece, provođenje zdravstvenog odgoja.</w:t>
      </w:r>
    </w:p>
    <w:p w14:paraId="555625E2" w14:textId="77777777" w:rsidR="001A3BDC" w:rsidRPr="008C6C17" w:rsidRDefault="001A3BDC" w:rsidP="008C6C17">
      <w:pPr>
        <w:pStyle w:val="Odlomakpopisa"/>
        <w:numPr>
          <w:ilvl w:val="0"/>
          <w:numId w:val="12"/>
        </w:numPr>
        <w:spacing w:line="360" w:lineRule="auto"/>
        <w:jc w:val="both"/>
        <w:rPr>
          <w:rFonts w:ascii="Times New Roman" w:hAnsi="Times New Roman" w:cs="Times New Roman"/>
          <w:sz w:val="24"/>
          <w:szCs w:val="24"/>
        </w:rPr>
      </w:pPr>
      <w:r w:rsidRPr="008C6C17">
        <w:rPr>
          <w:rFonts w:ascii="Times New Roman" w:hAnsi="Times New Roman" w:cs="Times New Roman"/>
          <w:sz w:val="24"/>
          <w:szCs w:val="24"/>
        </w:rPr>
        <w:t>U sklopu zdravstvenog odgoja surađuje se s nizom zdravstvenih stručnjaka, kako bi se djecu potaklo na usvajanje zdravih navika i unapređenje zdravlja</w:t>
      </w:r>
    </w:p>
    <w:p w14:paraId="64F83946" w14:textId="77777777" w:rsidR="001A3BDC" w:rsidRPr="008C6C17" w:rsidRDefault="001A3BDC" w:rsidP="008C6C17">
      <w:pPr>
        <w:pStyle w:val="Odlomakpopisa"/>
        <w:numPr>
          <w:ilvl w:val="0"/>
          <w:numId w:val="12"/>
        </w:numPr>
        <w:spacing w:line="360" w:lineRule="auto"/>
        <w:jc w:val="both"/>
        <w:rPr>
          <w:rFonts w:ascii="Times New Roman" w:hAnsi="Times New Roman" w:cs="Times New Roman"/>
          <w:sz w:val="24"/>
          <w:szCs w:val="24"/>
        </w:rPr>
      </w:pPr>
      <w:r w:rsidRPr="008C6C17">
        <w:rPr>
          <w:rFonts w:ascii="Times New Roman" w:hAnsi="Times New Roman" w:cs="Times New Roman"/>
          <w:sz w:val="24"/>
          <w:szCs w:val="24"/>
        </w:rPr>
        <w:t>Provođenje higijensko sanitarnih mjera</w:t>
      </w:r>
    </w:p>
    <w:p w14:paraId="21BA1B08" w14:textId="77777777" w:rsidR="001A3BDC" w:rsidRPr="008C6C17" w:rsidRDefault="001A3BDC" w:rsidP="008C6C17">
      <w:pPr>
        <w:pStyle w:val="Odlomakpopisa"/>
        <w:numPr>
          <w:ilvl w:val="0"/>
          <w:numId w:val="12"/>
        </w:numPr>
        <w:spacing w:line="360" w:lineRule="auto"/>
        <w:jc w:val="both"/>
        <w:rPr>
          <w:rFonts w:ascii="Times New Roman" w:hAnsi="Times New Roman" w:cs="Times New Roman"/>
          <w:sz w:val="24"/>
          <w:szCs w:val="24"/>
        </w:rPr>
      </w:pPr>
      <w:r w:rsidRPr="008C6C17">
        <w:rPr>
          <w:rFonts w:ascii="Times New Roman" w:hAnsi="Times New Roman" w:cs="Times New Roman"/>
          <w:sz w:val="24"/>
          <w:szCs w:val="24"/>
        </w:rPr>
        <w:lastRenderedPageBreak/>
        <w:t xml:space="preserve">Provođenje protuepidemijskih mjera po preporukama HZJZ i MZO </w:t>
      </w:r>
    </w:p>
    <w:p w14:paraId="7BABCB42" w14:textId="77777777" w:rsidR="001A3BDC" w:rsidRPr="008C6C17" w:rsidRDefault="001A3BDC" w:rsidP="008C6C17">
      <w:pPr>
        <w:spacing w:line="360" w:lineRule="auto"/>
        <w:jc w:val="both"/>
        <w:rPr>
          <w:rFonts w:ascii="Times New Roman" w:hAnsi="Times New Roman" w:cs="Times New Roman"/>
          <w:sz w:val="24"/>
          <w:szCs w:val="24"/>
        </w:rPr>
      </w:pPr>
      <w:r w:rsidRPr="008C6C17">
        <w:rPr>
          <w:rFonts w:ascii="Times New Roman" w:hAnsi="Times New Roman" w:cs="Times New Roman"/>
          <w:sz w:val="24"/>
          <w:szCs w:val="24"/>
        </w:rPr>
        <w:t>Program zdravstvene zaštite djece, higijene i pravilne prehrane u dječjim vrtićima, također utvrđuje i mjere vezane uz prehranu djece.</w:t>
      </w:r>
    </w:p>
    <w:p w14:paraId="08A19C84" w14:textId="77777777" w:rsidR="001A3BDC" w:rsidRPr="008C6C17" w:rsidRDefault="001A3BDC" w:rsidP="008C6C17">
      <w:pPr>
        <w:pStyle w:val="Odlomakpopisa"/>
        <w:numPr>
          <w:ilvl w:val="0"/>
          <w:numId w:val="12"/>
        </w:numPr>
        <w:spacing w:line="360" w:lineRule="auto"/>
        <w:jc w:val="both"/>
        <w:rPr>
          <w:rFonts w:ascii="Times New Roman" w:hAnsi="Times New Roman" w:cs="Times New Roman"/>
          <w:sz w:val="24"/>
          <w:szCs w:val="24"/>
        </w:rPr>
      </w:pPr>
      <w:r w:rsidRPr="008C6C17">
        <w:rPr>
          <w:rFonts w:ascii="Times New Roman" w:hAnsi="Times New Roman" w:cs="Times New Roman"/>
          <w:sz w:val="24"/>
          <w:szCs w:val="24"/>
        </w:rPr>
        <w:t>Pravilna prehrana djece osigurava se redovitim obrocima u skladu s propisanim energetskim i nutritivnim vrijednostima, kontrolom zdravstvene ispravnosti vode, kao i propisanim sanitarnim nadzorom namirnica i predmeta opće uporabe koji se koriste u prehrani djece.</w:t>
      </w:r>
    </w:p>
    <w:p w14:paraId="3AFE190B" w14:textId="77777777" w:rsidR="001A3BDC" w:rsidRPr="008C6C17" w:rsidRDefault="001A3BDC" w:rsidP="008C6C17">
      <w:pPr>
        <w:pStyle w:val="Odlomakpopisa"/>
        <w:numPr>
          <w:ilvl w:val="0"/>
          <w:numId w:val="12"/>
        </w:numPr>
        <w:spacing w:line="360" w:lineRule="auto"/>
        <w:jc w:val="both"/>
        <w:rPr>
          <w:rFonts w:ascii="Times New Roman" w:hAnsi="Times New Roman" w:cs="Times New Roman"/>
          <w:sz w:val="24"/>
          <w:szCs w:val="24"/>
        </w:rPr>
      </w:pPr>
      <w:r w:rsidRPr="008C6C17">
        <w:rPr>
          <w:rFonts w:ascii="Times New Roman" w:hAnsi="Times New Roman" w:cs="Times New Roman"/>
          <w:sz w:val="24"/>
          <w:szCs w:val="24"/>
        </w:rPr>
        <w:t>Izmjena jelovnika provodi se dvaput godišnje ( proljeće – ljeto, jesen – zima ), pri čemu se pridaje važnost izboru sezonskih namirnica.</w:t>
      </w:r>
    </w:p>
    <w:p w14:paraId="41139177" w14:textId="77777777" w:rsidR="001A3BDC" w:rsidRPr="008C6C17" w:rsidRDefault="001A3BDC" w:rsidP="008C6C17">
      <w:pPr>
        <w:pStyle w:val="Odlomakpopisa"/>
        <w:numPr>
          <w:ilvl w:val="0"/>
          <w:numId w:val="12"/>
        </w:numPr>
        <w:spacing w:line="360" w:lineRule="auto"/>
        <w:jc w:val="both"/>
        <w:rPr>
          <w:rFonts w:ascii="Times New Roman" w:hAnsi="Times New Roman" w:cs="Times New Roman"/>
          <w:sz w:val="24"/>
          <w:szCs w:val="24"/>
        </w:rPr>
      </w:pPr>
      <w:r w:rsidRPr="008C6C17">
        <w:rPr>
          <w:rFonts w:ascii="Times New Roman" w:hAnsi="Times New Roman" w:cs="Times New Roman"/>
          <w:sz w:val="24"/>
          <w:szCs w:val="24"/>
        </w:rPr>
        <w:t>Posebna pozornost usmjerena je prilagođavanju jelovnika za djecu s posebnostima u prehrani (alergije, intolerancije na određene namirnice, neke kronične bolesti; dijabetes, celijakija  i sl. ).</w:t>
      </w:r>
    </w:p>
    <w:p w14:paraId="26C04D3C" w14:textId="77777777" w:rsidR="001A3BDC" w:rsidRPr="008C6C17" w:rsidRDefault="001A3BDC" w:rsidP="008C6C17">
      <w:pPr>
        <w:pStyle w:val="Odlomakpopisa"/>
        <w:numPr>
          <w:ilvl w:val="0"/>
          <w:numId w:val="12"/>
        </w:numPr>
        <w:spacing w:line="360" w:lineRule="auto"/>
        <w:jc w:val="both"/>
        <w:rPr>
          <w:rFonts w:ascii="Times New Roman" w:hAnsi="Times New Roman" w:cs="Times New Roman"/>
          <w:sz w:val="24"/>
          <w:szCs w:val="24"/>
        </w:rPr>
      </w:pPr>
      <w:r w:rsidRPr="008C6C17">
        <w:rPr>
          <w:rFonts w:ascii="Times New Roman" w:hAnsi="Times New Roman" w:cs="Times New Roman"/>
          <w:sz w:val="24"/>
          <w:szCs w:val="24"/>
        </w:rPr>
        <w:t>U svim vrtićkim kuhinjama implementiran HACCP sustav i sukladno tome provode se interne kontrole te redoviti nadzor od strane NZZJZ.</w:t>
      </w:r>
    </w:p>
    <w:p w14:paraId="3A5FC9D1" w14:textId="77777777" w:rsidR="001A3BDC" w:rsidRPr="008C6C17" w:rsidRDefault="001A3BDC" w:rsidP="008C6C17">
      <w:pPr>
        <w:spacing w:line="360" w:lineRule="auto"/>
        <w:jc w:val="both"/>
        <w:rPr>
          <w:rFonts w:ascii="Times New Roman" w:hAnsi="Times New Roman" w:cs="Times New Roman"/>
          <w:sz w:val="24"/>
          <w:szCs w:val="24"/>
        </w:rPr>
      </w:pPr>
      <w:r w:rsidRPr="008C6C17">
        <w:rPr>
          <w:rFonts w:ascii="Times New Roman" w:hAnsi="Times New Roman" w:cs="Times New Roman"/>
          <w:sz w:val="24"/>
          <w:szCs w:val="24"/>
        </w:rPr>
        <w:t xml:space="preserve">Adekvatnim nadzorom nad mjerama zdravstvene i higijenske zaštite posebna pozornost usmjerena je na čistoću i higijenu smještaja u predškolskoj ustanovi, u odnosu na dijete i sve zaposlene, vodeći računa o zadovoljavajućim rezultatima, sukladno propisanim Minimumom higijenskih mjera i planom dezinfekcije dječjeg vrtića, te protuepidemijskim uputama HZJZ i MZO.  </w:t>
      </w:r>
    </w:p>
    <w:p w14:paraId="07CE3AA9" w14:textId="77777777" w:rsidR="001A3BDC" w:rsidRPr="008C6C17" w:rsidRDefault="001A3BDC" w:rsidP="008C6C17">
      <w:pPr>
        <w:spacing w:after="0" w:line="360" w:lineRule="auto"/>
        <w:jc w:val="both"/>
        <w:rPr>
          <w:rFonts w:ascii="Times New Roman" w:hAnsi="Times New Roman" w:cs="Times New Roman"/>
          <w:sz w:val="24"/>
          <w:szCs w:val="24"/>
        </w:rPr>
      </w:pPr>
      <w:r w:rsidRPr="008C6C17">
        <w:rPr>
          <w:rFonts w:ascii="Times New Roman" w:hAnsi="Times New Roman" w:cs="Times New Roman"/>
          <w:sz w:val="24"/>
          <w:szCs w:val="24"/>
        </w:rPr>
        <w:t>- čišćenje i dezinfekcija površina</w:t>
      </w:r>
    </w:p>
    <w:p w14:paraId="0DAD0FCF" w14:textId="77777777" w:rsidR="001A3BDC" w:rsidRPr="008C6C17" w:rsidRDefault="001A3BDC" w:rsidP="008C6C17">
      <w:pPr>
        <w:spacing w:after="0" w:line="360" w:lineRule="auto"/>
        <w:jc w:val="both"/>
        <w:rPr>
          <w:rFonts w:ascii="Times New Roman" w:hAnsi="Times New Roman" w:cs="Times New Roman"/>
          <w:sz w:val="24"/>
          <w:szCs w:val="24"/>
        </w:rPr>
      </w:pPr>
      <w:r w:rsidRPr="008C6C17">
        <w:rPr>
          <w:rFonts w:ascii="Times New Roman" w:hAnsi="Times New Roman" w:cs="Times New Roman"/>
          <w:sz w:val="24"/>
          <w:szCs w:val="24"/>
        </w:rPr>
        <w:t>- čišćenje i dezinfekcija sanitarnih čvorova</w:t>
      </w:r>
    </w:p>
    <w:p w14:paraId="43442455" w14:textId="77777777" w:rsidR="001A3BDC" w:rsidRPr="008C6C17" w:rsidRDefault="001A3BDC" w:rsidP="008C6C17">
      <w:pPr>
        <w:spacing w:after="0" w:line="360" w:lineRule="auto"/>
        <w:jc w:val="both"/>
        <w:rPr>
          <w:rFonts w:ascii="Times New Roman" w:hAnsi="Times New Roman" w:cs="Times New Roman"/>
          <w:sz w:val="24"/>
          <w:szCs w:val="24"/>
        </w:rPr>
      </w:pPr>
      <w:r w:rsidRPr="008C6C17">
        <w:rPr>
          <w:rFonts w:ascii="Times New Roman" w:hAnsi="Times New Roman" w:cs="Times New Roman"/>
          <w:sz w:val="24"/>
          <w:szCs w:val="24"/>
        </w:rPr>
        <w:t>- pranje i promjena posteljine</w:t>
      </w:r>
    </w:p>
    <w:p w14:paraId="2832AA32" w14:textId="77777777" w:rsidR="001A3BDC" w:rsidRPr="008C6C17" w:rsidRDefault="001A3BDC" w:rsidP="008C6C17">
      <w:pPr>
        <w:spacing w:after="0" w:line="360" w:lineRule="auto"/>
        <w:jc w:val="both"/>
        <w:rPr>
          <w:rFonts w:ascii="Times New Roman" w:hAnsi="Times New Roman" w:cs="Times New Roman"/>
          <w:sz w:val="24"/>
          <w:szCs w:val="24"/>
        </w:rPr>
      </w:pPr>
      <w:r w:rsidRPr="008C6C17">
        <w:rPr>
          <w:rFonts w:ascii="Times New Roman" w:hAnsi="Times New Roman" w:cs="Times New Roman"/>
          <w:sz w:val="24"/>
          <w:szCs w:val="24"/>
        </w:rPr>
        <w:t>- osiguravanje optimalnih mikroklimatskih uvjeta</w:t>
      </w:r>
    </w:p>
    <w:p w14:paraId="3AB8076C" w14:textId="77777777" w:rsidR="001A3BDC" w:rsidRPr="008C6C17" w:rsidRDefault="001A3BDC" w:rsidP="008C6C17">
      <w:pPr>
        <w:spacing w:after="0" w:line="360" w:lineRule="auto"/>
        <w:jc w:val="both"/>
        <w:rPr>
          <w:rFonts w:ascii="Times New Roman" w:hAnsi="Times New Roman" w:cs="Times New Roman"/>
          <w:sz w:val="24"/>
          <w:szCs w:val="24"/>
        </w:rPr>
      </w:pPr>
      <w:r w:rsidRPr="008C6C17">
        <w:rPr>
          <w:rFonts w:ascii="Times New Roman" w:hAnsi="Times New Roman" w:cs="Times New Roman"/>
          <w:sz w:val="24"/>
          <w:szCs w:val="24"/>
        </w:rPr>
        <w:t>- adekvatno zbrinjavanje otpada i dr.</w:t>
      </w:r>
    </w:p>
    <w:p w14:paraId="41018A1C" w14:textId="77777777" w:rsidR="001A3BDC" w:rsidRPr="008C6C17" w:rsidRDefault="001A3BDC" w:rsidP="008C6C17">
      <w:pPr>
        <w:spacing w:after="0" w:line="360" w:lineRule="auto"/>
        <w:jc w:val="both"/>
        <w:rPr>
          <w:rFonts w:ascii="Times New Roman" w:hAnsi="Times New Roman" w:cs="Times New Roman"/>
          <w:sz w:val="24"/>
          <w:szCs w:val="24"/>
        </w:rPr>
      </w:pPr>
      <w:r w:rsidRPr="008C6C17">
        <w:rPr>
          <w:rFonts w:ascii="Times New Roman" w:hAnsi="Times New Roman" w:cs="Times New Roman"/>
          <w:sz w:val="24"/>
          <w:szCs w:val="24"/>
        </w:rPr>
        <w:t xml:space="preserve">- provođenje mjera DDD u skladu s planom i prema potrebi </w:t>
      </w:r>
    </w:p>
    <w:p w14:paraId="731C1FC6" w14:textId="77777777" w:rsidR="001A3BDC" w:rsidRPr="008C6C17" w:rsidRDefault="001A3BDC" w:rsidP="008C6C17">
      <w:pPr>
        <w:spacing w:after="0" w:line="360" w:lineRule="auto"/>
        <w:jc w:val="both"/>
        <w:rPr>
          <w:rFonts w:ascii="Times New Roman" w:hAnsi="Times New Roman" w:cs="Times New Roman"/>
          <w:sz w:val="24"/>
          <w:szCs w:val="24"/>
        </w:rPr>
      </w:pPr>
      <w:r w:rsidRPr="008C6C17">
        <w:rPr>
          <w:rFonts w:ascii="Times New Roman" w:hAnsi="Times New Roman" w:cs="Times New Roman"/>
          <w:sz w:val="24"/>
          <w:szCs w:val="24"/>
        </w:rPr>
        <w:t>- zdravstveni nadzor svih djelatnika vrši se prema Zakonu o zaštiti pučanstva od zaraznih bolesti</w:t>
      </w:r>
    </w:p>
    <w:p w14:paraId="18FBD356" w14:textId="77777777" w:rsidR="001A3BDC" w:rsidRDefault="001A3BDC" w:rsidP="001A3BDC"/>
    <w:tbl>
      <w:tblPr>
        <w:tblW w:w="0" w:type="auto"/>
        <w:tblInd w:w="108" w:type="dxa"/>
        <w:tblCellMar>
          <w:left w:w="10" w:type="dxa"/>
          <w:right w:w="10" w:type="dxa"/>
        </w:tblCellMar>
        <w:tblLook w:val="0000" w:firstRow="0" w:lastRow="0" w:firstColumn="0" w:lastColumn="0" w:noHBand="0" w:noVBand="0"/>
      </w:tblPr>
      <w:tblGrid>
        <w:gridCol w:w="1591"/>
        <w:gridCol w:w="3895"/>
        <w:gridCol w:w="2019"/>
        <w:gridCol w:w="1675"/>
      </w:tblGrid>
      <w:tr w:rsidR="001A3BDC" w:rsidRPr="008C6C17" w14:paraId="44508956" w14:textId="77777777" w:rsidTr="001A3BDC">
        <w:trPr>
          <w:trHeight w:val="1"/>
        </w:trPr>
        <w:tc>
          <w:tcPr>
            <w:tcW w:w="15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E74D02" w14:textId="77777777" w:rsidR="001A3BDC" w:rsidRPr="008C6C17" w:rsidRDefault="001A3BDC" w:rsidP="001A3BDC">
            <w:pPr>
              <w:spacing w:after="200" w:line="276" w:lineRule="auto"/>
              <w:rPr>
                <w:rFonts w:ascii="Times New Roman" w:eastAsia="Arial" w:hAnsi="Times New Roman" w:cs="Times New Roman"/>
                <w:b/>
                <w:sz w:val="24"/>
                <w:szCs w:val="24"/>
                <w:lang w:eastAsia="zh-CN"/>
              </w:rPr>
            </w:pPr>
          </w:p>
          <w:p w14:paraId="3781F322" w14:textId="77777777" w:rsidR="001A3BDC" w:rsidRPr="008C6C17" w:rsidRDefault="001A3BDC" w:rsidP="001A3BDC">
            <w:pPr>
              <w:spacing w:after="200" w:line="276" w:lineRule="auto"/>
              <w:rPr>
                <w:rFonts w:ascii="Times New Roman" w:eastAsia="Arial" w:hAnsi="Times New Roman" w:cs="Times New Roman"/>
                <w:b/>
                <w:sz w:val="24"/>
                <w:szCs w:val="24"/>
                <w:lang w:eastAsia="zh-CN"/>
              </w:rPr>
            </w:pPr>
            <w:r w:rsidRPr="008C6C17">
              <w:rPr>
                <w:rFonts w:ascii="Times New Roman" w:eastAsia="Arial" w:hAnsi="Times New Roman" w:cs="Times New Roman"/>
                <w:b/>
                <w:sz w:val="24"/>
                <w:szCs w:val="24"/>
                <w:lang w:eastAsia="zh-CN"/>
              </w:rPr>
              <w:t>PODRUČJE RADA</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593C0B" w14:textId="77777777" w:rsidR="001A3BDC" w:rsidRPr="008C6C17" w:rsidRDefault="001A3BDC" w:rsidP="001A3BDC">
            <w:pPr>
              <w:keepNext/>
              <w:spacing w:after="200" w:line="276" w:lineRule="auto"/>
              <w:rPr>
                <w:rFonts w:ascii="Times New Roman" w:eastAsia="SimSun" w:hAnsi="Times New Roman" w:cs="Times New Roman"/>
                <w:sz w:val="24"/>
                <w:szCs w:val="24"/>
                <w:lang w:eastAsia="zh-CN"/>
              </w:rPr>
            </w:pPr>
            <w:r w:rsidRPr="008C6C17">
              <w:rPr>
                <w:rFonts w:ascii="Times New Roman" w:eastAsia="Arial" w:hAnsi="Times New Roman" w:cs="Times New Roman"/>
                <w:b/>
                <w:sz w:val="24"/>
                <w:szCs w:val="24"/>
                <w:lang w:eastAsia="zh-CN"/>
              </w:rPr>
              <w:t>SADRŽAJI RADA</w:t>
            </w: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61198E" w14:textId="77777777" w:rsidR="001A3BDC" w:rsidRPr="008C6C17" w:rsidRDefault="001A3BDC" w:rsidP="001A3BDC">
            <w:pPr>
              <w:spacing w:after="200" w:line="276" w:lineRule="auto"/>
              <w:rPr>
                <w:rFonts w:ascii="Times New Roman" w:eastAsia="SimSun" w:hAnsi="Times New Roman" w:cs="Times New Roman"/>
                <w:sz w:val="24"/>
                <w:szCs w:val="24"/>
                <w:lang w:eastAsia="zh-CN"/>
              </w:rPr>
            </w:pPr>
            <w:r w:rsidRPr="008C6C17">
              <w:rPr>
                <w:rFonts w:ascii="Times New Roman" w:eastAsia="Arial" w:hAnsi="Times New Roman" w:cs="Times New Roman"/>
                <w:b/>
                <w:sz w:val="24"/>
                <w:szCs w:val="24"/>
                <w:lang w:eastAsia="zh-CN"/>
              </w:rPr>
              <w:t>NOSITELJI</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11E5931" w14:textId="77777777" w:rsidR="001A3BDC" w:rsidRPr="008C6C17" w:rsidRDefault="001A3BDC" w:rsidP="001A3BDC">
            <w:pPr>
              <w:spacing w:after="200" w:line="276" w:lineRule="auto"/>
              <w:rPr>
                <w:rFonts w:ascii="Times New Roman" w:eastAsia="SimSun" w:hAnsi="Times New Roman" w:cs="Times New Roman"/>
                <w:sz w:val="24"/>
                <w:szCs w:val="24"/>
                <w:lang w:eastAsia="zh-CN"/>
              </w:rPr>
            </w:pPr>
            <w:r w:rsidRPr="008C6C17">
              <w:rPr>
                <w:rFonts w:ascii="Times New Roman" w:eastAsia="Arial" w:hAnsi="Times New Roman" w:cs="Times New Roman"/>
                <w:b/>
                <w:sz w:val="24"/>
                <w:szCs w:val="24"/>
                <w:lang w:eastAsia="zh-CN"/>
              </w:rPr>
              <w:t>VRIJEME PROVEDBE</w:t>
            </w:r>
          </w:p>
        </w:tc>
      </w:tr>
      <w:tr w:rsidR="001A3BDC" w:rsidRPr="008C6C17" w14:paraId="191BA3F9" w14:textId="77777777" w:rsidTr="001A3BDC">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18E98"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16B83BB5"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Zdravstvena zaštita i preventivne mjere</w:t>
            </w:r>
          </w:p>
          <w:p w14:paraId="34D7441B"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415C7FDF"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14A27378" w14:textId="77777777" w:rsidR="001A3BDC" w:rsidRPr="008C6C17" w:rsidRDefault="001A3BDC" w:rsidP="001A3BDC">
            <w:pPr>
              <w:spacing w:after="200" w:line="276" w:lineRule="auto"/>
              <w:rPr>
                <w:rFonts w:ascii="Times New Roman" w:eastAsia="SimSun" w:hAnsi="Times New Roman" w:cs="Times New Roman"/>
                <w:sz w:val="24"/>
                <w:szCs w:val="24"/>
                <w:lang w:eastAsia="zh-CN"/>
              </w:rPr>
            </w:pPr>
          </w:p>
        </w:tc>
        <w:tc>
          <w:tcPr>
            <w:tcW w:w="3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473D3" w14:textId="77777777" w:rsidR="001A3BDC" w:rsidRPr="008C6C17" w:rsidRDefault="001A3BDC" w:rsidP="009A3A3E">
            <w:pPr>
              <w:numPr>
                <w:ilvl w:val="0"/>
                <w:numId w:val="13"/>
              </w:numPr>
              <w:tabs>
                <w:tab w:val="left" w:pos="286"/>
              </w:tabs>
              <w:spacing w:after="200" w:line="276" w:lineRule="auto"/>
              <w:ind w:left="720" w:hanging="720"/>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sakupljanje liječničkih potvrda</w:t>
            </w:r>
          </w:p>
          <w:p w14:paraId="724C2617" w14:textId="77777777" w:rsidR="001A3BDC" w:rsidRPr="008C6C17" w:rsidRDefault="001A3BDC" w:rsidP="009A3A3E">
            <w:pPr>
              <w:numPr>
                <w:ilvl w:val="0"/>
                <w:numId w:val="13"/>
              </w:numPr>
              <w:tabs>
                <w:tab w:val="left" w:pos="286"/>
              </w:tabs>
              <w:spacing w:after="200" w:line="276" w:lineRule="auto"/>
              <w:ind w:left="289" w:hanging="284"/>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inicijalni razgovori s roditeljima novoupisane djece</w:t>
            </w:r>
          </w:p>
          <w:p w14:paraId="6E5E2249" w14:textId="77777777" w:rsidR="001A3BDC" w:rsidRPr="008C6C17" w:rsidRDefault="001A3BDC" w:rsidP="009A3A3E">
            <w:pPr>
              <w:numPr>
                <w:ilvl w:val="0"/>
                <w:numId w:val="13"/>
              </w:numPr>
              <w:tabs>
                <w:tab w:val="left" w:pos="286"/>
              </w:tabs>
              <w:spacing w:after="200" w:line="276" w:lineRule="auto"/>
              <w:ind w:left="289" w:hanging="284"/>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informiranje roditelja o zdravstvenoj zaštiti, prehrani, praćenju pobola, postupanju kod ozljeda djeteta</w:t>
            </w:r>
          </w:p>
          <w:p w14:paraId="2C5633F2" w14:textId="77777777" w:rsidR="001A3BDC" w:rsidRPr="008C6C17" w:rsidRDefault="001A3BDC" w:rsidP="009A3A3E">
            <w:pPr>
              <w:numPr>
                <w:ilvl w:val="0"/>
                <w:numId w:val="13"/>
              </w:numPr>
              <w:tabs>
                <w:tab w:val="left" w:pos="286"/>
              </w:tabs>
              <w:spacing w:after="200" w:line="276" w:lineRule="auto"/>
              <w:ind w:left="289" w:hanging="289"/>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upoznavanje odgojitelja s određenim zdravstvenim problemom koji postoji kod djeteta i edukacija istih</w:t>
            </w:r>
          </w:p>
          <w:p w14:paraId="02139446" w14:textId="77777777" w:rsidR="001A3BDC" w:rsidRPr="008C6C17" w:rsidRDefault="001A3BDC" w:rsidP="009A3A3E">
            <w:pPr>
              <w:numPr>
                <w:ilvl w:val="0"/>
                <w:numId w:val="14"/>
              </w:numPr>
              <w:tabs>
                <w:tab w:val="left" w:pos="286"/>
              </w:tabs>
              <w:spacing w:after="200" w:line="276" w:lineRule="auto"/>
              <w:ind w:left="720" w:hanging="715"/>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praćenje i evidentiranje izostanka iz vrtića</w:t>
            </w:r>
          </w:p>
          <w:p w14:paraId="442BEE3D" w14:textId="77777777" w:rsidR="001A3BDC" w:rsidRPr="008C6C17" w:rsidRDefault="001A3BDC" w:rsidP="009A3A3E">
            <w:pPr>
              <w:numPr>
                <w:ilvl w:val="0"/>
                <w:numId w:val="15"/>
              </w:numPr>
              <w:tabs>
                <w:tab w:val="left" w:pos="286"/>
              </w:tabs>
              <w:spacing w:after="200" w:line="276" w:lineRule="auto"/>
              <w:ind w:left="289" w:hanging="284"/>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praćenje epidemiološke situacije</w:t>
            </w:r>
          </w:p>
          <w:p w14:paraId="645F6577" w14:textId="77777777" w:rsidR="001A3BDC" w:rsidRPr="008C6C17" w:rsidRDefault="001A3BDC" w:rsidP="009A3A3E">
            <w:pPr>
              <w:numPr>
                <w:ilvl w:val="0"/>
                <w:numId w:val="16"/>
              </w:numPr>
              <w:tabs>
                <w:tab w:val="left" w:pos="286"/>
              </w:tabs>
              <w:spacing w:after="200" w:line="276" w:lineRule="auto"/>
              <w:ind w:left="288" w:hanging="283"/>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praćenje rasta i razvoja djece putem antropometrijskih mjerenja djece u vrtićkim grupama</w:t>
            </w:r>
          </w:p>
          <w:p w14:paraId="3AC465C4" w14:textId="77777777" w:rsidR="001A3BDC" w:rsidRPr="008C6C17" w:rsidRDefault="001A3BDC" w:rsidP="009A3A3E">
            <w:pPr>
              <w:numPr>
                <w:ilvl w:val="0"/>
                <w:numId w:val="17"/>
              </w:numPr>
              <w:tabs>
                <w:tab w:val="left" w:pos="0"/>
              </w:tabs>
              <w:spacing w:after="200" w:line="276" w:lineRule="auto"/>
              <w:ind w:left="286" w:hanging="286"/>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pružanje prve pomoći</w:t>
            </w:r>
          </w:p>
          <w:p w14:paraId="1B80DA62" w14:textId="77777777" w:rsidR="001A3BDC" w:rsidRPr="008C6C17" w:rsidRDefault="001A3BDC" w:rsidP="009A3A3E">
            <w:pPr>
              <w:numPr>
                <w:ilvl w:val="0"/>
                <w:numId w:val="18"/>
              </w:numPr>
              <w:tabs>
                <w:tab w:val="left" w:pos="286"/>
              </w:tabs>
              <w:spacing w:after="200" w:line="276" w:lineRule="auto"/>
              <w:ind w:left="288" w:hanging="288"/>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nabava higijensko sanitetskog materijala</w:t>
            </w:r>
          </w:p>
          <w:p w14:paraId="3946B4B3" w14:textId="77777777" w:rsidR="001A3BDC" w:rsidRPr="008C6C17" w:rsidRDefault="001A3BDC" w:rsidP="009A3A3E">
            <w:pPr>
              <w:numPr>
                <w:ilvl w:val="0"/>
                <w:numId w:val="19"/>
              </w:numPr>
              <w:tabs>
                <w:tab w:val="left" w:pos="286"/>
              </w:tabs>
              <w:spacing w:after="200" w:line="276" w:lineRule="auto"/>
              <w:ind w:left="288" w:hanging="288"/>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zdravstveni odgoj zaposlenika i roditelja u svezi stjecanja pravilnih higijenskih navika i usvajanja zdravih načina života te protuepidemijskih mjera</w:t>
            </w:r>
          </w:p>
        </w:tc>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EFB5C"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Zdravstvena voditeljica, stručni tim</w:t>
            </w:r>
          </w:p>
          <w:p w14:paraId="504DEB70" w14:textId="77777777" w:rsidR="001A3BDC" w:rsidRPr="008C6C17" w:rsidRDefault="001A3BDC" w:rsidP="001A3BDC">
            <w:pPr>
              <w:spacing w:after="0" w:line="240"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Zdrav. vod.</w:t>
            </w:r>
          </w:p>
          <w:p w14:paraId="584DFA8F" w14:textId="77777777" w:rsidR="001A3BDC" w:rsidRPr="008C6C17" w:rsidRDefault="001A3BDC" w:rsidP="001A3BDC">
            <w:pPr>
              <w:spacing w:after="0" w:line="240"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Stručni tim</w:t>
            </w:r>
          </w:p>
          <w:p w14:paraId="429215BE"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7958F309"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Zdrav. vod.</w:t>
            </w:r>
          </w:p>
          <w:p w14:paraId="64709861"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4E92A1AC"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Zdrav. vod., odgojitelji</w:t>
            </w:r>
          </w:p>
          <w:p w14:paraId="6A51148E"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438E79F5"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Zdrav., vod., odgojitelji, NZZJZ</w:t>
            </w:r>
          </w:p>
          <w:p w14:paraId="4BE974D5"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Zdrav. vod., odgojitelji</w:t>
            </w:r>
          </w:p>
          <w:p w14:paraId="5633FE7F"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Zdrav. Vod.</w:t>
            </w:r>
          </w:p>
          <w:p w14:paraId="23B7364A"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46AA7ACA"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Odgojitelji</w:t>
            </w:r>
          </w:p>
          <w:p w14:paraId="15358348"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Zdrav. vod.</w:t>
            </w:r>
          </w:p>
          <w:p w14:paraId="40FA2A36"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Zdrav. vod., odgajatelji, vanjski suradnici</w:t>
            </w:r>
          </w:p>
          <w:p w14:paraId="58323747"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NZZJZ</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F7A95"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Kod upisa kontinuirano</w:t>
            </w:r>
          </w:p>
          <w:p w14:paraId="4A8E6D29"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54FE9F3A"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kontinuirano</w:t>
            </w:r>
          </w:p>
          <w:p w14:paraId="472F4C09"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7C84D88C"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kontinuirano</w:t>
            </w:r>
          </w:p>
          <w:p w14:paraId="0F74668D"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7F8EF414"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kontinuirano</w:t>
            </w:r>
          </w:p>
          <w:p w14:paraId="2A36A0B2"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0CBFA934"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kontinuirano/</w:t>
            </w:r>
          </w:p>
          <w:p w14:paraId="2FCAEFE1"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po potrebi</w:t>
            </w:r>
          </w:p>
          <w:p w14:paraId="1761693A"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0F0E8B6C"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tijekom godine</w:t>
            </w:r>
          </w:p>
          <w:p w14:paraId="3C076E4C"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041F3F11"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po potrebi</w:t>
            </w:r>
          </w:p>
          <w:p w14:paraId="3DC32067"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01BEF639"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po potrebi</w:t>
            </w:r>
          </w:p>
          <w:p w14:paraId="15F8A447"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7EC2FAC7" w14:textId="77777777" w:rsidR="001A3BDC" w:rsidRPr="008C6C17" w:rsidRDefault="001A3BDC" w:rsidP="001A3BDC">
            <w:pPr>
              <w:spacing w:after="200" w:line="276" w:lineRule="auto"/>
              <w:rPr>
                <w:rFonts w:ascii="Times New Roman" w:eastAsia="SimSun" w:hAnsi="Times New Roman" w:cs="Times New Roman"/>
                <w:sz w:val="24"/>
                <w:szCs w:val="24"/>
                <w:lang w:eastAsia="zh-CN"/>
              </w:rPr>
            </w:pPr>
            <w:r w:rsidRPr="008C6C17">
              <w:rPr>
                <w:rFonts w:ascii="Times New Roman" w:eastAsia="Arial" w:hAnsi="Times New Roman" w:cs="Times New Roman"/>
                <w:sz w:val="24"/>
                <w:szCs w:val="24"/>
                <w:lang w:eastAsia="zh-CN"/>
              </w:rPr>
              <w:t>kontinuirano</w:t>
            </w:r>
          </w:p>
        </w:tc>
      </w:tr>
      <w:tr w:rsidR="001A3BDC" w:rsidRPr="008C6C17" w14:paraId="5C6CDC0C" w14:textId="77777777" w:rsidTr="001A3BDC">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E4EB7"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26CE925B"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5DD178A9"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480ECFCC"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Mjere</w:t>
            </w:r>
          </w:p>
          <w:p w14:paraId="7B46AE3B"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prehrane</w:t>
            </w:r>
          </w:p>
          <w:p w14:paraId="61970791"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7A0A2282" w14:textId="77777777" w:rsidR="001A3BDC" w:rsidRPr="008C6C17" w:rsidRDefault="001A3BDC" w:rsidP="001A3BDC">
            <w:pPr>
              <w:spacing w:after="200" w:line="276" w:lineRule="auto"/>
              <w:rPr>
                <w:rFonts w:ascii="Times New Roman" w:eastAsia="SimSun" w:hAnsi="Times New Roman" w:cs="Times New Roman"/>
                <w:sz w:val="24"/>
                <w:szCs w:val="24"/>
                <w:lang w:eastAsia="zh-CN"/>
              </w:rPr>
            </w:pPr>
          </w:p>
        </w:tc>
        <w:tc>
          <w:tcPr>
            <w:tcW w:w="3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AD773" w14:textId="77777777" w:rsidR="001A3BDC" w:rsidRPr="008C6C17" w:rsidRDefault="001A3BDC" w:rsidP="001A3BDC">
            <w:pPr>
              <w:tabs>
                <w:tab w:val="left" w:pos="1260"/>
              </w:tabs>
              <w:spacing w:after="200" w:line="276" w:lineRule="auto"/>
              <w:rPr>
                <w:rFonts w:ascii="Times New Roman" w:eastAsia="Arial" w:hAnsi="Times New Roman" w:cs="Times New Roman"/>
                <w:sz w:val="24"/>
                <w:szCs w:val="24"/>
                <w:lang w:eastAsia="zh-CN"/>
              </w:rPr>
            </w:pPr>
          </w:p>
          <w:p w14:paraId="73884B4A" w14:textId="77777777" w:rsidR="001A3BDC" w:rsidRPr="008C6C17" w:rsidRDefault="001A3BDC" w:rsidP="009A3A3E">
            <w:pPr>
              <w:numPr>
                <w:ilvl w:val="0"/>
                <w:numId w:val="20"/>
              </w:numPr>
              <w:tabs>
                <w:tab w:val="left" w:pos="286"/>
              </w:tabs>
              <w:spacing w:after="200" w:line="276" w:lineRule="auto"/>
              <w:ind w:left="4"/>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Planiranje prehrane-izrada jelovnika u skladu s prehrambenim standardima</w:t>
            </w:r>
          </w:p>
          <w:p w14:paraId="4EBD411B" w14:textId="77777777" w:rsidR="001A3BDC" w:rsidRPr="008C6C17" w:rsidRDefault="001A3BDC" w:rsidP="009A3A3E">
            <w:pPr>
              <w:numPr>
                <w:ilvl w:val="0"/>
                <w:numId w:val="20"/>
              </w:numPr>
              <w:tabs>
                <w:tab w:val="left" w:pos="286"/>
              </w:tabs>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Zadovoljavanje specifičnih potreba u prehrani djece</w:t>
            </w:r>
          </w:p>
          <w:p w14:paraId="4D777FF3" w14:textId="77777777" w:rsidR="001A3BDC" w:rsidRPr="008C6C17" w:rsidRDefault="001A3BDC" w:rsidP="009A3A3E">
            <w:pPr>
              <w:numPr>
                <w:ilvl w:val="0"/>
                <w:numId w:val="20"/>
              </w:numPr>
              <w:tabs>
                <w:tab w:val="left" w:pos="286"/>
              </w:tabs>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lastRenderedPageBreak/>
              <w:t xml:space="preserve">Edukacija osoba koji rade u provedbi procesa pripreme hrana </w:t>
            </w:r>
          </w:p>
          <w:p w14:paraId="7C7470A1" w14:textId="77777777" w:rsidR="001A3BDC" w:rsidRPr="008C6C17" w:rsidRDefault="001A3BDC" w:rsidP="009A3A3E">
            <w:pPr>
              <w:numPr>
                <w:ilvl w:val="0"/>
                <w:numId w:val="20"/>
              </w:numPr>
              <w:tabs>
                <w:tab w:val="left" w:pos="286"/>
              </w:tabs>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Interna edukacija</w:t>
            </w:r>
          </w:p>
          <w:p w14:paraId="1A11CB26" w14:textId="77777777" w:rsidR="001A3BDC" w:rsidRPr="008C6C17" w:rsidRDefault="001A3BDC" w:rsidP="009A3A3E">
            <w:pPr>
              <w:numPr>
                <w:ilvl w:val="0"/>
                <w:numId w:val="20"/>
              </w:numPr>
              <w:tabs>
                <w:tab w:val="left" w:pos="286"/>
              </w:tabs>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Tečaj higijenskog minimuma</w:t>
            </w:r>
          </w:p>
          <w:p w14:paraId="37AB319E" w14:textId="77777777" w:rsidR="001A3BDC" w:rsidRPr="008C6C17" w:rsidRDefault="001A3BDC" w:rsidP="009A3A3E">
            <w:pPr>
              <w:numPr>
                <w:ilvl w:val="0"/>
                <w:numId w:val="20"/>
              </w:numPr>
              <w:tabs>
                <w:tab w:val="left" w:pos="286"/>
              </w:tabs>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Zdravstveni pregledi svih zaposlenih</w:t>
            </w:r>
          </w:p>
          <w:p w14:paraId="3D9B58CF" w14:textId="77777777" w:rsidR="001A3BDC" w:rsidRPr="008C6C17" w:rsidRDefault="001A3BDC" w:rsidP="009A3A3E">
            <w:pPr>
              <w:numPr>
                <w:ilvl w:val="0"/>
                <w:numId w:val="20"/>
              </w:numPr>
              <w:tabs>
                <w:tab w:val="left" w:pos="286"/>
              </w:tabs>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Nadzor nad zadovoljavanjem propisanih zdravstvenih uvjeta namirnica i gotove hrane te energetske vrijednosti obroka</w:t>
            </w:r>
          </w:p>
          <w:p w14:paraId="0BAAD1F2" w14:textId="77777777" w:rsidR="001A3BDC" w:rsidRPr="008C6C17" w:rsidRDefault="001A3BDC" w:rsidP="009A3A3E">
            <w:pPr>
              <w:numPr>
                <w:ilvl w:val="0"/>
                <w:numId w:val="20"/>
              </w:numPr>
              <w:tabs>
                <w:tab w:val="left" w:pos="286"/>
              </w:tabs>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Protuepidemijske mjere</w:t>
            </w:r>
          </w:p>
        </w:tc>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4F51A"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lastRenderedPageBreak/>
              <w:t>Nutricionist NZZJZ PGŽ</w:t>
            </w:r>
          </w:p>
          <w:p w14:paraId="777BA528" w14:textId="77777777" w:rsidR="001A3BDC" w:rsidRPr="008C6C17" w:rsidRDefault="001A3BDC" w:rsidP="001A3BDC">
            <w:pPr>
              <w:spacing w:after="0" w:line="240"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Zdrav. Vod., glavna kuharica, referent nabave</w:t>
            </w:r>
          </w:p>
          <w:p w14:paraId="5D7BF102" w14:textId="77777777" w:rsidR="001A3BDC" w:rsidRPr="008C6C17" w:rsidRDefault="001A3BDC" w:rsidP="001A3BDC">
            <w:pPr>
              <w:spacing w:after="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Odgojitelji,</w:t>
            </w:r>
          </w:p>
          <w:p w14:paraId="76D9AEC4" w14:textId="77777777" w:rsidR="001A3BDC" w:rsidRPr="008C6C17" w:rsidRDefault="001A3BDC" w:rsidP="001A3BDC">
            <w:pPr>
              <w:spacing w:after="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lastRenderedPageBreak/>
              <w:t>kuharice i roditelji djeteta</w:t>
            </w:r>
          </w:p>
          <w:p w14:paraId="18129BA1" w14:textId="77777777" w:rsidR="001A3BDC" w:rsidRPr="008C6C17" w:rsidRDefault="001A3BDC" w:rsidP="001A3BDC">
            <w:pPr>
              <w:spacing w:after="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Zdravstveni vod., glavna kuharica</w:t>
            </w:r>
          </w:p>
          <w:p w14:paraId="1CE91DDF" w14:textId="77777777" w:rsidR="001A3BDC" w:rsidRPr="008C6C17" w:rsidRDefault="001A3BDC" w:rsidP="001A3BDC">
            <w:pPr>
              <w:spacing w:after="0" w:line="276" w:lineRule="auto"/>
              <w:rPr>
                <w:rFonts w:ascii="Times New Roman" w:eastAsia="Arial" w:hAnsi="Times New Roman" w:cs="Times New Roman"/>
                <w:sz w:val="24"/>
                <w:szCs w:val="24"/>
                <w:lang w:eastAsia="zh-CN"/>
              </w:rPr>
            </w:pPr>
          </w:p>
          <w:p w14:paraId="362BB833" w14:textId="77777777" w:rsidR="001A3BDC" w:rsidRPr="008C6C17" w:rsidRDefault="001A3BDC" w:rsidP="001A3BDC">
            <w:pPr>
              <w:spacing w:after="0" w:line="276" w:lineRule="auto"/>
              <w:rPr>
                <w:rFonts w:ascii="Times New Roman" w:eastAsia="Arial" w:hAnsi="Times New Roman" w:cs="Times New Roman"/>
                <w:sz w:val="24"/>
                <w:szCs w:val="24"/>
                <w:lang w:eastAsia="zh-CN"/>
              </w:rPr>
            </w:pPr>
          </w:p>
          <w:p w14:paraId="46463B3E" w14:textId="77777777" w:rsidR="001A3BDC" w:rsidRPr="008C6C17" w:rsidRDefault="001A3BDC" w:rsidP="001A3BDC">
            <w:pPr>
              <w:spacing w:after="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NZZJZ</w:t>
            </w:r>
          </w:p>
          <w:p w14:paraId="0F5B94A4" w14:textId="77777777" w:rsidR="001A3BDC" w:rsidRPr="008C6C17" w:rsidRDefault="001A3BDC" w:rsidP="001A3BDC">
            <w:pPr>
              <w:spacing w:after="0" w:line="276" w:lineRule="auto"/>
              <w:rPr>
                <w:rFonts w:ascii="Times New Roman" w:eastAsia="Arial" w:hAnsi="Times New Roman" w:cs="Times New Roman"/>
                <w:sz w:val="24"/>
                <w:szCs w:val="24"/>
                <w:lang w:eastAsia="zh-CN"/>
              </w:rPr>
            </w:pPr>
          </w:p>
          <w:p w14:paraId="47620642" w14:textId="77777777" w:rsidR="001A3BDC" w:rsidRPr="008C6C17" w:rsidRDefault="001A3BDC" w:rsidP="001A3BDC">
            <w:pPr>
              <w:spacing w:after="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Kuharice</w:t>
            </w:r>
          </w:p>
          <w:p w14:paraId="1696F20A" w14:textId="77777777" w:rsidR="001A3BDC" w:rsidRPr="008C6C17" w:rsidRDefault="001A3BDC" w:rsidP="001A3BDC">
            <w:pPr>
              <w:spacing w:after="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odgajatelji</w:t>
            </w:r>
          </w:p>
          <w:p w14:paraId="37D017DD"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453055E6"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NZZJZ</w:t>
            </w:r>
          </w:p>
          <w:p w14:paraId="6A5C1F82"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6B31BEF3"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Zdrav. vod</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772BA"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77792C8C"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2 puta godišnje</w:t>
            </w:r>
          </w:p>
          <w:p w14:paraId="7EAEF51C"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tijekom godine/</w:t>
            </w:r>
          </w:p>
          <w:p w14:paraId="18FE35ED"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lastRenderedPageBreak/>
              <w:t>kontinuirano</w:t>
            </w:r>
          </w:p>
          <w:p w14:paraId="6B677739" w14:textId="77777777" w:rsidR="001A3BDC" w:rsidRPr="008C6C17" w:rsidRDefault="001A3BDC" w:rsidP="001A3BDC">
            <w:pPr>
              <w:spacing w:after="0" w:line="276" w:lineRule="auto"/>
              <w:rPr>
                <w:rFonts w:ascii="Times New Roman" w:eastAsia="Arial" w:hAnsi="Times New Roman" w:cs="Times New Roman"/>
                <w:sz w:val="24"/>
                <w:szCs w:val="24"/>
                <w:lang w:eastAsia="zh-CN"/>
              </w:rPr>
            </w:pPr>
          </w:p>
          <w:p w14:paraId="7B55B366" w14:textId="77777777" w:rsidR="001A3BDC" w:rsidRPr="008C6C17" w:rsidRDefault="001A3BDC" w:rsidP="001A3BDC">
            <w:pPr>
              <w:spacing w:after="0" w:line="276" w:lineRule="auto"/>
              <w:rPr>
                <w:rFonts w:ascii="Times New Roman" w:eastAsia="Arial" w:hAnsi="Times New Roman" w:cs="Times New Roman"/>
                <w:sz w:val="24"/>
                <w:szCs w:val="24"/>
                <w:lang w:eastAsia="zh-CN"/>
              </w:rPr>
            </w:pPr>
          </w:p>
          <w:p w14:paraId="21D04D43" w14:textId="77777777" w:rsidR="001A3BDC" w:rsidRPr="008C6C17" w:rsidRDefault="001A3BDC" w:rsidP="001A3BDC">
            <w:pPr>
              <w:spacing w:after="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prema planu stručnog usavršavanja</w:t>
            </w:r>
          </w:p>
          <w:p w14:paraId="4F30CAE5" w14:textId="77777777" w:rsidR="001A3BDC" w:rsidRPr="008C6C17" w:rsidRDefault="001A3BDC" w:rsidP="001A3BDC">
            <w:pPr>
              <w:spacing w:after="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1 puta godišnje</w:t>
            </w:r>
          </w:p>
          <w:p w14:paraId="1DE49EF1" w14:textId="77777777" w:rsidR="001A3BDC" w:rsidRPr="008C6C17" w:rsidRDefault="001A3BDC" w:rsidP="001A3BDC">
            <w:pPr>
              <w:spacing w:after="0" w:line="276" w:lineRule="auto"/>
              <w:rPr>
                <w:rFonts w:ascii="Times New Roman" w:eastAsia="Arial" w:hAnsi="Times New Roman" w:cs="Times New Roman"/>
                <w:sz w:val="24"/>
                <w:szCs w:val="24"/>
                <w:lang w:eastAsia="zh-CN"/>
              </w:rPr>
            </w:pPr>
          </w:p>
          <w:p w14:paraId="66B23EAB" w14:textId="77777777" w:rsidR="001A3BDC" w:rsidRPr="008C6C17" w:rsidRDefault="001A3BDC" w:rsidP="001A3BDC">
            <w:pPr>
              <w:spacing w:after="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Povremeno i kontinuirano</w:t>
            </w:r>
          </w:p>
          <w:p w14:paraId="5F1B0C06" w14:textId="77777777" w:rsidR="001A3BDC" w:rsidRPr="008C6C17" w:rsidRDefault="001A3BDC" w:rsidP="001A3BDC">
            <w:pPr>
              <w:spacing w:after="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4 puta godišnje mikrobiološka čistoća obroka</w:t>
            </w:r>
          </w:p>
          <w:p w14:paraId="2BA91D38"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2 put godišnje energetska vrijednost</w:t>
            </w:r>
          </w:p>
          <w:p w14:paraId="11D2BB6C"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Po potrebi</w:t>
            </w:r>
          </w:p>
        </w:tc>
      </w:tr>
      <w:tr w:rsidR="001A3BDC" w:rsidRPr="008C6C17" w14:paraId="201A83AD" w14:textId="77777777" w:rsidTr="001A3BDC">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2B2F1" w14:textId="77777777" w:rsidR="001A3BDC" w:rsidRPr="008C6C17" w:rsidRDefault="001A3BDC" w:rsidP="001A3BDC">
            <w:pPr>
              <w:spacing w:after="200" w:line="276" w:lineRule="auto"/>
              <w:rPr>
                <w:rFonts w:ascii="Times New Roman" w:eastAsia="SimSun" w:hAnsi="Times New Roman" w:cs="Times New Roman"/>
                <w:sz w:val="24"/>
                <w:szCs w:val="24"/>
                <w:lang w:eastAsia="zh-CN"/>
              </w:rPr>
            </w:pPr>
            <w:r w:rsidRPr="008C6C17">
              <w:rPr>
                <w:rFonts w:ascii="Times New Roman" w:eastAsia="Arial" w:hAnsi="Times New Roman" w:cs="Times New Roman"/>
                <w:sz w:val="24"/>
                <w:szCs w:val="24"/>
                <w:lang w:eastAsia="zh-CN"/>
              </w:rPr>
              <w:lastRenderedPageBreak/>
              <w:t>Mjere za održavanje higijene vrtića</w:t>
            </w:r>
          </w:p>
        </w:tc>
        <w:tc>
          <w:tcPr>
            <w:tcW w:w="3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7A7AF" w14:textId="77777777" w:rsidR="001A3BDC" w:rsidRPr="008C6C17" w:rsidRDefault="001A3BDC" w:rsidP="009A3A3E">
            <w:pPr>
              <w:numPr>
                <w:ilvl w:val="0"/>
                <w:numId w:val="21"/>
              </w:numPr>
              <w:tabs>
                <w:tab w:val="left" w:pos="286"/>
              </w:tabs>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Nadzor nad provođenjem propisanih mjere HACCP sustava</w:t>
            </w:r>
          </w:p>
          <w:p w14:paraId="5048C023" w14:textId="77777777" w:rsidR="001A3BDC" w:rsidRPr="008C6C17" w:rsidRDefault="001A3BDC" w:rsidP="009A3A3E">
            <w:pPr>
              <w:numPr>
                <w:ilvl w:val="0"/>
                <w:numId w:val="21"/>
              </w:numPr>
              <w:tabs>
                <w:tab w:val="left" w:pos="286"/>
              </w:tabs>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Nadzor nad primjenom sredstava za čišćenje i dezinfekciju prostora, provjetravanjem, čistoćom posteljnog rublja, svakodnevno čišćenje i dezinficiranje prostora</w:t>
            </w:r>
          </w:p>
          <w:p w14:paraId="11FFD735" w14:textId="77777777" w:rsidR="001A3BDC" w:rsidRPr="008C6C17" w:rsidRDefault="001A3BDC" w:rsidP="009A3A3E">
            <w:pPr>
              <w:numPr>
                <w:ilvl w:val="0"/>
                <w:numId w:val="21"/>
              </w:numPr>
              <w:tabs>
                <w:tab w:val="left" w:pos="286"/>
              </w:tabs>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Nadzor nad održavanjem čistoće okoliša dječjeg vrtića, provođenje DDD mjera u objektu i oko njega</w:t>
            </w:r>
          </w:p>
          <w:p w14:paraId="1EEFD397" w14:textId="77777777" w:rsidR="001A3BDC" w:rsidRPr="008C6C17" w:rsidRDefault="001A3BDC" w:rsidP="009A3A3E">
            <w:pPr>
              <w:numPr>
                <w:ilvl w:val="0"/>
                <w:numId w:val="21"/>
              </w:numPr>
              <w:tabs>
                <w:tab w:val="left" w:pos="286"/>
              </w:tabs>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 xml:space="preserve">Edukacija djelatnika u procesu čišćenja, održavanja objekta </w:t>
            </w:r>
          </w:p>
          <w:p w14:paraId="7194F855" w14:textId="77777777" w:rsidR="001A3BDC" w:rsidRPr="008C6C17" w:rsidRDefault="001A3BDC" w:rsidP="009A3A3E">
            <w:pPr>
              <w:numPr>
                <w:ilvl w:val="0"/>
                <w:numId w:val="21"/>
              </w:numPr>
              <w:tabs>
                <w:tab w:val="left" w:pos="286"/>
              </w:tabs>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Protuepidemijske mjere</w:t>
            </w:r>
          </w:p>
          <w:p w14:paraId="7B07C2B8" w14:textId="77777777" w:rsidR="001A3BDC" w:rsidRPr="008C6C17" w:rsidRDefault="001A3BDC" w:rsidP="001A3BDC">
            <w:pPr>
              <w:tabs>
                <w:tab w:val="left" w:pos="1260"/>
              </w:tabs>
              <w:spacing w:after="200" w:line="276" w:lineRule="auto"/>
              <w:rPr>
                <w:rFonts w:ascii="Times New Roman" w:eastAsia="SimSun" w:hAnsi="Times New Roman" w:cs="Times New Roman"/>
                <w:sz w:val="24"/>
                <w:szCs w:val="24"/>
                <w:lang w:eastAsia="zh-CN"/>
              </w:rPr>
            </w:pPr>
          </w:p>
        </w:tc>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61822" w14:textId="77777777" w:rsidR="001A3BDC" w:rsidRPr="008C6C17" w:rsidRDefault="001A3BDC" w:rsidP="001A3BDC">
            <w:pPr>
              <w:spacing w:after="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Zdrav. vod</w:t>
            </w:r>
          </w:p>
          <w:p w14:paraId="1198C3F8" w14:textId="77777777" w:rsidR="001A3BDC" w:rsidRPr="008C6C17" w:rsidRDefault="001A3BDC" w:rsidP="001A3BDC">
            <w:pPr>
              <w:spacing w:after="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glavna kuharica, ekonom</w:t>
            </w:r>
          </w:p>
          <w:p w14:paraId="2CA2BF10" w14:textId="77777777" w:rsidR="001A3BDC" w:rsidRPr="008C6C17" w:rsidRDefault="001A3BDC" w:rsidP="001A3BDC">
            <w:pPr>
              <w:spacing w:after="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Vanjski suradnici, NZZJZ</w:t>
            </w:r>
          </w:p>
          <w:p w14:paraId="7A88849A" w14:textId="77777777" w:rsidR="001A3BDC" w:rsidRPr="008C6C17" w:rsidRDefault="001A3BDC" w:rsidP="001A3BDC">
            <w:pPr>
              <w:spacing w:after="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Zdrav. vod, odgojitelji, spremačice</w:t>
            </w:r>
          </w:p>
          <w:p w14:paraId="62540633" w14:textId="77777777" w:rsidR="001A3BDC" w:rsidRPr="008C6C17" w:rsidRDefault="001A3BDC" w:rsidP="001A3BDC">
            <w:pPr>
              <w:spacing w:after="0" w:line="276" w:lineRule="auto"/>
              <w:rPr>
                <w:rFonts w:ascii="Times New Roman" w:eastAsia="Arial" w:hAnsi="Times New Roman" w:cs="Times New Roman"/>
                <w:sz w:val="24"/>
                <w:szCs w:val="24"/>
                <w:lang w:eastAsia="zh-CN"/>
              </w:rPr>
            </w:pPr>
          </w:p>
          <w:p w14:paraId="4C7EAEEA" w14:textId="77777777" w:rsidR="001A3BDC" w:rsidRPr="008C6C17" w:rsidRDefault="001A3BDC" w:rsidP="001A3BDC">
            <w:pPr>
              <w:spacing w:after="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Dezinsekcija d.o.o.</w:t>
            </w:r>
          </w:p>
          <w:p w14:paraId="33091F6D"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000758F7"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Zdrav.. vodit.</w:t>
            </w:r>
          </w:p>
          <w:p w14:paraId="34ECB055"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773573FC"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 xml:space="preserve">Zdrav. vod.    </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F807C"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Kontinuirano</w:t>
            </w:r>
          </w:p>
          <w:p w14:paraId="5FE0EB4A"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52AF5258"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2AF6D95B"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Kontinuirano</w:t>
            </w:r>
          </w:p>
          <w:p w14:paraId="5AFD344D"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3ECC4950"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3E2545A6"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36EDC500"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Kontinuirano</w:t>
            </w:r>
          </w:p>
          <w:p w14:paraId="5AAB66B7"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7C9072E3"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4C946AB2"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74CE0ECB"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Kontinuirano</w:t>
            </w:r>
          </w:p>
        </w:tc>
      </w:tr>
      <w:tr w:rsidR="001A3BDC" w:rsidRPr="008C6C17" w14:paraId="244AC5EB" w14:textId="77777777" w:rsidTr="001A3BDC">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A3620"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lastRenderedPageBreak/>
              <w:t>Zdravstveni odgoj i odgoj za održivi razvoj</w:t>
            </w:r>
          </w:p>
        </w:tc>
        <w:tc>
          <w:tcPr>
            <w:tcW w:w="3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B3EE5" w14:textId="77777777" w:rsidR="001A3BDC" w:rsidRPr="008C6C17" w:rsidRDefault="001A3BDC" w:rsidP="009A3A3E">
            <w:pPr>
              <w:numPr>
                <w:ilvl w:val="0"/>
                <w:numId w:val="21"/>
              </w:numPr>
              <w:tabs>
                <w:tab w:val="left" w:pos="286"/>
              </w:tabs>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Usmjeravanje djece na usvajanje pravilnih navika s ciljem očuvanja zdravlja</w:t>
            </w:r>
          </w:p>
          <w:p w14:paraId="53E8A5CA" w14:textId="77777777" w:rsidR="001A3BDC" w:rsidRPr="008C6C17" w:rsidRDefault="001A3BDC" w:rsidP="009A3A3E">
            <w:pPr>
              <w:numPr>
                <w:ilvl w:val="0"/>
                <w:numId w:val="21"/>
              </w:numPr>
              <w:tabs>
                <w:tab w:val="left" w:pos="286"/>
              </w:tabs>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Usmjeravanje djece na usvajanje zdravih prehrambenih navika</w:t>
            </w:r>
          </w:p>
          <w:p w14:paraId="1F2D24FB" w14:textId="77777777" w:rsidR="001A3BDC" w:rsidRPr="008C6C17" w:rsidRDefault="001A3BDC" w:rsidP="009A3A3E">
            <w:pPr>
              <w:numPr>
                <w:ilvl w:val="0"/>
                <w:numId w:val="21"/>
              </w:numPr>
              <w:tabs>
                <w:tab w:val="left" w:pos="286"/>
              </w:tabs>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Poticanje djece na usvajanje navika i skrbi za očuvanje okoliša</w:t>
            </w:r>
          </w:p>
          <w:p w14:paraId="21F0688F" w14:textId="77777777" w:rsidR="001A3BDC" w:rsidRPr="008C6C17" w:rsidRDefault="001A3BDC" w:rsidP="009A3A3E">
            <w:pPr>
              <w:numPr>
                <w:ilvl w:val="0"/>
                <w:numId w:val="21"/>
              </w:numPr>
              <w:tabs>
                <w:tab w:val="left" w:pos="286"/>
              </w:tabs>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Edukacije odgojitelja u svrhu zaštite i očuvanja zdravlja djece u dječjem vrtiću</w:t>
            </w:r>
          </w:p>
        </w:tc>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7F258" w14:textId="77777777" w:rsidR="001A3BDC" w:rsidRPr="008C6C17" w:rsidRDefault="001A3BDC" w:rsidP="001A3BDC">
            <w:pPr>
              <w:spacing w:after="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Odgojitelji, zdrav. voditelj</w:t>
            </w:r>
          </w:p>
          <w:p w14:paraId="4348DCE1" w14:textId="77777777" w:rsidR="001A3BDC" w:rsidRPr="008C6C17" w:rsidRDefault="001A3BDC" w:rsidP="001A3BDC">
            <w:pPr>
              <w:spacing w:after="0" w:line="276" w:lineRule="auto"/>
              <w:rPr>
                <w:rFonts w:ascii="Times New Roman" w:eastAsia="Arial" w:hAnsi="Times New Roman" w:cs="Times New Roman"/>
                <w:sz w:val="24"/>
                <w:szCs w:val="24"/>
                <w:lang w:eastAsia="zh-CN"/>
              </w:rPr>
            </w:pPr>
          </w:p>
          <w:p w14:paraId="5D4E8571" w14:textId="77777777" w:rsidR="001A3BDC" w:rsidRPr="008C6C17" w:rsidRDefault="001A3BDC" w:rsidP="001A3BDC">
            <w:pPr>
              <w:spacing w:after="0" w:line="276" w:lineRule="auto"/>
              <w:rPr>
                <w:rFonts w:ascii="Times New Roman" w:eastAsia="Arial" w:hAnsi="Times New Roman" w:cs="Times New Roman"/>
                <w:sz w:val="24"/>
                <w:szCs w:val="24"/>
                <w:lang w:eastAsia="zh-CN"/>
              </w:rPr>
            </w:pPr>
          </w:p>
          <w:p w14:paraId="28623ADC" w14:textId="77777777" w:rsidR="001A3BDC" w:rsidRPr="008C6C17" w:rsidRDefault="001A3BDC" w:rsidP="001A3BDC">
            <w:pPr>
              <w:spacing w:after="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Odgojitelji, zdrav. voditelj</w:t>
            </w:r>
          </w:p>
          <w:p w14:paraId="5B78D898" w14:textId="77777777" w:rsidR="001A3BDC" w:rsidRPr="008C6C17" w:rsidRDefault="001A3BDC" w:rsidP="001A3BDC">
            <w:pPr>
              <w:spacing w:after="0" w:line="276" w:lineRule="auto"/>
              <w:rPr>
                <w:rFonts w:ascii="Times New Roman" w:eastAsia="Arial" w:hAnsi="Times New Roman" w:cs="Times New Roman"/>
                <w:sz w:val="24"/>
                <w:szCs w:val="24"/>
                <w:lang w:eastAsia="zh-CN"/>
              </w:rPr>
            </w:pPr>
          </w:p>
          <w:p w14:paraId="461A34C8" w14:textId="77777777" w:rsidR="001A3BDC" w:rsidRPr="008C6C17" w:rsidRDefault="001A3BDC" w:rsidP="001A3BDC">
            <w:pPr>
              <w:spacing w:after="0" w:line="276" w:lineRule="auto"/>
              <w:rPr>
                <w:rFonts w:ascii="Times New Roman" w:eastAsia="Arial" w:hAnsi="Times New Roman" w:cs="Times New Roman"/>
                <w:sz w:val="24"/>
                <w:szCs w:val="24"/>
                <w:lang w:eastAsia="zh-CN"/>
              </w:rPr>
            </w:pPr>
          </w:p>
          <w:p w14:paraId="7667B644" w14:textId="77777777" w:rsidR="001A3BDC" w:rsidRPr="008C6C17" w:rsidRDefault="001A3BDC" w:rsidP="001A3BDC">
            <w:pPr>
              <w:spacing w:after="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Odgojitelji, zdrav. voditelj, stručni tim</w:t>
            </w:r>
          </w:p>
          <w:p w14:paraId="03C85833" w14:textId="77777777" w:rsidR="001A3BDC" w:rsidRPr="008C6C17" w:rsidRDefault="001A3BDC" w:rsidP="001A3BDC">
            <w:pPr>
              <w:spacing w:after="0" w:line="276" w:lineRule="auto"/>
              <w:rPr>
                <w:rFonts w:ascii="Times New Roman" w:eastAsia="Arial" w:hAnsi="Times New Roman" w:cs="Times New Roman"/>
                <w:sz w:val="24"/>
                <w:szCs w:val="24"/>
                <w:lang w:eastAsia="zh-CN"/>
              </w:rPr>
            </w:pPr>
            <w:proofErr w:type="spellStart"/>
            <w:r w:rsidRPr="008C6C17">
              <w:rPr>
                <w:rFonts w:ascii="Times New Roman" w:eastAsia="Arial" w:hAnsi="Times New Roman" w:cs="Times New Roman"/>
                <w:sz w:val="24"/>
                <w:szCs w:val="24"/>
                <w:lang w:eastAsia="zh-CN"/>
              </w:rPr>
              <w:t>Zdrav.vod</w:t>
            </w:r>
            <w:proofErr w:type="spellEnd"/>
            <w:r w:rsidRPr="008C6C17">
              <w:rPr>
                <w:rFonts w:ascii="Times New Roman" w:eastAsia="Arial" w:hAnsi="Times New Roman" w:cs="Times New Roman"/>
                <w:sz w:val="24"/>
                <w:szCs w:val="24"/>
                <w:lang w:eastAsia="zh-CN"/>
              </w:rPr>
              <w:t>.</w:t>
            </w:r>
          </w:p>
          <w:p w14:paraId="37EC5BFE" w14:textId="77777777" w:rsidR="001A3BDC" w:rsidRPr="008C6C17" w:rsidRDefault="001A3BDC" w:rsidP="001A3BDC">
            <w:pPr>
              <w:spacing w:after="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Vanjski suradnici</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1F359"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Kontinuirano</w:t>
            </w:r>
          </w:p>
          <w:p w14:paraId="5731492A"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18D0B411"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1998AD05"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Kontinuirano</w:t>
            </w:r>
          </w:p>
          <w:p w14:paraId="11325F2D"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547A0A54"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Kontinuirano</w:t>
            </w:r>
          </w:p>
          <w:p w14:paraId="68EB0F35"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p>
          <w:p w14:paraId="1CB3442A" w14:textId="77777777" w:rsidR="001A3BDC" w:rsidRPr="008C6C17" w:rsidRDefault="001A3BDC" w:rsidP="001A3BDC">
            <w:pPr>
              <w:spacing w:after="200" w:line="276" w:lineRule="auto"/>
              <w:rPr>
                <w:rFonts w:ascii="Times New Roman" w:eastAsia="Arial" w:hAnsi="Times New Roman" w:cs="Times New Roman"/>
                <w:sz w:val="24"/>
                <w:szCs w:val="24"/>
                <w:lang w:eastAsia="zh-CN"/>
              </w:rPr>
            </w:pPr>
            <w:r w:rsidRPr="008C6C17">
              <w:rPr>
                <w:rFonts w:ascii="Times New Roman" w:eastAsia="Arial" w:hAnsi="Times New Roman" w:cs="Times New Roman"/>
                <w:sz w:val="24"/>
                <w:szCs w:val="24"/>
                <w:lang w:eastAsia="zh-CN"/>
              </w:rPr>
              <w:t>Povremeno i po potrebi</w:t>
            </w:r>
          </w:p>
        </w:tc>
      </w:tr>
    </w:tbl>
    <w:p w14:paraId="639786DC" w14:textId="77777777" w:rsidR="001A3BDC" w:rsidRPr="00110EFA" w:rsidRDefault="001A3BDC" w:rsidP="001A3BDC"/>
    <w:p w14:paraId="471D927E" w14:textId="77777777" w:rsidR="00856179" w:rsidRDefault="00856179" w:rsidP="00856179">
      <w:pPr>
        <w:spacing w:line="360" w:lineRule="auto"/>
        <w:rPr>
          <w:rFonts w:ascii="Times New Roman" w:hAnsi="Times New Roman" w:cs="Times New Roman"/>
          <w:b/>
          <w:sz w:val="28"/>
          <w:szCs w:val="28"/>
        </w:rPr>
      </w:pPr>
    </w:p>
    <w:p w14:paraId="5489CD2E" w14:textId="77777777" w:rsidR="001A3BDC" w:rsidRDefault="001A3BDC" w:rsidP="00856179">
      <w:pPr>
        <w:spacing w:line="360" w:lineRule="auto"/>
        <w:rPr>
          <w:rFonts w:ascii="Times New Roman" w:hAnsi="Times New Roman" w:cs="Times New Roman"/>
          <w:b/>
          <w:sz w:val="28"/>
          <w:szCs w:val="28"/>
        </w:rPr>
      </w:pPr>
    </w:p>
    <w:p w14:paraId="45913CA5" w14:textId="77777777" w:rsidR="00830750" w:rsidRDefault="00830750" w:rsidP="00856179">
      <w:pPr>
        <w:spacing w:line="360" w:lineRule="auto"/>
        <w:rPr>
          <w:rFonts w:ascii="Times New Roman" w:hAnsi="Times New Roman" w:cs="Times New Roman"/>
          <w:b/>
          <w:sz w:val="28"/>
          <w:szCs w:val="28"/>
        </w:rPr>
      </w:pPr>
    </w:p>
    <w:p w14:paraId="6FD06519" w14:textId="77777777" w:rsidR="00830750" w:rsidRPr="008637CD" w:rsidRDefault="00856179" w:rsidP="00BE744D">
      <w:pPr>
        <w:spacing w:line="360" w:lineRule="auto"/>
        <w:rPr>
          <w:rFonts w:ascii="Times New Roman" w:hAnsi="Times New Roman" w:cs="Times New Roman"/>
          <w:b/>
          <w:sz w:val="28"/>
          <w:szCs w:val="28"/>
        </w:rPr>
      </w:pPr>
      <w:r w:rsidRPr="008637CD">
        <w:rPr>
          <w:rFonts w:ascii="Times New Roman" w:hAnsi="Times New Roman" w:cs="Times New Roman"/>
          <w:b/>
          <w:sz w:val="28"/>
          <w:szCs w:val="28"/>
        </w:rPr>
        <w:t>4. ODGOJNO OBRAZOVNI RAD</w:t>
      </w:r>
    </w:p>
    <w:p w14:paraId="28C36426" w14:textId="77777777" w:rsidR="00856179" w:rsidRPr="008637CD" w:rsidRDefault="00856179" w:rsidP="00BE744D">
      <w:pPr>
        <w:spacing w:line="360" w:lineRule="auto"/>
        <w:rPr>
          <w:rFonts w:ascii="Times New Roman" w:hAnsi="Times New Roman" w:cs="Times New Roman"/>
          <w:sz w:val="24"/>
          <w:szCs w:val="24"/>
        </w:rPr>
      </w:pPr>
      <w:r>
        <w:rPr>
          <w:rFonts w:ascii="Times New Roman" w:hAnsi="Times New Roman" w:cs="Times New Roman"/>
          <w:sz w:val="24"/>
          <w:szCs w:val="24"/>
        </w:rPr>
        <w:t>Godišnja izvješća odgojitelja iz prethodne pedagoške godine jasno ukazuju na činjenicu da u realizaciji bitne zadaće nisu postignuti značajniji pomaci. Obzirom da je ovakva bitna zadaća temelj kvalitetnog odgojno obrazovnog rada nužno je nasta</w:t>
      </w:r>
      <w:r w:rsidR="00C4694B">
        <w:rPr>
          <w:rFonts w:ascii="Times New Roman" w:hAnsi="Times New Roman" w:cs="Times New Roman"/>
          <w:sz w:val="24"/>
          <w:szCs w:val="24"/>
        </w:rPr>
        <w:t>viti proces razvoja kompetencija integriranja sadržaja u svrhu prilagodbe dječjem razumijevanju.</w:t>
      </w:r>
    </w:p>
    <w:p w14:paraId="6AE5C737" w14:textId="77777777" w:rsidR="00856179" w:rsidRPr="008637CD" w:rsidRDefault="00856179" w:rsidP="00BE744D">
      <w:pPr>
        <w:spacing w:line="360" w:lineRule="auto"/>
        <w:ind w:firstLine="708"/>
        <w:jc w:val="both"/>
        <w:rPr>
          <w:rFonts w:ascii="Times New Roman" w:hAnsi="Times New Roman" w:cs="Times New Roman"/>
          <w:sz w:val="24"/>
          <w:szCs w:val="24"/>
        </w:rPr>
      </w:pPr>
      <w:r w:rsidRPr="008637CD">
        <w:rPr>
          <w:rFonts w:ascii="Times New Roman" w:hAnsi="Times New Roman" w:cs="Times New Roman"/>
          <w:sz w:val="24"/>
          <w:szCs w:val="24"/>
        </w:rPr>
        <w:t xml:space="preserve">Bitna zadaća - </w:t>
      </w:r>
      <w:r w:rsidRPr="008637CD">
        <w:rPr>
          <w:rFonts w:ascii="Times New Roman" w:hAnsi="Times New Roman" w:cs="Times New Roman"/>
          <w:b/>
          <w:sz w:val="24"/>
          <w:szCs w:val="24"/>
        </w:rPr>
        <w:t>razvoj kohezivnog integriranog kurikuluma</w:t>
      </w:r>
      <w:r w:rsidRPr="008637CD">
        <w:rPr>
          <w:rFonts w:ascii="Times New Roman" w:hAnsi="Times New Roman" w:cs="Times New Roman"/>
          <w:sz w:val="24"/>
          <w:szCs w:val="24"/>
        </w:rPr>
        <w:t xml:space="preserve"> -</w:t>
      </w:r>
      <w:r w:rsidRPr="008637CD">
        <w:rPr>
          <w:rFonts w:ascii="Times New Roman" w:hAnsi="Times New Roman" w:cs="Times New Roman"/>
          <w:b/>
          <w:sz w:val="24"/>
          <w:szCs w:val="24"/>
        </w:rPr>
        <w:t xml:space="preserve"> </w:t>
      </w:r>
      <w:r w:rsidRPr="008637CD">
        <w:rPr>
          <w:rFonts w:ascii="Times New Roman" w:hAnsi="Times New Roman" w:cs="Times New Roman"/>
          <w:sz w:val="24"/>
          <w:szCs w:val="24"/>
        </w:rPr>
        <w:t xml:space="preserve">ima cilj poticati i razvijati želju za istraživanjem i učenjem. Kohezivni integrirani kurikulum organizira se oko teme koja djecu zanima i pomaže im bolje razumjeti svijet u kojem žive, osigurava djeci mogućnost istraživanja i produbljivanja određenog područja, potiče osobni angažman i aktivno učenje djeteta. Polazna osnova je slika odgojitelja o djetetu kao snalažljivom i kompetentnom biću, shvaćanje uloge odgojitelja kao moderatora koji stvara uvjete za suradničko učenje i razvoj kompetencija i pogled na učenje kao na socijalni proces koji se temelji na suradničkoj konstrukciji znanja koje se izgrađuje u socijalnoj interakciji. Razvoj kohezivnog integriranog kurikuluma podrazumijeva sveobuhvatan proces praćenja djece. Pod praćenjem djece podrazumijeva se praćenje i bilježenje, </w:t>
      </w:r>
      <w:r w:rsidRPr="008637CD">
        <w:rPr>
          <w:rFonts w:ascii="Times New Roman" w:hAnsi="Times New Roman" w:cs="Times New Roman"/>
          <w:sz w:val="24"/>
          <w:szCs w:val="24"/>
        </w:rPr>
        <w:lastRenderedPageBreak/>
        <w:t xml:space="preserve">kao i analiza rezultata praćenja od strane odgojno obrazovnih djelatnika. Obzirom da je period ranog i predškolskog uzrasta vrijeme intenzivnog razvoja standardizirani testovi i skale procjene ne donose željene rezultate, već naglasak u praćenju treba biti usmjeren na autentična postignuća djece. Potrebno je pozorno pratiti što djeca rade, kako razmišljaju, koje strategije rješavanja problema koriste i kako međusobno surađuju. Praćenje dječjih postignuća treba omogućiti bolje poznavanje djeteta i stvaranje kvalitetnijeg razvojnog plana za svako dijete koji omogućuje fleksibilno organiziran odgojno obrazovni proces usmjeren na izgradnju individualnih kompetencija svakog djeteta. Praćenje djece nije pasivni proces nego uključuje komunikaciju s djecom, diskusiju, propitivanje radi dubljeg razumijevanja. Kvalitetno praćenje podrazumijeva korištenje različitih tehnika praćenja i bilježenja kao što su promatranje, otvoreni ili </w:t>
      </w:r>
      <w:proofErr w:type="spellStart"/>
      <w:r w:rsidRPr="008637CD">
        <w:rPr>
          <w:rFonts w:ascii="Times New Roman" w:hAnsi="Times New Roman" w:cs="Times New Roman"/>
          <w:sz w:val="24"/>
          <w:szCs w:val="24"/>
        </w:rPr>
        <w:t>polustrukturirani</w:t>
      </w:r>
      <w:proofErr w:type="spellEnd"/>
      <w:r w:rsidRPr="008637CD">
        <w:rPr>
          <w:rFonts w:ascii="Times New Roman" w:hAnsi="Times New Roman" w:cs="Times New Roman"/>
          <w:sz w:val="24"/>
          <w:szCs w:val="24"/>
        </w:rPr>
        <w:t xml:space="preserve"> intervju (individualni i grupni, intervju dijete – dijete, odgojitelj – dijete). U praćenju interesa djece posebnu vrijednost imaju </w:t>
      </w:r>
      <w:proofErr w:type="spellStart"/>
      <w:r w:rsidRPr="008637CD">
        <w:rPr>
          <w:rFonts w:ascii="Times New Roman" w:hAnsi="Times New Roman" w:cs="Times New Roman"/>
          <w:sz w:val="24"/>
          <w:szCs w:val="24"/>
        </w:rPr>
        <w:t>multisenzorne</w:t>
      </w:r>
      <w:proofErr w:type="spellEnd"/>
      <w:r w:rsidRPr="008637CD">
        <w:rPr>
          <w:rFonts w:ascii="Times New Roman" w:hAnsi="Times New Roman" w:cs="Times New Roman"/>
          <w:sz w:val="24"/>
          <w:szCs w:val="24"/>
        </w:rPr>
        <w:t xml:space="preserve"> tehnike ili participativne tehnike koje podrazumijevaju uporabu kamere, fotoaparata, audio snimke, izradu mapa, ture i sl. Ekspresivne tehnike omogućuju djeci da se izraze slikanjem, crtežom, pokretom, zvukom, dramatizacija  i sl. Mozaik pristup u praćenju dječjih interesa omogućuje djeci da potpunije izraze svoje mišljenje, a odgojitelju da stvori cjelovitu sliku o djetetu. Praćenje i dokumentiranje ima višestruku vrijednost: </w:t>
      </w:r>
    </w:p>
    <w:p w14:paraId="0C1878C7" w14:textId="77777777" w:rsidR="00856179" w:rsidRPr="008637CD" w:rsidRDefault="00856179" w:rsidP="00BE744D">
      <w:pPr>
        <w:pStyle w:val="Odlomakpopisa"/>
        <w:numPr>
          <w:ilvl w:val="0"/>
          <w:numId w:val="1"/>
        </w:numPr>
        <w:spacing w:line="360" w:lineRule="auto"/>
        <w:rPr>
          <w:rFonts w:ascii="Times New Roman" w:hAnsi="Times New Roman" w:cs="Times New Roman"/>
          <w:sz w:val="24"/>
          <w:szCs w:val="24"/>
        </w:rPr>
      </w:pPr>
      <w:r w:rsidRPr="008637CD">
        <w:rPr>
          <w:rFonts w:ascii="Times New Roman" w:hAnsi="Times New Roman" w:cs="Times New Roman"/>
          <w:sz w:val="24"/>
          <w:szCs w:val="24"/>
        </w:rPr>
        <w:t xml:space="preserve">šalje djeci poruku kako se njihov rad cijeni i njihova nastojanja uvažavaju, </w:t>
      </w:r>
    </w:p>
    <w:p w14:paraId="21DE1E12" w14:textId="77777777" w:rsidR="00856179" w:rsidRPr="008637CD" w:rsidRDefault="00856179" w:rsidP="00BE744D">
      <w:pPr>
        <w:pStyle w:val="Odlomakpopisa"/>
        <w:numPr>
          <w:ilvl w:val="0"/>
          <w:numId w:val="1"/>
        </w:numPr>
        <w:spacing w:line="360" w:lineRule="auto"/>
        <w:rPr>
          <w:rFonts w:ascii="Times New Roman" w:hAnsi="Times New Roman" w:cs="Times New Roman"/>
          <w:sz w:val="24"/>
          <w:szCs w:val="24"/>
        </w:rPr>
      </w:pPr>
      <w:r w:rsidRPr="008637CD">
        <w:rPr>
          <w:rFonts w:ascii="Times New Roman" w:hAnsi="Times New Roman" w:cs="Times New Roman"/>
          <w:sz w:val="24"/>
          <w:szCs w:val="24"/>
        </w:rPr>
        <w:t xml:space="preserve">omogućuje djetetu da svoje ideje lakše prenese drugoj djeci i odgojiteljima, </w:t>
      </w:r>
    </w:p>
    <w:p w14:paraId="61345FB8" w14:textId="77777777" w:rsidR="00856179" w:rsidRPr="008637CD" w:rsidRDefault="00856179" w:rsidP="00BE744D">
      <w:pPr>
        <w:pStyle w:val="Odlomakpopisa"/>
        <w:numPr>
          <w:ilvl w:val="0"/>
          <w:numId w:val="1"/>
        </w:numPr>
        <w:spacing w:line="360" w:lineRule="auto"/>
        <w:rPr>
          <w:rFonts w:ascii="Times New Roman" w:hAnsi="Times New Roman" w:cs="Times New Roman"/>
          <w:sz w:val="24"/>
          <w:szCs w:val="24"/>
        </w:rPr>
      </w:pPr>
      <w:r w:rsidRPr="008637CD">
        <w:rPr>
          <w:rFonts w:ascii="Times New Roman" w:hAnsi="Times New Roman" w:cs="Times New Roman"/>
          <w:sz w:val="24"/>
          <w:szCs w:val="24"/>
        </w:rPr>
        <w:t>pomaže djetetu  nadograđivanje ideja, mijenjanje, te na osnovu njih građenje novih spoznaja,</w:t>
      </w:r>
    </w:p>
    <w:p w14:paraId="3149051D" w14:textId="77777777" w:rsidR="00856179" w:rsidRPr="008637CD" w:rsidRDefault="00856179" w:rsidP="00BE744D">
      <w:pPr>
        <w:pStyle w:val="Odlomakpopisa"/>
        <w:numPr>
          <w:ilvl w:val="0"/>
          <w:numId w:val="1"/>
        </w:numPr>
        <w:spacing w:line="360" w:lineRule="auto"/>
        <w:rPr>
          <w:rFonts w:ascii="Times New Roman" w:hAnsi="Times New Roman" w:cs="Times New Roman"/>
          <w:sz w:val="24"/>
          <w:szCs w:val="24"/>
        </w:rPr>
      </w:pPr>
      <w:r w:rsidRPr="008637CD">
        <w:rPr>
          <w:rFonts w:ascii="Times New Roman" w:hAnsi="Times New Roman" w:cs="Times New Roman"/>
          <w:sz w:val="24"/>
          <w:szCs w:val="24"/>
        </w:rPr>
        <w:t>pomaže odgojitelju poduprijeti učenje djeteta,</w:t>
      </w:r>
    </w:p>
    <w:p w14:paraId="5955F942" w14:textId="77777777" w:rsidR="00856179" w:rsidRPr="008637CD" w:rsidRDefault="00856179" w:rsidP="00BE744D">
      <w:pPr>
        <w:pStyle w:val="Odlomakpopisa"/>
        <w:numPr>
          <w:ilvl w:val="0"/>
          <w:numId w:val="1"/>
        </w:numPr>
        <w:spacing w:line="360" w:lineRule="auto"/>
        <w:rPr>
          <w:rFonts w:ascii="Times New Roman" w:hAnsi="Times New Roman" w:cs="Times New Roman"/>
          <w:sz w:val="24"/>
          <w:szCs w:val="24"/>
        </w:rPr>
      </w:pPr>
      <w:r w:rsidRPr="008637CD">
        <w:rPr>
          <w:rFonts w:ascii="Times New Roman" w:hAnsi="Times New Roman" w:cs="Times New Roman"/>
          <w:sz w:val="24"/>
          <w:szCs w:val="24"/>
        </w:rPr>
        <w:t>predstavlja osnovu razvoja svakog projekta,</w:t>
      </w:r>
    </w:p>
    <w:p w14:paraId="52483D01" w14:textId="77777777" w:rsidR="00856179" w:rsidRPr="008637CD" w:rsidRDefault="00856179" w:rsidP="00BE744D">
      <w:pPr>
        <w:pStyle w:val="Odlomakpopisa"/>
        <w:numPr>
          <w:ilvl w:val="0"/>
          <w:numId w:val="1"/>
        </w:numPr>
        <w:spacing w:line="360" w:lineRule="auto"/>
        <w:rPr>
          <w:rFonts w:ascii="Times New Roman" w:hAnsi="Times New Roman" w:cs="Times New Roman"/>
          <w:sz w:val="24"/>
          <w:szCs w:val="24"/>
        </w:rPr>
      </w:pPr>
      <w:r w:rsidRPr="008637CD">
        <w:rPr>
          <w:rFonts w:ascii="Times New Roman" w:hAnsi="Times New Roman" w:cs="Times New Roman"/>
          <w:sz w:val="24"/>
          <w:szCs w:val="24"/>
        </w:rPr>
        <w:t>omogućuje roditeljima uvid što dijete  u vrtiću radi i kako uči,</w:t>
      </w:r>
    </w:p>
    <w:p w14:paraId="38593C03" w14:textId="77777777" w:rsidR="00856179" w:rsidRPr="008637CD" w:rsidRDefault="00856179" w:rsidP="00BE744D">
      <w:pPr>
        <w:pStyle w:val="Odlomakpopisa"/>
        <w:numPr>
          <w:ilvl w:val="0"/>
          <w:numId w:val="1"/>
        </w:numPr>
        <w:spacing w:line="360" w:lineRule="auto"/>
        <w:rPr>
          <w:rFonts w:ascii="Times New Roman" w:hAnsi="Times New Roman" w:cs="Times New Roman"/>
          <w:sz w:val="24"/>
          <w:szCs w:val="24"/>
        </w:rPr>
      </w:pPr>
      <w:r w:rsidRPr="008637CD">
        <w:rPr>
          <w:rFonts w:ascii="Times New Roman" w:hAnsi="Times New Roman" w:cs="Times New Roman"/>
          <w:sz w:val="24"/>
          <w:szCs w:val="24"/>
        </w:rPr>
        <w:t>djetetu osvještava proces vlastitog učenja, pomaže mu prisjećati se vlastitih ideja i početnih načina razmišljanja.</w:t>
      </w:r>
    </w:p>
    <w:p w14:paraId="5260011A" w14:textId="77777777" w:rsidR="00856179" w:rsidRPr="008637CD" w:rsidRDefault="00856179" w:rsidP="00BE744D">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637CD">
        <w:rPr>
          <w:rFonts w:ascii="Times New Roman" w:hAnsi="Times New Roman" w:cs="Times New Roman"/>
          <w:sz w:val="24"/>
          <w:szCs w:val="24"/>
        </w:rPr>
        <w:t>Da bi proces praćenja djece radi utvrđivanja njihovih interesa bio moguć</w:t>
      </w:r>
      <w:r>
        <w:rPr>
          <w:rFonts w:ascii="Times New Roman" w:hAnsi="Times New Roman" w:cs="Times New Roman"/>
          <w:sz w:val="24"/>
          <w:szCs w:val="24"/>
        </w:rPr>
        <w:t>,</w:t>
      </w:r>
      <w:r w:rsidRPr="008637CD">
        <w:rPr>
          <w:rFonts w:ascii="Times New Roman" w:hAnsi="Times New Roman" w:cs="Times New Roman"/>
          <w:sz w:val="24"/>
          <w:szCs w:val="24"/>
        </w:rPr>
        <w:t xml:space="preserve"> potrebno je omogućiti  poticajno okruženje pri čemu se misli na fizičke, socijalne i emocionalne uvjete koji su međusobno povezani i međuovisni. Okruženje za učenje utječe na sva područja razvoja. Sigurno i poticajno okruženje podrazumijeva ponudu različitih razvojno primjerenih materijala </w:t>
      </w:r>
      <w:r w:rsidRPr="008637CD">
        <w:rPr>
          <w:rFonts w:ascii="Times New Roman" w:hAnsi="Times New Roman" w:cs="Times New Roman"/>
          <w:sz w:val="24"/>
          <w:szCs w:val="24"/>
        </w:rPr>
        <w:lastRenderedPageBreak/>
        <w:t>koji su djeci izvor informacija, omogućuju manipuliranje, istraživanje, stjecanje novih spoznaja i usavršavanje vlastitih vještina. Materijalno okruženje za igru i učenje djece treba biti izazovno</w:t>
      </w:r>
      <w:r>
        <w:rPr>
          <w:rFonts w:ascii="Times New Roman" w:hAnsi="Times New Roman" w:cs="Times New Roman"/>
          <w:sz w:val="24"/>
          <w:szCs w:val="24"/>
        </w:rPr>
        <w:t>,</w:t>
      </w:r>
      <w:r w:rsidRPr="008637CD">
        <w:rPr>
          <w:rFonts w:ascii="Times New Roman" w:hAnsi="Times New Roman" w:cs="Times New Roman"/>
          <w:sz w:val="24"/>
          <w:szCs w:val="24"/>
        </w:rPr>
        <w:t xml:space="preserve"> što znači da omogućuje rad u zoni sljedećeg razvoja. Obzirom na različitost dječjih iskustava i interesa nužna je stupnjevanost poticaja po težini i opsegu. Dostupnost poticaja i njihova </w:t>
      </w:r>
      <w:proofErr w:type="spellStart"/>
      <w:r w:rsidRPr="008637CD">
        <w:rPr>
          <w:rFonts w:ascii="Times New Roman" w:hAnsi="Times New Roman" w:cs="Times New Roman"/>
          <w:sz w:val="24"/>
          <w:szCs w:val="24"/>
        </w:rPr>
        <w:t>posloženost</w:t>
      </w:r>
      <w:proofErr w:type="spellEnd"/>
      <w:r w:rsidRPr="008637CD">
        <w:rPr>
          <w:rFonts w:ascii="Times New Roman" w:hAnsi="Times New Roman" w:cs="Times New Roman"/>
          <w:sz w:val="24"/>
          <w:szCs w:val="24"/>
        </w:rPr>
        <w:t xml:space="preserve"> u logičke cjeline motiviraju djecu na korištenje, istraživanje, igru i učenje. Posebna dobrobit je u uključenosti djece u planiranje, kreiran</w:t>
      </w:r>
      <w:r>
        <w:rPr>
          <w:rFonts w:ascii="Times New Roman" w:hAnsi="Times New Roman" w:cs="Times New Roman"/>
          <w:sz w:val="24"/>
          <w:szCs w:val="24"/>
        </w:rPr>
        <w:t>j</w:t>
      </w:r>
      <w:r w:rsidRPr="008637CD">
        <w:rPr>
          <w:rFonts w:ascii="Times New Roman" w:hAnsi="Times New Roman" w:cs="Times New Roman"/>
          <w:sz w:val="24"/>
          <w:szCs w:val="24"/>
        </w:rPr>
        <w:t>e i održavanje okruženja za učenje.</w:t>
      </w:r>
    </w:p>
    <w:p w14:paraId="48171D42" w14:textId="77777777" w:rsidR="00856179" w:rsidRPr="008637CD" w:rsidRDefault="00856179" w:rsidP="00BE744D">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637CD">
        <w:rPr>
          <w:rFonts w:ascii="Times New Roman" w:hAnsi="Times New Roman" w:cs="Times New Roman"/>
          <w:sz w:val="24"/>
          <w:szCs w:val="24"/>
        </w:rPr>
        <w:t>Kohezivni integrirani kurikulum podrazumijeva poticanje suradničkog učenja. Uče</w:t>
      </w:r>
      <w:r>
        <w:rPr>
          <w:rFonts w:ascii="Times New Roman" w:hAnsi="Times New Roman" w:cs="Times New Roman"/>
          <w:sz w:val="24"/>
          <w:szCs w:val="24"/>
        </w:rPr>
        <w:t>nje putem aktivnosti, diskusije i</w:t>
      </w:r>
      <w:r w:rsidRPr="008637CD">
        <w:rPr>
          <w:rFonts w:ascii="Times New Roman" w:hAnsi="Times New Roman" w:cs="Times New Roman"/>
          <w:sz w:val="24"/>
          <w:szCs w:val="24"/>
        </w:rPr>
        <w:t xml:space="preserve"> suradnje omogućuje djeci istinsku participaciju i uvažavanje. Ovakav pristup je u skladu s idejom o zoni sljedećeg razvoja, vidljivog kroz stupanj neovisnosti djeteta pri rješavanju nekog problema i razine potencijalnog razvoja koji se odnosi na rješavanje problema uz pomoć odgojitelja ili kompetentnijeg vršnjaka. Stvarajući kurikulum zasnovan na suradničkom učenju odgojitelj formira zajednicu onih koji uče</w:t>
      </w:r>
      <w:r>
        <w:rPr>
          <w:rFonts w:ascii="Times New Roman" w:hAnsi="Times New Roman" w:cs="Times New Roman"/>
          <w:sz w:val="24"/>
          <w:szCs w:val="24"/>
        </w:rPr>
        <w:t>,</w:t>
      </w:r>
      <w:r w:rsidRPr="008637CD">
        <w:rPr>
          <w:rFonts w:ascii="Times New Roman" w:hAnsi="Times New Roman" w:cs="Times New Roman"/>
          <w:sz w:val="24"/>
          <w:szCs w:val="24"/>
        </w:rPr>
        <w:t xml:space="preserve"> u koju se ubrajaju svi sudionici odgojno obrazovnog procesa. Suradničko učenje djeci osigurava zanimljiv način istraživanja ideja, omogućuje kognitivni razvoj, pomaže razvoju vještina vođenja i suradnje, potiče uvažavanje djece međusobno, te pojačava osjećaj pripadanja zajednici. Osobitosti učenja djece predškolske dobi nalažu potrebu stvaranja prilika za iskustveno učenje bazirano na doživljajnoj pedagogiji i poticanje znanstvenog načina razmišljanja kroz uočavanje problema, postavljanje hipoteza, traženje rješenja i zaključivanje.</w:t>
      </w:r>
    </w:p>
    <w:p w14:paraId="39CA4C83" w14:textId="77777777" w:rsidR="00856179" w:rsidRPr="008637CD" w:rsidRDefault="00856179" w:rsidP="00BE744D">
      <w:pPr>
        <w:spacing w:line="360" w:lineRule="auto"/>
        <w:rPr>
          <w:rFonts w:ascii="Times New Roman" w:hAnsi="Times New Roman" w:cs="Times New Roman"/>
          <w:sz w:val="24"/>
          <w:szCs w:val="24"/>
        </w:rPr>
      </w:pPr>
      <w:r w:rsidRPr="008637CD">
        <w:rPr>
          <w:rFonts w:ascii="Times New Roman" w:hAnsi="Times New Roman" w:cs="Times New Roman"/>
          <w:sz w:val="24"/>
          <w:szCs w:val="24"/>
        </w:rPr>
        <w:t>Uloga odgojitelja pri realizaciji bitne zadaće:</w:t>
      </w:r>
    </w:p>
    <w:p w14:paraId="20E607C5" w14:textId="77777777" w:rsidR="00856179" w:rsidRPr="008637CD" w:rsidRDefault="00856179" w:rsidP="00BE744D">
      <w:pPr>
        <w:pStyle w:val="Odlomakpopisa"/>
        <w:numPr>
          <w:ilvl w:val="0"/>
          <w:numId w:val="2"/>
        </w:numPr>
        <w:spacing w:line="360" w:lineRule="auto"/>
        <w:rPr>
          <w:rFonts w:ascii="Times New Roman" w:hAnsi="Times New Roman" w:cs="Times New Roman"/>
          <w:sz w:val="24"/>
          <w:szCs w:val="24"/>
        </w:rPr>
      </w:pPr>
      <w:r w:rsidRPr="008637CD">
        <w:rPr>
          <w:rFonts w:ascii="Times New Roman" w:hAnsi="Times New Roman" w:cs="Times New Roman"/>
          <w:sz w:val="24"/>
          <w:szCs w:val="24"/>
        </w:rPr>
        <w:t>kontinuirano praćenje dječjih interesa – mozaik pristup,</w:t>
      </w:r>
    </w:p>
    <w:p w14:paraId="33C4E3AA" w14:textId="77777777" w:rsidR="00856179" w:rsidRPr="008637CD" w:rsidRDefault="00856179" w:rsidP="00BE744D">
      <w:pPr>
        <w:pStyle w:val="Odlomakpopisa"/>
        <w:numPr>
          <w:ilvl w:val="0"/>
          <w:numId w:val="2"/>
        </w:numPr>
        <w:spacing w:line="360" w:lineRule="auto"/>
        <w:rPr>
          <w:rFonts w:ascii="Times New Roman" w:hAnsi="Times New Roman" w:cs="Times New Roman"/>
          <w:sz w:val="24"/>
          <w:szCs w:val="24"/>
        </w:rPr>
      </w:pPr>
      <w:r w:rsidRPr="008637CD">
        <w:rPr>
          <w:rFonts w:ascii="Times New Roman" w:hAnsi="Times New Roman" w:cs="Times New Roman"/>
          <w:sz w:val="24"/>
          <w:szCs w:val="24"/>
        </w:rPr>
        <w:t>česte refleksije odgojitelja međusobno i odgojitelja sa stručnim suradnicima,</w:t>
      </w:r>
    </w:p>
    <w:p w14:paraId="235EB518" w14:textId="77777777" w:rsidR="00856179" w:rsidRPr="008637CD" w:rsidRDefault="00856179" w:rsidP="00BE744D">
      <w:pPr>
        <w:pStyle w:val="Odlomakpopisa"/>
        <w:numPr>
          <w:ilvl w:val="0"/>
          <w:numId w:val="2"/>
        </w:numPr>
        <w:spacing w:line="360" w:lineRule="auto"/>
        <w:rPr>
          <w:rFonts w:ascii="Times New Roman" w:hAnsi="Times New Roman" w:cs="Times New Roman"/>
          <w:sz w:val="24"/>
          <w:szCs w:val="24"/>
        </w:rPr>
      </w:pPr>
      <w:r w:rsidRPr="008637CD">
        <w:rPr>
          <w:rFonts w:ascii="Times New Roman" w:hAnsi="Times New Roman" w:cs="Times New Roman"/>
          <w:sz w:val="24"/>
          <w:szCs w:val="24"/>
        </w:rPr>
        <w:t>izrada individualiziranog plana rada,</w:t>
      </w:r>
    </w:p>
    <w:p w14:paraId="03562660" w14:textId="77777777" w:rsidR="00856179" w:rsidRPr="008637CD" w:rsidRDefault="00856179" w:rsidP="00BE744D">
      <w:pPr>
        <w:pStyle w:val="Odlomakpopisa"/>
        <w:numPr>
          <w:ilvl w:val="0"/>
          <w:numId w:val="2"/>
        </w:numPr>
        <w:spacing w:line="360" w:lineRule="auto"/>
        <w:rPr>
          <w:rFonts w:ascii="Times New Roman" w:hAnsi="Times New Roman" w:cs="Times New Roman"/>
          <w:sz w:val="24"/>
          <w:szCs w:val="24"/>
        </w:rPr>
      </w:pPr>
      <w:r w:rsidRPr="008637CD">
        <w:rPr>
          <w:rFonts w:ascii="Times New Roman" w:hAnsi="Times New Roman" w:cs="Times New Roman"/>
          <w:sz w:val="24"/>
          <w:szCs w:val="24"/>
        </w:rPr>
        <w:t>prilagođavanje sadržaja rada različitim mogućnostima djece,</w:t>
      </w:r>
    </w:p>
    <w:p w14:paraId="1B0ADD63" w14:textId="77777777" w:rsidR="00856179" w:rsidRPr="008637CD" w:rsidRDefault="00856179" w:rsidP="00BE744D">
      <w:pPr>
        <w:pStyle w:val="Odlomakpopisa"/>
        <w:numPr>
          <w:ilvl w:val="0"/>
          <w:numId w:val="2"/>
        </w:numPr>
        <w:spacing w:line="360" w:lineRule="auto"/>
        <w:rPr>
          <w:rFonts w:ascii="Times New Roman" w:hAnsi="Times New Roman" w:cs="Times New Roman"/>
          <w:sz w:val="24"/>
          <w:szCs w:val="24"/>
        </w:rPr>
      </w:pPr>
      <w:r w:rsidRPr="008637CD">
        <w:rPr>
          <w:rFonts w:ascii="Times New Roman" w:hAnsi="Times New Roman" w:cs="Times New Roman"/>
          <w:sz w:val="24"/>
          <w:szCs w:val="24"/>
        </w:rPr>
        <w:t>uvažavanje različitih stilova učenja,</w:t>
      </w:r>
    </w:p>
    <w:p w14:paraId="0ADBCE66" w14:textId="77777777" w:rsidR="00856179" w:rsidRPr="008637CD" w:rsidRDefault="00856179" w:rsidP="00BE744D">
      <w:pPr>
        <w:pStyle w:val="Odlomakpopisa"/>
        <w:numPr>
          <w:ilvl w:val="0"/>
          <w:numId w:val="2"/>
        </w:numPr>
        <w:spacing w:line="360" w:lineRule="auto"/>
        <w:rPr>
          <w:rFonts w:ascii="Times New Roman" w:hAnsi="Times New Roman" w:cs="Times New Roman"/>
          <w:sz w:val="24"/>
          <w:szCs w:val="24"/>
        </w:rPr>
      </w:pPr>
      <w:r w:rsidRPr="008637CD">
        <w:rPr>
          <w:rFonts w:ascii="Times New Roman" w:hAnsi="Times New Roman" w:cs="Times New Roman"/>
          <w:sz w:val="24"/>
          <w:szCs w:val="24"/>
        </w:rPr>
        <w:t>osiguravanje izazovnog poticajnog okruženja za različitu  djecu,</w:t>
      </w:r>
    </w:p>
    <w:p w14:paraId="2D89D1B5" w14:textId="77777777" w:rsidR="00856179" w:rsidRPr="008637CD" w:rsidRDefault="00856179" w:rsidP="00BE744D">
      <w:pPr>
        <w:pStyle w:val="Odlomakpopisa"/>
        <w:numPr>
          <w:ilvl w:val="0"/>
          <w:numId w:val="2"/>
        </w:numPr>
        <w:spacing w:line="360" w:lineRule="auto"/>
        <w:rPr>
          <w:rFonts w:ascii="Times New Roman" w:hAnsi="Times New Roman" w:cs="Times New Roman"/>
          <w:sz w:val="24"/>
          <w:szCs w:val="24"/>
        </w:rPr>
      </w:pPr>
      <w:r w:rsidRPr="008637CD">
        <w:rPr>
          <w:rFonts w:ascii="Times New Roman" w:hAnsi="Times New Roman" w:cs="Times New Roman"/>
          <w:sz w:val="24"/>
          <w:szCs w:val="24"/>
        </w:rPr>
        <w:t>kreiranje projekata koji proizlaze iz interesa djece.</w:t>
      </w:r>
    </w:p>
    <w:p w14:paraId="1B3EDE81" w14:textId="77777777" w:rsidR="00856179" w:rsidRPr="008637CD" w:rsidRDefault="00856179" w:rsidP="00BE744D">
      <w:pPr>
        <w:spacing w:line="360" w:lineRule="auto"/>
        <w:rPr>
          <w:rFonts w:ascii="Times New Roman" w:hAnsi="Times New Roman" w:cs="Times New Roman"/>
          <w:sz w:val="24"/>
          <w:szCs w:val="24"/>
        </w:rPr>
      </w:pPr>
      <w:r w:rsidRPr="008637CD">
        <w:rPr>
          <w:rFonts w:ascii="Times New Roman" w:hAnsi="Times New Roman" w:cs="Times New Roman"/>
          <w:sz w:val="24"/>
          <w:szCs w:val="24"/>
        </w:rPr>
        <w:t>Uloga stručnih suradnika pri realizaciji bitne zadaće:</w:t>
      </w:r>
    </w:p>
    <w:p w14:paraId="55EAB4DB" w14:textId="77777777" w:rsidR="00856179" w:rsidRPr="008637CD" w:rsidRDefault="00856179" w:rsidP="00BE744D">
      <w:pPr>
        <w:pStyle w:val="Odlomakpopisa"/>
        <w:numPr>
          <w:ilvl w:val="0"/>
          <w:numId w:val="2"/>
        </w:numPr>
        <w:spacing w:line="360" w:lineRule="auto"/>
        <w:rPr>
          <w:rFonts w:ascii="Times New Roman" w:hAnsi="Times New Roman" w:cs="Times New Roman"/>
          <w:sz w:val="24"/>
          <w:szCs w:val="24"/>
        </w:rPr>
      </w:pPr>
      <w:r w:rsidRPr="008637CD">
        <w:rPr>
          <w:rFonts w:ascii="Times New Roman" w:hAnsi="Times New Roman" w:cs="Times New Roman"/>
          <w:sz w:val="24"/>
          <w:szCs w:val="24"/>
        </w:rPr>
        <w:t>podrška u procesu praćenja kroz mozaik pristup,</w:t>
      </w:r>
    </w:p>
    <w:p w14:paraId="28292607" w14:textId="77777777" w:rsidR="00856179" w:rsidRPr="008637CD" w:rsidRDefault="00856179" w:rsidP="00BE744D">
      <w:pPr>
        <w:pStyle w:val="Odlomakpopisa"/>
        <w:numPr>
          <w:ilvl w:val="0"/>
          <w:numId w:val="2"/>
        </w:numPr>
        <w:spacing w:line="360" w:lineRule="auto"/>
        <w:rPr>
          <w:rFonts w:ascii="Times New Roman" w:hAnsi="Times New Roman" w:cs="Times New Roman"/>
          <w:sz w:val="24"/>
          <w:szCs w:val="24"/>
        </w:rPr>
      </w:pPr>
      <w:r w:rsidRPr="008637CD">
        <w:rPr>
          <w:rFonts w:ascii="Times New Roman" w:hAnsi="Times New Roman" w:cs="Times New Roman"/>
          <w:sz w:val="24"/>
          <w:szCs w:val="24"/>
        </w:rPr>
        <w:lastRenderedPageBreak/>
        <w:t>praćenje tijeka realizacije projekta,</w:t>
      </w:r>
    </w:p>
    <w:p w14:paraId="4DA4A6AB" w14:textId="77777777" w:rsidR="00856179" w:rsidRPr="008637CD" w:rsidRDefault="00856179" w:rsidP="00BE744D">
      <w:pPr>
        <w:pStyle w:val="Odlomakpopisa"/>
        <w:numPr>
          <w:ilvl w:val="0"/>
          <w:numId w:val="2"/>
        </w:numPr>
        <w:spacing w:line="360" w:lineRule="auto"/>
        <w:rPr>
          <w:rFonts w:ascii="Times New Roman" w:hAnsi="Times New Roman" w:cs="Times New Roman"/>
          <w:sz w:val="24"/>
          <w:szCs w:val="24"/>
        </w:rPr>
      </w:pPr>
      <w:r w:rsidRPr="008637CD">
        <w:rPr>
          <w:rFonts w:ascii="Times New Roman" w:hAnsi="Times New Roman" w:cs="Times New Roman"/>
          <w:sz w:val="24"/>
          <w:szCs w:val="24"/>
        </w:rPr>
        <w:t>podrška inovativnom planiranju,</w:t>
      </w:r>
    </w:p>
    <w:p w14:paraId="409ADCF1" w14:textId="77777777" w:rsidR="00856179" w:rsidRPr="008637CD" w:rsidRDefault="00856179" w:rsidP="00BE744D">
      <w:pPr>
        <w:pStyle w:val="Odlomakpopisa"/>
        <w:numPr>
          <w:ilvl w:val="0"/>
          <w:numId w:val="2"/>
        </w:numPr>
        <w:spacing w:line="360" w:lineRule="auto"/>
        <w:rPr>
          <w:rFonts w:ascii="Times New Roman" w:hAnsi="Times New Roman" w:cs="Times New Roman"/>
          <w:sz w:val="24"/>
          <w:szCs w:val="24"/>
        </w:rPr>
      </w:pPr>
      <w:r w:rsidRPr="008637CD">
        <w:rPr>
          <w:rFonts w:ascii="Times New Roman" w:hAnsi="Times New Roman" w:cs="Times New Roman"/>
          <w:sz w:val="24"/>
          <w:szCs w:val="24"/>
        </w:rPr>
        <w:t>podrška participaciji roditelja u planiranju, realizaciji i vrednovanju,</w:t>
      </w:r>
    </w:p>
    <w:p w14:paraId="101AD5D5" w14:textId="77777777" w:rsidR="00856179" w:rsidRPr="008637CD" w:rsidRDefault="00856179" w:rsidP="00BE744D">
      <w:pPr>
        <w:pStyle w:val="Odlomakpopisa"/>
        <w:numPr>
          <w:ilvl w:val="0"/>
          <w:numId w:val="2"/>
        </w:numPr>
        <w:spacing w:line="360" w:lineRule="auto"/>
        <w:rPr>
          <w:rFonts w:ascii="Times New Roman" w:hAnsi="Times New Roman" w:cs="Times New Roman"/>
          <w:sz w:val="24"/>
          <w:szCs w:val="24"/>
        </w:rPr>
      </w:pPr>
      <w:r w:rsidRPr="008637CD">
        <w:rPr>
          <w:rFonts w:ascii="Times New Roman" w:hAnsi="Times New Roman" w:cs="Times New Roman"/>
          <w:sz w:val="24"/>
          <w:szCs w:val="24"/>
        </w:rPr>
        <w:t>podrška u izradi individualiziranog plana rada,</w:t>
      </w:r>
    </w:p>
    <w:p w14:paraId="7089FC68" w14:textId="77777777" w:rsidR="00856179" w:rsidRPr="008637CD" w:rsidRDefault="00856179" w:rsidP="00BE744D">
      <w:pPr>
        <w:pStyle w:val="Odlomakpopisa"/>
        <w:numPr>
          <w:ilvl w:val="0"/>
          <w:numId w:val="2"/>
        </w:numPr>
        <w:spacing w:line="360" w:lineRule="auto"/>
        <w:rPr>
          <w:rFonts w:ascii="Times New Roman" w:hAnsi="Times New Roman" w:cs="Times New Roman"/>
          <w:sz w:val="24"/>
          <w:szCs w:val="24"/>
        </w:rPr>
      </w:pPr>
      <w:r w:rsidRPr="008637CD">
        <w:rPr>
          <w:rFonts w:ascii="Times New Roman" w:hAnsi="Times New Roman" w:cs="Times New Roman"/>
          <w:sz w:val="24"/>
          <w:szCs w:val="24"/>
        </w:rPr>
        <w:t>stručno usavršavanje radi podizanja razine kompetencija odgojitelja.</w:t>
      </w:r>
    </w:p>
    <w:p w14:paraId="78A50C2D" w14:textId="77777777" w:rsidR="00856179" w:rsidRPr="008637CD" w:rsidRDefault="00856179" w:rsidP="00BE744D">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Očekivani ishodi bitne zadaće:</w:t>
      </w:r>
    </w:p>
    <w:p w14:paraId="6ED117DA" w14:textId="77777777" w:rsidR="00856179" w:rsidRPr="008637CD" w:rsidRDefault="00856179" w:rsidP="00BE744D">
      <w:pPr>
        <w:pStyle w:val="Odlomakpopisa"/>
        <w:numPr>
          <w:ilvl w:val="0"/>
          <w:numId w:val="4"/>
        </w:num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Razvoj različitih tehnika praćenja dječjih potreba i interesa,</w:t>
      </w:r>
    </w:p>
    <w:p w14:paraId="668CE9A0" w14:textId="77777777" w:rsidR="00856179" w:rsidRPr="008637CD" w:rsidRDefault="00856179" w:rsidP="00BE744D">
      <w:pPr>
        <w:pStyle w:val="Odlomakpopisa"/>
        <w:numPr>
          <w:ilvl w:val="0"/>
          <w:numId w:val="3"/>
        </w:numPr>
        <w:spacing w:line="360" w:lineRule="auto"/>
        <w:ind w:left="720" w:hanging="360"/>
        <w:jc w:val="both"/>
        <w:rPr>
          <w:rFonts w:ascii="Times New Roman" w:hAnsi="Times New Roman" w:cs="Times New Roman"/>
          <w:sz w:val="24"/>
          <w:szCs w:val="24"/>
        </w:rPr>
      </w:pPr>
      <w:r w:rsidRPr="008637CD">
        <w:rPr>
          <w:rFonts w:ascii="Times New Roman" w:hAnsi="Times New Roman" w:cs="Times New Roman"/>
          <w:sz w:val="24"/>
          <w:szCs w:val="24"/>
        </w:rPr>
        <w:t xml:space="preserve">Bolje poznavanje potreba, mogućnosti i interesa djece, </w:t>
      </w:r>
    </w:p>
    <w:p w14:paraId="46EB7A76" w14:textId="77777777" w:rsidR="00856179" w:rsidRPr="008637CD" w:rsidRDefault="00856179" w:rsidP="00BE744D">
      <w:pPr>
        <w:pStyle w:val="Odlomakpopisa"/>
        <w:numPr>
          <w:ilvl w:val="0"/>
          <w:numId w:val="3"/>
        </w:numPr>
        <w:spacing w:line="360" w:lineRule="auto"/>
        <w:ind w:left="720" w:hanging="360"/>
        <w:jc w:val="both"/>
        <w:rPr>
          <w:rFonts w:ascii="Times New Roman" w:hAnsi="Times New Roman" w:cs="Times New Roman"/>
          <w:sz w:val="24"/>
          <w:szCs w:val="24"/>
        </w:rPr>
      </w:pPr>
      <w:r w:rsidRPr="008637CD">
        <w:rPr>
          <w:rFonts w:ascii="Times New Roman" w:hAnsi="Times New Roman" w:cs="Times New Roman"/>
          <w:sz w:val="24"/>
          <w:szCs w:val="24"/>
        </w:rPr>
        <w:t>Veća razina uvažavanja dječjih posebnosti,</w:t>
      </w:r>
    </w:p>
    <w:p w14:paraId="52C5EAD1" w14:textId="77777777" w:rsidR="00856179" w:rsidRPr="008637CD" w:rsidRDefault="00856179" w:rsidP="00BE744D">
      <w:pPr>
        <w:pStyle w:val="Odlomakpopisa"/>
        <w:numPr>
          <w:ilvl w:val="0"/>
          <w:numId w:val="3"/>
        </w:numPr>
        <w:spacing w:line="360" w:lineRule="auto"/>
        <w:ind w:left="720" w:hanging="360"/>
        <w:jc w:val="both"/>
        <w:rPr>
          <w:rFonts w:ascii="Times New Roman" w:hAnsi="Times New Roman" w:cs="Times New Roman"/>
          <w:sz w:val="24"/>
          <w:szCs w:val="24"/>
        </w:rPr>
      </w:pPr>
      <w:r w:rsidRPr="008637CD">
        <w:rPr>
          <w:rFonts w:ascii="Times New Roman" w:hAnsi="Times New Roman" w:cs="Times New Roman"/>
          <w:sz w:val="24"/>
          <w:szCs w:val="24"/>
        </w:rPr>
        <w:t>Personalizacija odgojno obrazovnog procesa,</w:t>
      </w:r>
    </w:p>
    <w:p w14:paraId="0DCE27A0" w14:textId="77777777" w:rsidR="00856179" w:rsidRPr="008637CD" w:rsidRDefault="00856179" w:rsidP="00BE744D">
      <w:pPr>
        <w:pStyle w:val="Odlomakpopisa"/>
        <w:numPr>
          <w:ilvl w:val="0"/>
          <w:numId w:val="3"/>
        </w:numPr>
        <w:spacing w:line="360" w:lineRule="auto"/>
        <w:ind w:left="720" w:hanging="360"/>
        <w:jc w:val="both"/>
        <w:rPr>
          <w:rFonts w:ascii="Times New Roman" w:hAnsi="Times New Roman" w:cs="Times New Roman"/>
          <w:sz w:val="24"/>
          <w:szCs w:val="24"/>
        </w:rPr>
      </w:pPr>
      <w:r w:rsidRPr="008637CD">
        <w:rPr>
          <w:rFonts w:ascii="Times New Roman" w:hAnsi="Times New Roman" w:cs="Times New Roman"/>
          <w:sz w:val="24"/>
          <w:szCs w:val="24"/>
        </w:rPr>
        <w:t>Prilagodba odgojno obrazovnog rada potrebama svakog djeteta,</w:t>
      </w:r>
    </w:p>
    <w:p w14:paraId="38D2D47B" w14:textId="77777777" w:rsidR="00856179" w:rsidRPr="008637CD" w:rsidRDefault="00856179" w:rsidP="00BE744D">
      <w:pPr>
        <w:pStyle w:val="Odlomakpopisa"/>
        <w:numPr>
          <w:ilvl w:val="0"/>
          <w:numId w:val="3"/>
        </w:numPr>
        <w:spacing w:line="360" w:lineRule="auto"/>
        <w:ind w:left="720" w:hanging="360"/>
        <w:jc w:val="both"/>
        <w:rPr>
          <w:rFonts w:ascii="Times New Roman" w:hAnsi="Times New Roman" w:cs="Times New Roman"/>
          <w:sz w:val="24"/>
          <w:szCs w:val="24"/>
        </w:rPr>
      </w:pPr>
      <w:r w:rsidRPr="008637CD">
        <w:rPr>
          <w:rFonts w:ascii="Times New Roman" w:hAnsi="Times New Roman" w:cs="Times New Roman"/>
          <w:sz w:val="24"/>
          <w:szCs w:val="24"/>
        </w:rPr>
        <w:t>Didaktičko metodičko osuvremenjivanje odgojno obrazovnog procesa,</w:t>
      </w:r>
    </w:p>
    <w:p w14:paraId="0B2E44BC" w14:textId="77777777" w:rsidR="00856179" w:rsidRPr="008637CD" w:rsidRDefault="00856179" w:rsidP="00BE744D">
      <w:pPr>
        <w:pStyle w:val="Odlomakpopisa"/>
        <w:numPr>
          <w:ilvl w:val="0"/>
          <w:numId w:val="3"/>
        </w:numPr>
        <w:spacing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Razvoj refleksivnih vještina </w:t>
      </w:r>
      <w:r w:rsidRPr="008637CD">
        <w:rPr>
          <w:rFonts w:ascii="Times New Roman" w:hAnsi="Times New Roman" w:cs="Times New Roman"/>
          <w:sz w:val="24"/>
          <w:szCs w:val="24"/>
        </w:rPr>
        <w:t>odgojitelja kroz zajedničko praćenje djece i planiranje odgojno obrazovnog rada,</w:t>
      </w:r>
    </w:p>
    <w:p w14:paraId="090F8FCE" w14:textId="77777777" w:rsidR="00856179" w:rsidRDefault="00856179" w:rsidP="00BE744D">
      <w:pPr>
        <w:pStyle w:val="Odlomakpopisa"/>
        <w:numPr>
          <w:ilvl w:val="0"/>
          <w:numId w:val="3"/>
        </w:numPr>
        <w:spacing w:line="360" w:lineRule="auto"/>
        <w:ind w:left="720" w:hanging="360"/>
        <w:jc w:val="both"/>
        <w:rPr>
          <w:rFonts w:ascii="Times New Roman" w:hAnsi="Times New Roman" w:cs="Times New Roman"/>
          <w:sz w:val="24"/>
          <w:szCs w:val="24"/>
        </w:rPr>
      </w:pPr>
      <w:r w:rsidRPr="008637CD">
        <w:rPr>
          <w:rFonts w:ascii="Times New Roman" w:hAnsi="Times New Roman" w:cs="Times New Roman"/>
          <w:sz w:val="24"/>
          <w:szCs w:val="24"/>
        </w:rPr>
        <w:t>Veća participacija roditelja u procesu planiranja, realizacije i vrednovanja.</w:t>
      </w:r>
    </w:p>
    <w:p w14:paraId="350C8B75" w14:textId="77777777" w:rsidR="00EC17DB" w:rsidRPr="00EC17DB" w:rsidRDefault="00EC17DB" w:rsidP="00EC17DB">
      <w:pPr>
        <w:spacing w:line="360" w:lineRule="auto"/>
        <w:jc w:val="both"/>
        <w:rPr>
          <w:rFonts w:ascii="Times New Roman" w:hAnsi="Times New Roman" w:cs="Times New Roman"/>
          <w:sz w:val="24"/>
          <w:szCs w:val="24"/>
        </w:rPr>
      </w:pPr>
      <w:r>
        <w:rPr>
          <w:rFonts w:ascii="Times New Roman" w:hAnsi="Times New Roman" w:cs="Times New Roman"/>
          <w:sz w:val="24"/>
          <w:szCs w:val="24"/>
        </w:rPr>
        <w:t>Djeca s poteškoćama u razvoju</w:t>
      </w:r>
    </w:p>
    <w:p w14:paraId="3D4ED521" w14:textId="77777777" w:rsidR="00EC17DB" w:rsidRPr="00EC17DB" w:rsidRDefault="00EC17DB" w:rsidP="00EC17DB">
      <w:pPr>
        <w:spacing w:line="360" w:lineRule="auto"/>
        <w:rPr>
          <w:rFonts w:ascii="Times New Roman" w:hAnsi="Times New Roman" w:cs="Times New Roman"/>
          <w:sz w:val="24"/>
          <w:szCs w:val="24"/>
        </w:rPr>
      </w:pPr>
      <w:r w:rsidRPr="00EC17DB">
        <w:rPr>
          <w:rFonts w:ascii="Times New Roman" w:hAnsi="Times New Roman" w:cs="Times New Roman"/>
          <w:sz w:val="24"/>
          <w:szCs w:val="24"/>
        </w:rPr>
        <w:t>Trenutnim uvidom u situaciju po skupinama utvrđeno je 65 djece sa sumnjom na teškoće i</w:t>
      </w:r>
    </w:p>
    <w:p w14:paraId="145333B9" w14:textId="77777777" w:rsidR="00EC17DB" w:rsidRPr="00EC17DB" w:rsidRDefault="00EC17DB" w:rsidP="00EC17DB">
      <w:pPr>
        <w:spacing w:line="360" w:lineRule="auto"/>
        <w:rPr>
          <w:rFonts w:ascii="Times New Roman" w:hAnsi="Times New Roman" w:cs="Times New Roman"/>
          <w:sz w:val="24"/>
          <w:szCs w:val="24"/>
        </w:rPr>
      </w:pPr>
      <w:r w:rsidRPr="00EC17DB">
        <w:rPr>
          <w:rFonts w:ascii="Times New Roman" w:hAnsi="Times New Roman" w:cs="Times New Roman"/>
          <w:sz w:val="24"/>
          <w:szCs w:val="24"/>
        </w:rPr>
        <w:t>postojećim teškoćama u razvoju. U PPO Kvarner posebnu skupinu polazi 4 djece s</w:t>
      </w:r>
    </w:p>
    <w:p w14:paraId="56F406CA" w14:textId="77777777" w:rsidR="00EC17DB" w:rsidRPr="00EC17DB" w:rsidRDefault="00EC17DB" w:rsidP="00EC17DB">
      <w:pPr>
        <w:spacing w:line="360" w:lineRule="auto"/>
        <w:rPr>
          <w:rFonts w:ascii="Times New Roman" w:hAnsi="Times New Roman" w:cs="Times New Roman"/>
          <w:sz w:val="24"/>
          <w:szCs w:val="24"/>
        </w:rPr>
      </w:pPr>
      <w:r w:rsidRPr="00EC17DB">
        <w:rPr>
          <w:rFonts w:ascii="Times New Roman" w:hAnsi="Times New Roman" w:cs="Times New Roman"/>
          <w:sz w:val="24"/>
          <w:szCs w:val="24"/>
        </w:rPr>
        <w:t>poremećajima iz autističnog spektra, a inkluzivnu skupinu 3 djece s poremećajima iz</w:t>
      </w:r>
    </w:p>
    <w:p w14:paraId="6AB55144" w14:textId="77777777" w:rsidR="00EC17DB" w:rsidRPr="00EC17DB" w:rsidRDefault="00EC17DB" w:rsidP="00EC17DB">
      <w:pPr>
        <w:spacing w:line="360" w:lineRule="auto"/>
        <w:rPr>
          <w:rFonts w:ascii="Times New Roman" w:hAnsi="Times New Roman" w:cs="Times New Roman"/>
          <w:sz w:val="24"/>
          <w:szCs w:val="24"/>
        </w:rPr>
      </w:pPr>
      <w:r w:rsidRPr="00EC17DB">
        <w:rPr>
          <w:rFonts w:ascii="Times New Roman" w:hAnsi="Times New Roman" w:cs="Times New Roman"/>
          <w:sz w:val="24"/>
          <w:szCs w:val="24"/>
        </w:rPr>
        <w:t>autističnog spektra te 1 dijete sa zdravstvenim poteškoćama. U redovnim skupinama</w:t>
      </w:r>
    </w:p>
    <w:p w14:paraId="48FB8E65" w14:textId="77777777" w:rsidR="00EC17DB" w:rsidRPr="00EC17DB" w:rsidRDefault="00EC17DB" w:rsidP="00EC17DB">
      <w:pPr>
        <w:spacing w:line="360" w:lineRule="auto"/>
        <w:rPr>
          <w:rFonts w:ascii="Times New Roman" w:hAnsi="Times New Roman" w:cs="Times New Roman"/>
          <w:sz w:val="24"/>
          <w:szCs w:val="24"/>
        </w:rPr>
      </w:pPr>
      <w:r w:rsidRPr="00EC17DB">
        <w:rPr>
          <w:rFonts w:ascii="Times New Roman" w:hAnsi="Times New Roman" w:cs="Times New Roman"/>
          <w:sz w:val="24"/>
          <w:szCs w:val="24"/>
        </w:rPr>
        <w:t>identificirano je 6 djece sa sumnjom na razne poteškoće: govorno-jezične, komunikacijske,</w:t>
      </w:r>
    </w:p>
    <w:p w14:paraId="759299B8" w14:textId="77777777" w:rsidR="00EC17DB" w:rsidRPr="00EC17DB" w:rsidRDefault="00EC17DB" w:rsidP="00EC17DB">
      <w:pPr>
        <w:spacing w:line="360" w:lineRule="auto"/>
        <w:rPr>
          <w:rFonts w:ascii="Times New Roman" w:hAnsi="Times New Roman" w:cs="Times New Roman"/>
          <w:sz w:val="24"/>
          <w:szCs w:val="24"/>
        </w:rPr>
      </w:pPr>
      <w:r w:rsidRPr="00EC17DB">
        <w:rPr>
          <w:rFonts w:ascii="Times New Roman" w:hAnsi="Times New Roman" w:cs="Times New Roman"/>
          <w:sz w:val="24"/>
          <w:szCs w:val="24"/>
        </w:rPr>
        <w:t xml:space="preserve">socijalne, zdravstvene, poremećaje pažnje, </w:t>
      </w:r>
      <w:proofErr w:type="spellStart"/>
      <w:r w:rsidRPr="00EC17DB">
        <w:rPr>
          <w:rFonts w:ascii="Times New Roman" w:hAnsi="Times New Roman" w:cs="Times New Roman"/>
          <w:sz w:val="24"/>
          <w:szCs w:val="24"/>
        </w:rPr>
        <w:t>grafomotorike</w:t>
      </w:r>
      <w:proofErr w:type="spellEnd"/>
      <w:r w:rsidRPr="00EC17DB">
        <w:rPr>
          <w:rFonts w:ascii="Times New Roman" w:hAnsi="Times New Roman" w:cs="Times New Roman"/>
          <w:sz w:val="24"/>
          <w:szCs w:val="24"/>
        </w:rPr>
        <w:t xml:space="preserve"> i fine motorike. U PPO Delfin u</w:t>
      </w:r>
    </w:p>
    <w:p w14:paraId="142030AA" w14:textId="77777777" w:rsidR="00EC17DB" w:rsidRPr="00EC17DB" w:rsidRDefault="00EC17DB" w:rsidP="00EC17DB">
      <w:pPr>
        <w:spacing w:line="360" w:lineRule="auto"/>
        <w:rPr>
          <w:rFonts w:ascii="Times New Roman" w:hAnsi="Times New Roman" w:cs="Times New Roman"/>
          <w:sz w:val="24"/>
          <w:szCs w:val="24"/>
        </w:rPr>
      </w:pPr>
      <w:r w:rsidRPr="00EC17DB">
        <w:rPr>
          <w:rFonts w:ascii="Times New Roman" w:hAnsi="Times New Roman" w:cs="Times New Roman"/>
          <w:sz w:val="24"/>
          <w:szCs w:val="24"/>
        </w:rPr>
        <w:t>redovnim skupinama identificirano je 16 djece sa sumnjom na sljedeće poteškoće u razvoju:</w:t>
      </w:r>
    </w:p>
    <w:p w14:paraId="31F7B74F" w14:textId="77777777" w:rsidR="00EC17DB" w:rsidRPr="00EC17DB" w:rsidRDefault="00EC17DB" w:rsidP="00EC17DB">
      <w:pPr>
        <w:spacing w:line="360" w:lineRule="auto"/>
        <w:rPr>
          <w:rFonts w:ascii="Times New Roman" w:hAnsi="Times New Roman" w:cs="Times New Roman"/>
          <w:sz w:val="24"/>
          <w:szCs w:val="24"/>
        </w:rPr>
      </w:pPr>
      <w:r w:rsidRPr="00EC17DB">
        <w:rPr>
          <w:rFonts w:ascii="Times New Roman" w:hAnsi="Times New Roman" w:cs="Times New Roman"/>
          <w:sz w:val="24"/>
          <w:szCs w:val="24"/>
        </w:rPr>
        <w:t>govorno-jezične, obiteljske, zdravstvene, poteškoće pažnje i fine motorike. U PPO Đurđice</w:t>
      </w:r>
    </w:p>
    <w:p w14:paraId="07402B78" w14:textId="77777777" w:rsidR="00EC17DB" w:rsidRPr="00EC17DB" w:rsidRDefault="00EC17DB" w:rsidP="00EC17DB">
      <w:pPr>
        <w:spacing w:line="360" w:lineRule="auto"/>
        <w:rPr>
          <w:rFonts w:ascii="Times New Roman" w:hAnsi="Times New Roman" w:cs="Times New Roman"/>
          <w:sz w:val="24"/>
          <w:szCs w:val="24"/>
        </w:rPr>
      </w:pPr>
      <w:r w:rsidRPr="00EC17DB">
        <w:rPr>
          <w:rFonts w:ascii="Times New Roman" w:hAnsi="Times New Roman" w:cs="Times New Roman"/>
          <w:sz w:val="24"/>
          <w:szCs w:val="24"/>
        </w:rPr>
        <w:t xml:space="preserve">identificirano je 23 djece s poteškoćama u raznim područjima: fina motorika i </w:t>
      </w:r>
      <w:proofErr w:type="spellStart"/>
      <w:r w:rsidRPr="00EC17DB">
        <w:rPr>
          <w:rFonts w:ascii="Times New Roman" w:hAnsi="Times New Roman" w:cs="Times New Roman"/>
          <w:sz w:val="24"/>
          <w:szCs w:val="24"/>
        </w:rPr>
        <w:t>grafomotorika</w:t>
      </w:r>
      <w:proofErr w:type="spellEnd"/>
      <w:r w:rsidRPr="00EC17DB">
        <w:rPr>
          <w:rFonts w:ascii="Times New Roman" w:hAnsi="Times New Roman" w:cs="Times New Roman"/>
          <w:sz w:val="24"/>
          <w:szCs w:val="24"/>
        </w:rPr>
        <w:t>,</w:t>
      </w:r>
    </w:p>
    <w:p w14:paraId="43D03EEF" w14:textId="77777777" w:rsidR="00EC17DB" w:rsidRPr="00EC17DB" w:rsidRDefault="00EC17DB" w:rsidP="00EC17DB">
      <w:pPr>
        <w:spacing w:line="360" w:lineRule="auto"/>
        <w:rPr>
          <w:rFonts w:ascii="Times New Roman" w:hAnsi="Times New Roman" w:cs="Times New Roman"/>
          <w:sz w:val="24"/>
          <w:szCs w:val="24"/>
        </w:rPr>
      </w:pPr>
      <w:r w:rsidRPr="00EC17DB">
        <w:rPr>
          <w:rFonts w:ascii="Times New Roman" w:hAnsi="Times New Roman" w:cs="Times New Roman"/>
          <w:sz w:val="24"/>
          <w:szCs w:val="24"/>
        </w:rPr>
        <w:t>zdravstvene poteškoće, obiteljski rizični faktori, govorno-jezične poteškoće te poteškoće s</w:t>
      </w:r>
    </w:p>
    <w:p w14:paraId="270B3456" w14:textId="77777777" w:rsidR="00EC17DB" w:rsidRPr="00EC17DB" w:rsidRDefault="00EC17DB" w:rsidP="00EC17DB">
      <w:pPr>
        <w:spacing w:line="360" w:lineRule="auto"/>
        <w:rPr>
          <w:rFonts w:ascii="Times New Roman" w:hAnsi="Times New Roman" w:cs="Times New Roman"/>
          <w:sz w:val="24"/>
          <w:szCs w:val="24"/>
        </w:rPr>
      </w:pPr>
      <w:r w:rsidRPr="00EC17DB">
        <w:rPr>
          <w:rFonts w:ascii="Times New Roman" w:hAnsi="Times New Roman" w:cs="Times New Roman"/>
          <w:sz w:val="24"/>
          <w:szCs w:val="24"/>
        </w:rPr>
        <w:lastRenderedPageBreak/>
        <w:t>pažnjom, konce</w:t>
      </w:r>
      <w:r w:rsidR="00135281">
        <w:rPr>
          <w:rFonts w:ascii="Times New Roman" w:hAnsi="Times New Roman" w:cs="Times New Roman"/>
          <w:sz w:val="24"/>
          <w:szCs w:val="24"/>
        </w:rPr>
        <w:t>n</w:t>
      </w:r>
      <w:r w:rsidRPr="00EC17DB">
        <w:rPr>
          <w:rFonts w:ascii="Times New Roman" w:hAnsi="Times New Roman" w:cs="Times New Roman"/>
          <w:sz w:val="24"/>
          <w:szCs w:val="24"/>
        </w:rPr>
        <w:t>tracijom i samoregulacijom. U PPO Vidrice suspektno na teškoće je 11 djece i</w:t>
      </w:r>
    </w:p>
    <w:p w14:paraId="73E39517" w14:textId="77777777" w:rsidR="00EC17DB" w:rsidRPr="00EC17DB" w:rsidRDefault="00EC17DB" w:rsidP="00EC17DB">
      <w:pPr>
        <w:spacing w:line="360" w:lineRule="auto"/>
        <w:rPr>
          <w:rFonts w:ascii="Times New Roman" w:hAnsi="Times New Roman" w:cs="Times New Roman"/>
          <w:sz w:val="24"/>
          <w:szCs w:val="24"/>
        </w:rPr>
      </w:pPr>
      <w:r w:rsidRPr="00EC17DB">
        <w:rPr>
          <w:rFonts w:ascii="Times New Roman" w:hAnsi="Times New Roman" w:cs="Times New Roman"/>
          <w:sz w:val="24"/>
          <w:szCs w:val="24"/>
        </w:rPr>
        <w:t xml:space="preserve">to na: govorno jezične poteškoće, obiteljsko rizične faktore, finu motoriku i </w:t>
      </w:r>
      <w:proofErr w:type="spellStart"/>
      <w:r w:rsidRPr="00EC17DB">
        <w:rPr>
          <w:rFonts w:ascii="Times New Roman" w:hAnsi="Times New Roman" w:cs="Times New Roman"/>
          <w:sz w:val="24"/>
          <w:szCs w:val="24"/>
        </w:rPr>
        <w:t>grafomotoriku</w:t>
      </w:r>
      <w:proofErr w:type="spellEnd"/>
      <w:r w:rsidRPr="00EC17DB">
        <w:rPr>
          <w:rFonts w:ascii="Times New Roman" w:hAnsi="Times New Roman" w:cs="Times New Roman"/>
          <w:sz w:val="24"/>
          <w:szCs w:val="24"/>
        </w:rPr>
        <w:t>,</w:t>
      </w:r>
    </w:p>
    <w:p w14:paraId="7CDB88FD" w14:textId="77777777" w:rsidR="00EC17DB" w:rsidRPr="00EC17DB" w:rsidRDefault="00EC17DB" w:rsidP="00EC17DB">
      <w:pPr>
        <w:spacing w:line="360" w:lineRule="auto"/>
        <w:rPr>
          <w:rFonts w:ascii="Times New Roman" w:hAnsi="Times New Roman" w:cs="Times New Roman"/>
          <w:sz w:val="24"/>
          <w:szCs w:val="24"/>
        </w:rPr>
      </w:pPr>
      <w:r w:rsidRPr="00EC17DB">
        <w:rPr>
          <w:rFonts w:ascii="Times New Roman" w:hAnsi="Times New Roman" w:cs="Times New Roman"/>
          <w:sz w:val="24"/>
          <w:szCs w:val="24"/>
        </w:rPr>
        <w:t xml:space="preserve">socijalizacije i komunikacije, poteškoće pažnje. U PPO </w:t>
      </w:r>
      <w:proofErr w:type="spellStart"/>
      <w:r w:rsidRPr="00EC17DB">
        <w:rPr>
          <w:rFonts w:ascii="Times New Roman" w:hAnsi="Times New Roman" w:cs="Times New Roman"/>
          <w:sz w:val="24"/>
          <w:szCs w:val="24"/>
        </w:rPr>
        <w:t>Bulevard</w:t>
      </w:r>
      <w:proofErr w:type="spellEnd"/>
      <w:r w:rsidRPr="00EC17DB">
        <w:rPr>
          <w:rFonts w:ascii="Times New Roman" w:hAnsi="Times New Roman" w:cs="Times New Roman"/>
          <w:sz w:val="24"/>
          <w:szCs w:val="24"/>
        </w:rPr>
        <w:t xml:space="preserve"> identificirano je 1 dijete sa</w:t>
      </w:r>
    </w:p>
    <w:p w14:paraId="0D235902" w14:textId="77777777" w:rsidR="00EC17DB" w:rsidRPr="00EC17DB" w:rsidRDefault="00EC17DB" w:rsidP="00EC17DB">
      <w:pPr>
        <w:spacing w:line="360" w:lineRule="auto"/>
        <w:rPr>
          <w:rFonts w:ascii="Times New Roman" w:hAnsi="Times New Roman" w:cs="Times New Roman"/>
          <w:sz w:val="24"/>
          <w:szCs w:val="24"/>
        </w:rPr>
      </w:pPr>
      <w:r w:rsidRPr="00EC17DB">
        <w:rPr>
          <w:rFonts w:ascii="Times New Roman" w:hAnsi="Times New Roman" w:cs="Times New Roman"/>
          <w:sz w:val="24"/>
          <w:szCs w:val="24"/>
        </w:rPr>
        <w:t>sumnjom na poteškoće u govorno jezičnom razvoju.</w:t>
      </w:r>
    </w:p>
    <w:p w14:paraId="201A6863" w14:textId="77777777" w:rsidR="00EC17DB" w:rsidRPr="00EC17DB" w:rsidRDefault="00EC17DB" w:rsidP="00135281">
      <w:pPr>
        <w:spacing w:line="360" w:lineRule="auto"/>
        <w:rPr>
          <w:rFonts w:ascii="Times New Roman" w:hAnsi="Times New Roman" w:cs="Times New Roman"/>
          <w:sz w:val="24"/>
          <w:szCs w:val="24"/>
        </w:rPr>
      </w:pPr>
      <w:r w:rsidRPr="00EC17DB">
        <w:rPr>
          <w:rFonts w:ascii="Times New Roman" w:hAnsi="Times New Roman" w:cs="Times New Roman"/>
          <w:sz w:val="24"/>
          <w:szCs w:val="24"/>
        </w:rPr>
        <w:t>U ovoj pedagoškoj godini planira se pratiti i opservirati ponašanje djece suspektne na teškoće</w:t>
      </w:r>
    </w:p>
    <w:p w14:paraId="30235C75" w14:textId="77777777" w:rsidR="00EC17DB" w:rsidRPr="00EC17DB" w:rsidRDefault="00EC17DB" w:rsidP="00135281">
      <w:pPr>
        <w:spacing w:line="360" w:lineRule="auto"/>
        <w:rPr>
          <w:rFonts w:ascii="Times New Roman" w:hAnsi="Times New Roman" w:cs="Times New Roman"/>
          <w:sz w:val="24"/>
          <w:szCs w:val="24"/>
        </w:rPr>
      </w:pPr>
      <w:r w:rsidRPr="00EC17DB">
        <w:rPr>
          <w:rFonts w:ascii="Times New Roman" w:hAnsi="Times New Roman" w:cs="Times New Roman"/>
          <w:sz w:val="24"/>
          <w:szCs w:val="24"/>
        </w:rPr>
        <w:t>te djece s utvrđenim teškoćama u razvoju u skupinama te individualnim radom poticati</w:t>
      </w:r>
    </w:p>
    <w:p w14:paraId="579EBAB6" w14:textId="77777777" w:rsidR="00EC17DB" w:rsidRPr="00EC17DB" w:rsidRDefault="00EC17DB" w:rsidP="00135281">
      <w:pPr>
        <w:spacing w:line="360" w:lineRule="auto"/>
        <w:rPr>
          <w:rFonts w:ascii="Times New Roman" w:hAnsi="Times New Roman" w:cs="Times New Roman"/>
          <w:sz w:val="24"/>
          <w:szCs w:val="24"/>
        </w:rPr>
      </w:pPr>
      <w:r w:rsidRPr="00EC17DB">
        <w:rPr>
          <w:rFonts w:ascii="Times New Roman" w:hAnsi="Times New Roman" w:cs="Times New Roman"/>
          <w:sz w:val="24"/>
          <w:szCs w:val="24"/>
        </w:rPr>
        <w:t>područja razvoja koja zahtijevaju dodatnu podršku. Odgajateljima će se pružati podrška u</w:t>
      </w:r>
    </w:p>
    <w:p w14:paraId="7F6DB985" w14:textId="77777777" w:rsidR="00EC17DB" w:rsidRPr="00EC17DB" w:rsidRDefault="00EC17DB" w:rsidP="00135281">
      <w:pPr>
        <w:spacing w:line="360" w:lineRule="auto"/>
        <w:rPr>
          <w:rFonts w:ascii="Times New Roman" w:hAnsi="Times New Roman" w:cs="Times New Roman"/>
          <w:sz w:val="24"/>
          <w:szCs w:val="24"/>
        </w:rPr>
      </w:pPr>
      <w:r w:rsidRPr="00EC17DB">
        <w:rPr>
          <w:rFonts w:ascii="Times New Roman" w:hAnsi="Times New Roman" w:cs="Times New Roman"/>
          <w:sz w:val="24"/>
          <w:szCs w:val="24"/>
        </w:rPr>
        <w:t>obliku savjetovanja i edukacija o metodama i načinima rada s djecom koja pokazuju</w:t>
      </w:r>
    </w:p>
    <w:p w14:paraId="2F73289D" w14:textId="77777777" w:rsidR="00EC17DB" w:rsidRPr="00EC17DB" w:rsidRDefault="00EC17DB" w:rsidP="00135281">
      <w:pPr>
        <w:spacing w:line="360" w:lineRule="auto"/>
        <w:rPr>
          <w:rFonts w:ascii="Times New Roman" w:hAnsi="Times New Roman" w:cs="Times New Roman"/>
          <w:sz w:val="24"/>
          <w:szCs w:val="24"/>
        </w:rPr>
      </w:pPr>
      <w:r w:rsidRPr="00EC17DB">
        <w:rPr>
          <w:rFonts w:ascii="Times New Roman" w:hAnsi="Times New Roman" w:cs="Times New Roman"/>
          <w:sz w:val="24"/>
          <w:szCs w:val="24"/>
        </w:rPr>
        <w:t>poteškoće u funkcioniranju te specifična ponašanja, a podrška će im se pružiti i u vidu izrade</w:t>
      </w:r>
    </w:p>
    <w:p w14:paraId="6FE9EE44" w14:textId="77777777" w:rsidR="00EC17DB" w:rsidRPr="00EC17DB" w:rsidRDefault="00EC17DB" w:rsidP="00135281">
      <w:pPr>
        <w:spacing w:line="360" w:lineRule="auto"/>
        <w:rPr>
          <w:rFonts w:ascii="Times New Roman" w:hAnsi="Times New Roman" w:cs="Times New Roman"/>
          <w:sz w:val="24"/>
          <w:szCs w:val="24"/>
        </w:rPr>
      </w:pPr>
      <w:r w:rsidRPr="00EC17DB">
        <w:rPr>
          <w:rFonts w:ascii="Times New Roman" w:hAnsi="Times New Roman" w:cs="Times New Roman"/>
          <w:sz w:val="24"/>
          <w:szCs w:val="24"/>
        </w:rPr>
        <w:t>individualnog plana podrške za svako dijete kojemu je to potrebno. U planu je poticati</w:t>
      </w:r>
    </w:p>
    <w:p w14:paraId="7C66A1BB" w14:textId="77777777" w:rsidR="00EC17DB" w:rsidRPr="00EC17DB" w:rsidRDefault="00EC17DB" w:rsidP="00135281">
      <w:pPr>
        <w:spacing w:line="360" w:lineRule="auto"/>
        <w:rPr>
          <w:rFonts w:ascii="Times New Roman" w:hAnsi="Times New Roman" w:cs="Times New Roman"/>
          <w:sz w:val="24"/>
          <w:szCs w:val="24"/>
        </w:rPr>
      </w:pPr>
      <w:r w:rsidRPr="00EC17DB">
        <w:rPr>
          <w:rFonts w:ascii="Times New Roman" w:hAnsi="Times New Roman" w:cs="Times New Roman"/>
          <w:sz w:val="24"/>
          <w:szCs w:val="24"/>
        </w:rPr>
        <w:t>odgajatelje da osiguraju adekvatnu i prilagođenu okolinu te uvijete rada koji će omogućiti</w:t>
      </w:r>
    </w:p>
    <w:p w14:paraId="08578D08" w14:textId="77777777" w:rsidR="00EC17DB" w:rsidRPr="00EC17DB" w:rsidRDefault="00EC17DB" w:rsidP="00EC17DB">
      <w:pPr>
        <w:spacing w:line="360" w:lineRule="auto"/>
        <w:rPr>
          <w:rFonts w:ascii="Times New Roman" w:hAnsi="Times New Roman" w:cs="Times New Roman"/>
          <w:sz w:val="24"/>
          <w:szCs w:val="24"/>
        </w:rPr>
      </w:pPr>
      <w:r w:rsidRPr="00EC17DB">
        <w:rPr>
          <w:rFonts w:ascii="Times New Roman" w:hAnsi="Times New Roman" w:cs="Times New Roman"/>
          <w:sz w:val="24"/>
          <w:szCs w:val="24"/>
        </w:rPr>
        <w:t>djeci s utvrđenim poteškoćama kvalitetni odgojno obrazovni rad i napredak u razvojnim</w:t>
      </w:r>
    </w:p>
    <w:p w14:paraId="21CA1665" w14:textId="77777777" w:rsidR="00EC17DB" w:rsidRPr="00EC17DB" w:rsidRDefault="00EC17DB" w:rsidP="00EC17DB">
      <w:pPr>
        <w:spacing w:line="360" w:lineRule="auto"/>
        <w:rPr>
          <w:rFonts w:ascii="Times New Roman" w:hAnsi="Times New Roman" w:cs="Times New Roman"/>
          <w:sz w:val="24"/>
          <w:szCs w:val="24"/>
        </w:rPr>
      </w:pPr>
      <w:r w:rsidRPr="00EC17DB">
        <w:rPr>
          <w:rFonts w:ascii="Times New Roman" w:hAnsi="Times New Roman" w:cs="Times New Roman"/>
          <w:sz w:val="24"/>
          <w:szCs w:val="24"/>
        </w:rPr>
        <w:t>poljima. Njegovat će se kvalitetna i dvosmjerna komunikacija između odgajatelja, stručnog</w:t>
      </w:r>
    </w:p>
    <w:p w14:paraId="60C9D3CA" w14:textId="77777777" w:rsidR="00EC17DB" w:rsidRPr="00EC17DB" w:rsidRDefault="00EC17DB" w:rsidP="00EC17DB">
      <w:pPr>
        <w:spacing w:line="360" w:lineRule="auto"/>
        <w:rPr>
          <w:rFonts w:ascii="Times New Roman" w:hAnsi="Times New Roman" w:cs="Times New Roman"/>
          <w:sz w:val="24"/>
          <w:szCs w:val="24"/>
        </w:rPr>
      </w:pPr>
      <w:r w:rsidRPr="00EC17DB">
        <w:rPr>
          <w:rFonts w:ascii="Times New Roman" w:hAnsi="Times New Roman" w:cs="Times New Roman"/>
          <w:sz w:val="24"/>
          <w:szCs w:val="24"/>
        </w:rPr>
        <w:t>tima i roditelja djeteta kako bi se pronašlo najbolje moguće rješenje za kvalitetan boravak</w:t>
      </w:r>
    </w:p>
    <w:p w14:paraId="39CEE7F1" w14:textId="77777777" w:rsidR="00856179" w:rsidRDefault="00EC17DB" w:rsidP="00EC17DB">
      <w:pPr>
        <w:spacing w:line="360" w:lineRule="auto"/>
        <w:rPr>
          <w:rFonts w:ascii="Times New Roman" w:hAnsi="Times New Roman" w:cs="Times New Roman"/>
          <w:sz w:val="24"/>
          <w:szCs w:val="24"/>
        </w:rPr>
      </w:pPr>
      <w:r w:rsidRPr="00EC17DB">
        <w:rPr>
          <w:rFonts w:ascii="Times New Roman" w:hAnsi="Times New Roman" w:cs="Times New Roman"/>
          <w:sz w:val="24"/>
          <w:szCs w:val="24"/>
        </w:rPr>
        <w:t>djeteta u vrtiću.</w:t>
      </w:r>
    </w:p>
    <w:p w14:paraId="51A4D02E" w14:textId="77777777" w:rsidR="00856179" w:rsidRPr="008637CD" w:rsidRDefault="00856179" w:rsidP="00BE744D">
      <w:pPr>
        <w:spacing w:line="360" w:lineRule="auto"/>
        <w:rPr>
          <w:rFonts w:ascii="Times New Roman" w:hAnsi="Times New Roman" w:cs="Times New Roman"/>
          <w:sz w:val="24"/>
          <w:szCs w:val="24"/>
        </w:rPr>
      </w:pPr>
    </w:p>
    <w:p w14:paraId="3AD3676D" w14:textId="77777777" w:rsidR="00856179" w:rsidRDefault="00856179" w:rsidP="00856179">
      <w:pPr>
        <w:spacing w:line="360" w:lineRule="auto"/>
        <w:ind w:left="360"/>
        <w:rPr>
          <w:rFonts w:ascii="Times New Roman" w:hAnsi="Times New Roman" w:cs="Times New Roman"/>
          <w:b/>
          <w:sz w:val="24"/>
          <w:szCs w:val="24"/>
        </w:rPr>
      </w:pPr>
      <w:r w:rsidRPr="008637CD">
        <w:rPr>
          <w:rFonts w:ascii="Times New Roman" w:hAnsi="Times New Roman" w:cs="Times New Roman"/>
          <w:b/>
          <w:sz w:val="24"/>
          <w:szCs w:val="24"/>
        </w:rPr>
        <w:t>Projekti</w:t>
      </w:r>
    </w:p>
    <w:p w14:paraId="5B339DF5" w14:textId="77777777" w:rsidR="00C4694B" w:rsidRDefault="00C4694B" w:rsidP="00856179">
      <w:pPr>
        <w:spacing w:line="360" w:lineRule="auto"/>
        <w:ind w:left="360"/>
        <w:rPr>
          <w:rFonts w:ascii="Times New Roman" w:hAnsi="Times New Roman" w:cs="Times New Roman"/>
          <w:b/>
          <w:sz w:val="24"/>
          <w:szCs w:val="24"/>
        </w:rPr>
      </w:pPr>
      <w:r>
        <w:rPr>
          <w:rFonts w:ascii="Times New Roman" w:hAnsi="Times New Roman" w:cs="Times New Roman"/>
          <w:b/>
          <w:sz w:val="24"/>
          <w:szCs w:val="24"/>
        </w:rPr>
        <w:t>Djeca u prometu</w:t>
      </w:r>
    </w:p>
    <w:p w14:paraId="663FA647" w14:textId="77777777" w:rsidR="00AD7ADB" w:rsidRDefault="00AD7ADB" w:rsidP="00856179">
      <w:pPr>
        <w:spacing w:line="360" w:lineRule="auto"/>
        <w:ind w:left="360"/>
        <w:rPr>
          <w:rFonts w:ascii="Times New Roman" w:hAnsi="Times New Roman" w:cs="Times New Roman"/>
          <w:sz w:val="24"/>
          <w:szCs w:val="24"/>
        </w:rPr>
      </w:pPr>
      <w:r>
        <w:rPr>
          <w:rFonts w:ascii="Times New Roman" w:hAnsi="Times New Roman" w:cs="Times New Roman"/>
          <w:sz w:val="24"/>
          <w:szCs w:val="24"/>
        </w:rPr>
        <w:t>Voditelji: odgojitelji u suradnji sa stručnim suradnicima</w:t>
      </w:r>
    </w:p>
    <w:p w14:paraId="32DAEFAC" w14:textId="77777777" w:rsidR="00AD7ADB" w:rsidRDefault="00AD7ADB" w:rsidP="00856179">
      <w:pPr>
        <w:spacing w:line="360" w:lineRule="auto"/>
        <w:ind w:left="360"/>
        <w:rPr>
          <w:rFonts w:ascii="Times New Roman" w:hAnsi="Times New Roman" w:cs="Times New Roman"/>
          <w:sz w:val="24"/>
          <w:szCs w:val="24"/>
        </w:rPr>
      </w:pPr>
      <w:r>
        <w:rPr>
          <w:rFonts w:ascii="Times New Roman" w:hAnsi="Times New Roman" w:cs="Times New Roman"/>
          <w:sz w:val="24"/>
          <w:szCs w:val="24"/>
        </w:rPr>
        <w:t>Vrijeme realizacije: sukladno interesu djece</w:t>
      </w:r>
    </w:p>
    <w:p w14:paraId="14297952" w14:textId="77777777" w:rsidR="00AD7ADB" w:rsidRDefault="00AD7ADB" w:rsidP="00856179">
      <w:pPr>
        <w:spacing w:line="360" w:lineRule="auto"/>
        <w:ind w:left="360"/>
        <w:rPr>
          <w:rFonts w:ascii="Times New Roman" w:hAnsi="Times New Roman" w:cs="Times New Roman"/>
          <w:sz w:val="24"/>
          <w:szCs w:val="24"/>
        </w:rPr>
      </w:pPr>
      <w:r>
        <w:rPr>
          <w:rFonts w:ascii="Times New Roman" w:hAnsi="Times New Roman" w:cs="Times New Roman"/>
          <w:sz w:val="24"/>
          <w:szCs w:val="24"/>
        </w:rPr>
        <w:t>Ciljana skupina: djeca vrtićke dobi</w:t>
      </w:r>
    </w:p>
    <w:p w14:paraId="161FFE7B" w14:textId="77777777" w:rsidR="00AD7ADB" w:rsidRDefault="00AD7ADB" w:rsidP="00856179">
      <w:pPr>
        <w:spacing w:line="360" w:lineRule="auto"/>
        <w:ind w:left="360"/>
        <w:rPr>
          <w:rFonts w:ascii="Times New Roman" w:hAnsi="Times New Roman" w:cs="Times New Roman"/>
          <w:sz w:val="24"/>
          <w:szCs w:val="24"/>
        </w:rPr>
      </w:pPr>
      <w:r>
        <w:rPr>
          <w:rFonts w:ascii="Times New Roman" w:hAnsi="Times New Roman" w:cs="Times New Roman"/>
          <w:sz w:val="24"/>
          <w:szCs w:val="24"/>
        </w:rPr>
        <w:t>Cilj: usvajanje kompetencija za sigurno ponašanje u prometu</w:t>
      </w:r>
    </w:p>
    <w:p w14:paraId="6472774B" w14:textId="77777777" w:rsidR="00AD7ADB" w:rsidRDefault="00AD7ADB" w:rsidP="00856179">
      <w:pPr>
        <w:spacing w:line="360" w:lineRule="auto"/>
        <w:ind w:left="360"/>
        <w:rPr>
          <w:rFonts w:ascii="Times New Roman" w:hAnsi="Times New Roman" w:cs="Times New Roman"/>
          <w:sz w:val="24"/>
          <w:szCs w:val="24"/>
        </w:rPr>
      </w:pPr>
      <w:r>
        <w:rPr>
          <w:rFonts w:ascii="Times New Roman" w:hAnsi="Times New Roman" w:cs="Times New Roman"/>
          <w:sz w:val="24"/>
          <w:szCs w:val="24"/>
        </w:rPr>
        <w:t>Očekivani ishodi:</w:t>
      </w:r>
    </w:p>
    <w:p w14:paraId="16576472" w14:textId="77777777" w:rsidR="00AD7ADB" w:rsidRDefault="00AD7ADB" w:rsidP="00AD7ADB">
      <w:pPr>
        <w:pStyle w:val="Odlomakpopis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Upoznavanje načina ponašanja djece pješaka</w:t>
      </w:r>
    </w:p>
    <w:p w14:paraId="31B527FB" w14:textId="77777777" w:rsidR="00AD7ADB" w:rsidRDefault="00AD7ADB" w:rsidP="00AD7ADB">
      <w:pPr>
        <w:pStyle w:val="Odlomakpopis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Upoznavanje uloge djeteta vozača (bicikla, romobila, rola i sl.)</w:t>
      </w:r>
    </w:p>
    <w:p w14:paraId="0DCB955D" w14:textId="77777777" w:rsidR="00AD7ADB" w:rsidRDefault="00AD7ADB" w:rsidP="00AD7ADB">
      <w:pPr>
        <w:pStyle w:val="Odlomakpopis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Upoznavanje uloge djeteta putnika u prijevoznim sredstvima</w:t>
      </w:r>
    </w:p>
    <w:p w14:paraId="562DC7B5" w14:textId="77777777" w:rsidR="00AD7ADB" w:rsidRPr="00AD7ADB" w:rsidRDefault="00AD7ADB" w:rsidP="001266A5">
      <w:pPr>
        <w:spacing w:line="360" w:lineRule="auto"/>
        <w:rPr>
          <w:rFonts w:ascii="Times New Roman" w:hAnsi="Times New Roman" w:cs="Times New Roman"/>
          <w:sz w:val="24"/>
          <w:szCs w:val="24"/>
        </w:rPr>
      </w:pPr>
    </w:p>
    <w:p w14:paraId="35534A10" w14:textId="77777777" w:rsidR="00856179" w:rsidRPr="008637CD" w:rsidRDefault="00856179" w:rsidP="00856179">
      <w:pPr>
        <w:spacing w:line="360" w:lineRule="auto"/>
        <w:ind w:left="360"/>
        <w:rPr>
          <w:rFonts w:ascii="Times New Roman" w:hAnsi="Times New Roman" w:cs="Times New Roman"/>
          <w:b/>
          <w:sz w:val="24"/>
          <w:szCs w:val="24"/>
        </w:rPr>
      </w:pPr>
      <w:r w:rsidRPr="008637CD">
        <w:rPr>
          <w:rFonts w:ascii="Times New Roman" w:hAnsi="Times New Roman" w:cs="Times New Roman"/>
          <w:b/>
          <w:sz w:val="24"/>
          <w:szCs w:val="24"/>
        </w:rPr>
        <w:t>Kompetencije djece u godini pred polazak u školu</w:t>
      </w:r>
    </w:p>
    <w:p w14:paraId="574D2373" w14:textId="77777777" w:rsidR="00856179" w:rsidRPr="008637CD" w:rsidRDefault="00856179" w:rsidP="00856179">
      <w:pPr>
        <w:spacing w:line="360" w:lineRule="auto"/>
        <w:ind w:left="360"/>
        <w:rPr>
          <w:rFonts w:ascii="Times New Roman" w:hAnsi="Times New Roman" w:cs="Times New Roman"/>
          <w:sz w:val="24"/>
          <w:szCs w:val="24"/>
        </w:rPr>
      </w:pPr>
      <w:r w:rsidRPr="008637CD">
        <w:rPr>
          <w:rFonts w:ascii="Times New Roman" w:hAnsi="Times New Roman" w:cs="Times New Roman"/>
          <w:sz w:val="24"/>
          <w:szCs w:val="24"/>
        </w:rPr>
        <w:t xml:space="preserve">Voditelji: Pedagoginja, psihologinja, </w:t>
      </w:r>
      <w:proofErr w:type="spellStart"/>
      <w:r w:rsidRPr="008637CD">
        <w:rPr>
          <w:rFonts w:ascii="Times New Roman" w:hAnsi="Times New Roman" w:cs="Times New Roman"/>
          <w:sz w:val="24"/>
          <w:szCs w:val="24"/>
        </w:rPr>
        <w:t>rehabilitator</w:t>
      </w:r>
      <w:proofErr w:type="spellEnd"/>
      <w:r w:rsidRPr="008637CD">
        <w:rPr>
          <w:rFonts w:ascii="Times New Roman" w:hAnsi="Times New Roman" w:cs="Times New Roman"/>
          <w:sz w:val="24"/>
          <w:szCs w:val="24"/>
        </w:rPr>
        <w:t>, odgojitelji</w:t>
      </w:r>
    </w:p>
    <w:p w14:paraId="4555D23C" w14:textId="77777777" w:rsidR="00856179" w:rsidRPr="008637CD" w:rsidRDefault="00856179" w:rsidP="00856179">
      <w:pPr>
        <w:spacing w:line="360" w:lineRule="auto"/>
        <w:ind w:left="360"/>
        <w:rPr>
          <w:rFonts w:ascii="Times New Roman" w:hAnsi="Times New Roman" w:cs="Times New Roman"/>
          <w:sz w:val="24"/>
          <w:szCs w:val="24"/>
        </w:rPr>
      </w:pPr>
      <w:r w:rsidRPr="008637CD">
        <w:rPr>
          <w:rFonts w:ascii="Times New Roman" w:hAnsi="Times New Roman" w:cs="Times New Roman"/>
          <w:sz w:val="24"/>
          <w:szCs w:val="24"/>
        </w:rPr>
        <w:t>Vrijeme realizacije: tijekom pedagoške godine</w:t>
      </w:r>
    </w:p>
    <w:p w14:paraId="086F3160" w14:textId="77777777" w:rsidR="00856179" w:rsidRPr="008637CD" w:rsidRDefault="00856179" w:rsidP="00856179">
      <w:pPr>
        <w:spacing w:line="360" w:lineRule="auto"/>
        <w:ind w:left="360"/>
        <w:rPr>
          <w:rFonts w:ascii="Times New Roman" w:hAnsi="Times New Roman" w:cs="Times New Roman"/>
          <w:sz w:val="24"/>
          <w:szCs w:val="24"/>
        </w:rPr>
      </w:pPr>
      <w:r w:rsidRPr="008637CD">
        <w:rPr>
          <w:rFonts w:ascii="Times New Roman" w:hAnsi="Times New Roman" w:cs="Times New Roman"/>
          <w:sz w:val="24"/>
          <w:szCs w:val="24"/>
        </w:rPr>
        <w:t>Ciljana skupina: Odgojitelji i djeca</w:t>
      </w:r>
    </w:p>
    <w:p w14:paraId="2CC5E0BB" w14:textId="77777777" w:rsidR="00856179" w:rsidRPr="008637CD" w:rsidRDefault="00856179" w:rsidP="00856179">
      <w:pPr>
        <w:spacing w:line="360" w:lineRule="auto"/>
        <w:ind w:left="360"/>
        <w:rPr>
          <w:rFonts w:ascii="Times New Roman" w:hAnsi="Times New Roman" w:cs="Times New Roman"/>
          <w:sz w:val="24"/>
          <w:szCs w:val="24"/>
        </w:rPr>
      </w:pPr>
      <w:r w:rsidRPr="008637CD">
        <w:rPr>
          <w:rFonts w:ascii="Times New Roman" w:hAnsi="Times New Roman" w:cs="Times New Roman"/>
          <w:sz w:val="24"/>
          <w:szCs w:val="24"/>
        </w:rPr>
        <w:t>Planirane aktivnosti:</w:t>
      </w:r>
    </w:p>
    <w:p w14:paraId="3E4B29E5" w14:textId="77777777" w:rsidR="00856179" w:rsidRPr="008637CD" w:rsidRDefault="00856179" w:rsidP="00BE744D">
      <w:pPr>
        <w:pStyle w:val="Odlomakpopisa"/>
        <w:numPr>
          <w:ilvl w:val="0"/>
          <w:numId w:val="1"/>
        </w:numPr>
        <w:spacing w:line="360" w:lineRule="auto"/>
        <w:rPr>
          <w:rFonts w:ascii="Times New Roman" w:hAnsi="Times New Roman" w:cs="Times New Roman"/>
          <w:sz w:val="24"/>
          <w:szCs w:val="24"/>
        </w:rPr>
      </w:pPr>
      <w:r w:rsidRPr="008637CD">
        <w:rPr>
          <w:rFonts w:ascii="Times New Roman" w:hAnsi="Times New Roman" w:cs="Times New Roman"/>
          <w:sz w:val="24"/>
          <w:szCs w:val="24"/>
        </w:rPr>
        <w:t>praćenje razine dječjih kompetencija</w:t>
      </w:r>
    </w:p>
    <w:p w14:paraId="6493065D" w14:textId="77777777" w:rsidR="00856179" w:rsidRPr="008637CD" w:rsidRDefault="00856179" w:rsidP="00BE744D">
      <w:pPr>
        <w:pStyle w:val="Odlomakpopisa"/>
        <w:numPr>
          <w:ilvl w:val="0"/>
          <w:numId w:val="1"/>
        </w:numPr>
        <w:spacing w:line="360" w:lineRule="auto"/>
        <w:rPr>
          <w:rFonts w:ascii="Times New Roman" w:hAnsi="Times New Roman" w:cs="Times New Roman"/>
          <w:sz w:val="24"/>
          <w:szCs w:val="24"/>
        </w:rPr>
      </w:pPr>
      <w:r w:rsidRPr="008637CD">
        <w:rPr>
          <w:rFonts w:ascii="Times New Roman" w:hAnsi="Times New Roman" w:cs="Times New Roman"/>
          <w:sz w:val="24"/>
          <w:szCs w:val="24"/>
        </w:rPr>
        <w:t>stručne konzultacije s odgojiteljima</w:t>
      </w:r>
    </w:p>
    <w:p w14:paraId="77680542" w14:textId="77777777" w:rsidR="00856179" w:rsidRPr="008637CD" w:rsidRDefault="00856179" w:rsidP="00BE744D">
      <w:pPr>
        <w:pStyle w:val="Odlomakpopisa"/>
        <w:numPr>
          <w:ilvl w:val="0"/>
          <w:numId w:val="1"/>
        </w:numPr>
        <w:spacing w:line="360" w:lineRule="auto"/>
        <w:rPr>
          <w:rFonts w:ascii="Times New Roman" w:hAnsi="Times New Roman" w:cs="Times New Roman"/>
          <w:sz w:val="24"/>
          <w:szCs w:val="24"/>
        </w:rPr>
      </w:pPr>
      <w:r w:rsidRPr="008637CD">
        <w:rPr>
          <w:rFonts w:ascii="Times New Roman" w:hAnsi="Times New Roman" w:cs="Times New Roman"/>
          <w:sz w:val="24"/>
          <w:szCs w:val="24"/>
        </w:rPr>
        <w:t>refleksivne grupe stručnih suradnika i odgojitelja</w:t>
      </w:r>
    </w:p>
    <w:p w14:paraId="6C9EAF42" w14:textId="77777777" w:rsidR="00856179" w:rsidRPr="008637CD" w:rsidRDefault="00856179" w:rsidP="00BE744D">
      <w:pPr>
        <w:pStyle w:val="Odlomakpopisa"/>
        <w:numPr>
          <w:ilvl w:val="0"/>
          <w:numId w:val="1"/>
        </w:numPr>
        <w:spacing w:line="360" w:lineRule="auto"/>
        <w:rPr>
          <w:rFonts w:ascii="Times New Roman" w:hAnsi="Times New Roman" w:cs="Times New Roman"/>
          <w:sz w:val="24"/>
          <w:szCs w:val="24"/>
        </w:rPr>
      </w:pPr>
      <w:r w:rsidRPr="008637CD">
        <w:rPr>
          <w:rFonts w:ascii="Times New Roman" w:hAnsi="Times New Roman" w:cs="Times New Roman"/>
          <w:sz w:val="24"/>
          <w:szCs w:val="24"/>
        </w:rPr>
        <w:t>zajedničko planiranje aktivnosti</w:t>
      </w:r>
    </w:p>
    <w:p w14:paraId="1EB6619A" w14:textId="77777777" w:rsidR="00856179" w:rsidRPr="00FA2809" w:rsidRDefault="00856179" w:rsidP="00BE744D">
      <w:pPr>
        <w:pStyle w:val="Odlomakpopisa"/>
        <w:numPr>
          <w:ilvl w:val="0"/>
          <w:numId w:val="1"/>
        </w:numPr>
        <w:spacing w:line="360" w:lineRule="auto"/>
        <w:rPr>
          <w:rFonts w:ascii="Times New Roman" w:hAnsi="Times New Roman" w:cs="Times New Roman"/>
          <w:sz w:val="24"/>
          <w:szCs w:val="24"/>
        </w:rPr>
      </w:pPr>
      <w:r w:rsidRPr="008637CD">
        <w:rPr>
          <w:rFonts w:ascii="Times New Roman" w:hAnsi="Times New Roman" w:cs="Times New Roman"/>
          <w:sz w:val="24"/>
          <w:szCs w:val="24"/>
        </w:rPr>
        <w:t>predavanje i radionice za roditelje</w:t>
      </w:r>
    </w:p>
    <w:p w14:paraId="55CB16B4" w14:textId="77777777" w:rsidR="00856179" w:rsidRPr="008637CD" w:rsidRDefault="00856179" w:rsidP="00BE744D">
      <w:pPr>
        <w:spacing w:line="360" w:lineRule="auto"/>
        <w:rPr>
          <w:rFonts w:ascii="Times New Roman" w:hAnsi="Times New Roman" w:cs="Times New Roman"/>
          <w:b/>
          <w:sz w:val="24"/>
          <w:szCs w:val="24"/>
        </w:rPr>
      </w:pPr>
      <w:r w:rsidRPr="008637CD">
        <w:rPr>
          <w:rFonts w:ascii="Times New Roman" w:hAnsi="Times New Roman" w:cs="Times New Roman"/>
          <w:b/>
          <w:sz w:val="24"/>
          <w:szCs w:val="24"/>
        </w:rPr>
        <w:t>Dodatno učenje hrvatskog jezika</w:t>
      </w:r>
    </w:p>
    <w:p w14:paraId="6B32D559" w14:textId="77777777" w:rsidR="00856179" w:rsidRPr="008637CD" w:rsidRDefault="00856179" w:rsidP="00BE744D">
      <w:pPr>
        <w:spacing w:line="360" w:lineRule="auto"/>
        <w:rPr>
          <w:rFonts w:ascii="Times New Roman" w:hAnsi="Times New Roman" w:cs="Times New Roman"/>
          <w:sz w:val="24"/>
          <w:szCs w:val="24"/>
        </w:rPr>
      </w:pPr>
      <w:r w:rsidRPr="008637CD">
        <w:rPr>
          <w:rFonts w:ascii="Times New Roman" w:hAnsi="Times New Roman" w:cs="Times New Roman"/>
          <w:sz w:val="24"/>
          <w:szCs w:val="24"/>
        </w:rPr>
        <w:t>Voditelj: pedagoginja</w:t>
      </w:r>
    </w:p>
    <w:p w14:paraId="182FAEFF" w14:textId="77777777" w:rsidR="00856179" w:rsidRPr="008637CD" w:rsidRDefault="00856179" w:rsidP="00BE744D">
      <w:pPr>
        <w:spacing w:line="360" w:lineRule="auto"/>
        <w:rPr>
          <w:rFonts w:ascii="Times New Roman" w:hAnsi="Times New Roman" w:cs="Times New Roman"/>
          <w:sz w:val="24"/>
          <w:szCs w:val="24"/>
        </w:rPr>
      </w:pPr>
      <w:r w:rsidRPr="008637CD">
        <w:rPr>
          <w:rFonts w:ascii="Times New Roman" w:hAnsi="Times New Roman" w:cs="Times New Roman"/>
          <w:sz w:val="24"/>
          <w:szCs w:val="24"/>
        </w:rPr>
        <w:t>Vrijeme realizacije: tijekom pedagoške godine</w:t>
      </w:r>
    </w:p>
    <w:p w14:paraId="78592342" w14:textId="77777777" w:rsidR="00856179" w:rsidRPr="008637CD" w:rsidRDefault="00856179" w:rsidP="00BE744D">
      <w:pPr>
        <w:spacing w:line="360" w:lineRule="auto"/>
        <w:rPr>
          <w:rFonts w:ascii="Times New Roman" w:hAnsi="Times New Roman" w:cs="Times New Roman"/>
          <w:sz w:val="24"/>
          <w:szCs w:val="24"/>
        </w:rPr>
      </w:pPr>
      <w:r w:rsidRPr="008637CD">
        <w:rPr>
          <w:rFonts w:ascii="Times New Roman" w:hAnsi="Times New Roman" w:cs="Times New Roman"/>
          <w:sz w:val="24"/>
          <w:szCs w:val="24"/>
        </w:rPr>
        <w:t>Ciljana skupina: dvojezična djeca kojoj hrvatski nije materinji</w:t>
      </w:r>
    </w:p>
    <w:p w14:paraId="0EAA84C7" w14:textId="77777777" w:rsidR="00856179" w:rsidRPr="008637CD" w:rsidRDefault="00856179" w:rsidP="00BE744D">
      <w:pPr>
        <w:spacing w:line="360" w:lineRule="auto"/>
        <w:rPr>
          <w:rFonts w:ascii="Times New Roman" w:hAnsi="Times New Roman" w:cs="Times New Roman"/>
          <w:sz w:val="24"/>
          <w:szCs w:val="24"/>
        </w:rPr>
      </w:pPr>
      <w:r w:rsidRPr="008637CD">
        <w:rPr>
          <w:rFonts w:ascii="Times New Roman" w:hAnsi="Times New Roman" w:cs="Times New Roman"/>
          <w:sz w:val="24"/>
          <w:szCs w:val="24"/>
        </w:rPr>
        <w:t>Planirane aktivnosti:</w:t>
      </w:r>
    </w:p>
    <w:p w14:paraId="3EB48C0D" w14:textId="77777777" w:rsidR="00856179" w:rsidRPr="008637CD" w:rsidRDefault="00856179" w:rsidP="00BE744D">
      <w:pPr>
        <w:pStyle w:val="Odlomakpopisa"/>
        <w:numPr>
          <w:ilvl w:val="0"/>
          <w:numId w:val="1"/>
        </w:numPr>
        <w:spacing w:line="360" w:lineRule="auto"/>
        <w:rPr>
          <w:rFonts w:ascii="Times New Roman" w:hAnsi="Times New Roman" w:cs="Times New Roman"/>
          <w:sz w:val="24"/>
          <w:szCs w:val="24"/>
        </w:rPr>
      </w:pPr>
      <w:r w:rsidRPr="008637CD">
        <w:rPr>
          <w:rFonts w:ascii="Times New Roman" w:hAnsi="Times New Roman" w:cs="Times New Roman"/>
          <w:sz w:val="24"/>
          <w:szCs w:val="24"/>
        </w:rPr>
        <w:t>individualni rad s djecom</w:t>
      </w:r>
    </w:p>
    <w:p w14:paraId="2F6DACAF" w14:textId="77777777" w:rsidR="00856179" w:rsidRPr="008637CD" w:rsidRDefault="00856179" w:rsidP="00BE744D">
      <w:pPr>
        <w:pStyle w:val="Odlomakpopisa"/>
        <w:numPr>
          <w:ilvl w:val="0"/>
          <w:numId w:val="1"/>
        </w:numPr>
        <w:spacing w:line="360" w:lineRule="auto"/>
        <w:rPr>
          <w:rFonts w:ascii="Times New Roman" w:hAnsi="Times New Roman" w:cs="Times New Roman"/>
          <w:sz w:val="24"/>
          <w:szCs w:val="24"/>
        </w:rPr>
      </w:pPr>
      <w:r w:rsidRPr="008637CD">
        <w:rPr>
          <w:rFonts w:ascii="Times New Roman" w:hAnsi="Times New Roman" w:cs="Times New Roman"/>
          <w:sz w:val="24"/>
          <w:szCs w:val="24"/>
        </w:rPr>
        <w:t>rad u malim grupama</w:t>
      </w:r>
    </w:p>
    <w:p w14:paraId="1D8686E0" w14:textId="77777777" w:rsidR="00856179" w:rsidRPr="008637CD" w:rsidRDefault="00856179" w:rsidP="00BE744D">
      <w:pPr>
        <w:pStyle w:val="Odlomakpopisa"/>
        <w:numPr>
          <w:ilvl w:val="0"/>
          <w:numId w:val="1"/>
        </w:numPr>
        <w:spacing w:line="360" w:lineRule="auto"/>
        <w:rPr>
          <w:rFonts w:ascii="Times New Roman" w:hAnsi="Times New Roman" w:cs="Times New Roman"/>
          <w:sz w:val="24"/>
          <w:szCs w:val="24"/>
        </w:rPr>
      </w:pPr>
      <w:r w:rsidRPr="008637CD">
        <w:rPr>
          <w:rFonts w:ascii="Times New Roman" w:hAnsi="Times New Roman" w:cs="Times New Roman"/>
          <w:sz w:val="24"/>
          <w:szCs w:val="24"/>
        </w:rPr>
        <w:t>zajedničko planiranje s odgojiteljima</w:t>
      </w:r>
    </w:p>
    <w:p w14:paraId="4CF0F5EC" w14:textId="77777777" w:rsidR="00856179" w:rsidRPr="008637CD" w:rsidRDefault="00856179" w:rsidP="00BE744D">
      <w:pPr>
        <w:pStyle w:val="Odlomakpopisa"/>
        <w:numPr>
          <w:ilvl w:val="0"/>
          <w:numId w:val="1"/>
        </w:numPr>
        <w:spacing w:line="360" w:lineRule="auto"/>
        <w:rPr>
          <w:rFonts w:ascii="Times New Roman" w:hAnsi="Times New Roman" w:cs="Times New Roman"/>
          <w:sz w:val="24"/>
          <w:szCs w:val="24"/>
        </w:rPr>
      </w:pPr>
      <w:r w:rsidRPr="008637CD">
        <w:rPr>
          <w:rFonts w:ascii="Times New Roman" w:hAnsi="Times New Roman" w:cs="Times New Roman"/>
          <w:sz w:val="24"/>
          <w:szCs w:val="24"/>
        </w:rPr>
        <w:t>suradnja s roditeljima</w:t>
      </w:r>
    </w:p>
    <w:p w14:paraId="53174190" w14:textId="77777777" w:rsidR="00FA2809" w:rsidRDefault="00856179" w:rsidP="00BE744D">
      <w:pPr>
        <w:pStyle w:val="Odlomakpopisa"/>
        <w:numPr>
          <w:ilvl w:val="0"/>
          <w:numId w:val="1"/>
        </w:numPr>
        <w:spacing w:line="360" w:lineRule="auto"/>
        <w:rPr>
          <w:rFonts w:ascii="Times New Roman" w:hAnsi="Times New Roman" w:cs="Times New Roman"/>
          <w:sz w:val="24"/>
          <w:szCs w:val="24"/>
        </w:rPr>
      </w:pPr>
      <w:r w:rsidRPr="008637CD">
        <w:rPr>
          <w:rFonts w:ascii="Times New Roman" w:hAnsi="Times New Roman" w:cs="Times New Roman"/>
          <w:sz w:val="24"/>
          <w:szCs w:val="24"/>
        </w:rPr>
        <w:t>provedba različitih jezičnih aktivnosti</w:t>
      </w:r>
    </w:p>
    <w:p w14:paraId="3E3B218E" w14:textId="77777777" w:rsidR="00FA2809" w:rsidRPr="00FA2809" w:rsidRDefault="00567CA5" w:rsidP="00BE744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Iskustveno učenje </w:t>
      </w:r>
      <w:r w:rsidR="003F7FF9">
        <w:rPr>
          <w:rFonts w:ascii="Times New Roman" w:hAnsi="Times New Roman" w:cs="Times New Roman"/>
          <w:b/>
          <w:sz w:val="24"/>
          <w:szCs w:val="24"/>
        </w:rPr>
        <w:t>u vrtićkom okruženju</w:t>
      </w:r>
    </w:p>
    <w:p w14:paraId="7D83222B" w14:textId="77777777" w:rsidR="00FA2809" w:rsidRDefault="00FA2809" w:rsidP="00BE744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Voditelji: odgojitelji, stručni suradnici</w:t>
      </w:r>
    </w:p>
    <w:p w14:paraId="2AC2C6CE" w14:textId="77777777" w:rsidR="00FA2809" w:rsidRDefault="00FA2809" w:rsidP="00BE744D">
      <w:pPr>
        <w:spacing w:line="360" w:lineRule="auto"/>
        <w:rPr>
          <w:rFonts w:ascii="Times New Roman" w:hAnsi="Times New Roman" w:cs="Times New Roman"/>
          <w:sz w:val="24"/>
          <w:szCs w:val="24"/>
        </w:rPr>
      </w:pPr>
      <w:r>
        <w:rPr>
          <w:rFonts w:ascii="Times New Roman" w:hAnsi="Times New Roman" w:cs="Times New Roman"/>
          <w:sz w:val="24"/>
          <w:szCs w:val="24"/>
        </w:rPr>
        <w:t>Vrijeme realizacije: kontinuirano tijekom pedagoške godine</w:t>
      </w:r>
    </w:p>
    <w:p w14:paraId="0D5197FE" w14:textId="77777777" w:rsidR="00FA2809" w:rsidRDefault="00FA2809" w:rsidP="00BE744D">
      <w:pPr>
        <w:spacing w:line="360" w:lineRule="auto"/>
        <w:rPr>
          <w:rFonts w:ascii="Times New Roman" w:hAnsi="Times New Roman" w:cs="Times New Roman"/>
          <w:sz w:val="24"/>
          <w:szCs w:val="24"/>
        </w:rPr>
      </w:pPr>
      <w:r>
        <w:rPr>
          <w:rFonts w:ascii="Times New Roman" w:hAnsi="Times New Roman" w:cs="Times New Roman"/>
          <w:sz w:val="24"/>
          <w:szCs w:val="24"/>
        </w:rPr>
        <w:t>Ciljana skupina: djeca vrtićkog uzrasta</w:t>
      </w:r>
    </w:p>
    <w:p w14:paraId="0E40A5DF" w14:textId="77777777" w:rsidR="00FA2809" w:rsidRDefault="00FA2809" w:rsidP="00BE744D">
      <w:pPr>
        <w:spacing w:line="360" w:lineRule="auto"/>
        <w:rPr>
          <w:rFonts w:ascii="Times New Roman" w:hAnsi="Times New Roman" w:cs="Times New Roman"/>
          <w:sz w:val="24"/>
          <w:szCs w:val="24"/>
        </w:rPr>
      </w:pPr>
      <w:r>
        <w:rPr>
          <w:rFonts w:ascii="Times New Roman" w:hAnsi="Times New Roman" w:cs="Times New Roman"/>
          <w:sz w:val="24"/>
          <w:szCs w:val="24"/>
        </w:rPr>
        <w:t>Cilj: stvaranje uvjeta za učenje putem doživljaja</w:t>
      </w:r>
    </w:p>
    <w:p w14:paraId="61281122" w14:textId="77777777" w:rsidR="00FA2809" w:rsidRDefault="00FA2809" w:rsidP="00BE744D">
      <w:pPr>
        <w:spacing w:line="360" w:lineRule="auto"/>
        <w:rPr>
          <w:rFonts w:ascii="Times New Roman" w:hAnsi="Times New Roman" w:cs="Times New Roman"/>
          <w:sz w:val="24"/>
          <w:szCs w:val="24"/>
        </w:rPr>
      </w:pPr>
      <w:r>
        <w:rPr>
          <w:rFonts w:ascii="Times New Roman" w:hAnsi="Times New Roman" w:cs="Times New Roman"/>
          <w:sz w:val="24"/>
          <w:szCs w:val="24"/>
        </w:rPr>
        <w:t>Aktivnosti će se provoditi u različitim okruženjima ovisno o interesu i mogućnostima djece, te sukladno Pravilniku o organizaciji izleta.</w:t>
      </w:r>
      <w:r w:rsidR="00567CA5">
        <w:rPr>
          <w:rFonts w:ascii="Times New Roman" w:hAnsi="Times New Roman" w:cs="Times New Roman"/>
          <w:sz w:val="24"/>
          <w:szCs w:val="24"/>
        </w:rPr>
        <w:t xml:space="preserve"> </w:t>
      </w:r>
    </w:p>
    <w:p w14:paraId="59263D3C" w14:textId="77777777" w:rsidR="00567CA5" w:rsidRDefault="00567CA5" w:rsidP="00BE744D">
      <w:pPr>
        <w:spacing w:line="360" w:lineRule="auto"/>
        <w:rPr>
          <w:rFonts w:ascii="Times New Roman" w:hAnsi="Times New Roman" w:cs="Times New Roman"/>
          <w:sz w:val="24"/>
          <w:szCs w:val="24"/>
        </w:rPr>
      </w:pPr>
      <w:r>
        <w:rPr>
          <w:rFonts w:ascii="Times New Roman" w:hAnsi="Times New Roman" w:cs="Times New Roman"/>
          <w:sz w:val="24"/>
          <w:szCs w:val="24"/>
        </w:rPr>
        <w:t xml:space="preserve">Aktivnosti će se realizirati u poludnevnom, cjelodnevnom i višednevnom trajanju. Za posjete različitim kulturnim institucijama, ako i za sudjelovanje u manifestacijama organiziranim na razini grada koristit će se opcija poludnevnog izleta. U navedenu kategoriju izlazaka ubrajaju se posjeti kazalištu, kinu, muzejima, biblioteci, sportskim terenima, klubovima i sl. </w:t>
      </w:r>
    </w:p>
    <w:p w14:paraId="2B08189D" w14:textId="77777777" w:rsidR="007E298B" w:rsidRDefault="00567CA5" w:rsidP="00BE744D">
      <w:pPr>
        <w:spacing w:line="360" w:lineRule="auto"/>
        <w:rPr>
          <w:rFonts w:ascii="Times New Roman" w:hAnsi="Times New Roman" w:cs="Times New Roman"/>
          <w:sz w:val="24"/>
          <w:szCs w:val="24"/>
        </w:rPr>
      </w:pPr>
      <w:r>
        <w:rPr>
          <w:rFonts w:ascii="Times New Roman" w:hAnsi="Times New Roman" w:cs="Times New Roman"/>
          <w:sz w:val="24"/>
          <w:szCs w:val="24"/>
        </w:rPr>
        <w:t xml:space="preserve">Cjelodnevne aktivnosti uglavnom traju 5 i više sati, podrazumijevaju udaljenija odredišta i korištenje autobusnog prijevoza. Otvorena je i mogućnost organiziranog prijevoza vlakom. Odredišta cjelodnevnih aktivnosti: Kastavska šuma, Šetnica </w:t>
      </w:r>
      <w:proofErr w:type="spellStart"/>
      <w:r>
        <w:rPr>
          <w:rFonts w:ascii="Times New Roman" w:hAnsi="Times New Roman" w:cs="Times New Roman"/>
          <w:sz w:val="24"/>
          <w:szCs w:val="24"/>
        </w:rPr>
        <w:t>Plešivac</w:t>
      </w:r>
      <w:proofErr w:type="spellEnd"/>
      <w:r>
        <w:rPr>
          <w:rFonts w:ascii="Times New Roman" w:hAnsi="Times New Roman" w:cs="Times New Roman"/>
          <w:sz w:val="24"/>
          <w:szCs w:val="24"/>
        </w:rPr>
        <w:t xml:space="preserve"> na Viškovu, Lič, Risnjak, </w:t>
      </w:r>
      <w:r w:rsidR="007E298B">
        <w:rPr>
          <w:rFonts w:ascii="Times New Roman" w:hAnsi="Times New Roman" w:cs="Times New Roman"/>
          <w:sz w:val="24"/>
          <w:szCs w:val="24"/>
        </w:rPr>
        <w:t xml:space="preserve">Kostrena, Crikvenica, Porozina, Učka, Mrkopalj, Delnice, </w:t>
      </w:r>
      <w:proofErr w:type="spellStart"/>
      <w:r w:rsidR="007E298B">
        <w:rPr>
          <w:rFonts w:ascii="Times New Roman" w:hAnsi="Times New Roman" w:cs="Times New Roman"/>
          <w:sz w:val="24"/>
          <w:szCs w:val="24"/>
        </w:rPr>
        <w:t>Platak</w:t>
      </w:r>
      <w:proofErr w:type="spellEnd"/>
      <w:r w:rsidR="007E298B">
        <w:rPr>
          <w:rFonts w:ascii="Times New Roman" w:hAnsi="Times New Roman" w:cs="Times New Roman"/>
          <w:sz w:val="24"/>
          <w:szCs w:val="24"/>
        </w:rPr>
        <w:t>, Brod na Kupi.</w:t>
      </w:r>
      <w:r w:rsidR="003F7FF9">
        <w:rPr>
          <w:rFonts w:ascii="Times New Roman" w:hAnsi="Times New Roman" w:cs="Times New Roman"/>
          <w:sz w:val="24"/>
          <w:szCs w:val="24"/>
        </w:rPr>
        <w:t xml:space="preserve"> Višednevni boravci u prirodi organizirat će se u Staroj Sušici i </w:t>
      </w:r>
      <w:proofErr w:type="spellStart"/>
      <w:r w:rsidR="003F7FF9">
        <w:rPr>
          <w:rFonts w:ascii="Times New Roman" w:hAnsi="Times New Roman" w:cs="Times New Roman"/>
          <w:sz w:val="24"/>
          <w:szCs w:val="24"/>
        </w:rPr>
        <w:t>Kamačniku</w:t>
      </w:r>
      <w:proofErr w:type="spellEnd"/>
      <w:r w:rsidR="003F7FF9">
        <w:rPr>
          <w:rFonts w:ascii="Times New Roman" w:hAnsi="Times New Roman" w:cs="Times New Roman"/>
          <w:sz w:val="24"/>
          <w:szCs w:val="24"/>
        </w:rPr>
        <w:t xml:space="preserve"> u sklopu programa Šumski kamp i Istraživači šumske čarolije.</w:t>
      </w:r>
    </w:p>
    <w:p w14:paraId="70A51580" w14:textId="77777777" w:rsidR="00567CA5" w:rsidRDefault="00567CA5" w:rsidP="00FA280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0836C0DF" w14:textId="77777777" w:rsidR="00830750" w:rsidRDefault="00830750" w:rsidP="00FA2809">
      <w:pPr>
        <w:spacing w:line="360" w:lineRule="auto"/>
        <w:rPr>
          <w:rFonts w:ascii="Times New Roman" w:hAnsi="Times New Roman" w:cs="Times New Roman"/>
          <w:sz w:val="24"/>
          <w:szCs w:val="24"/>
        </w:rPr>
      </w:pPr>
    </w:p>
    <w:p w14:paraId="3791D7BF" w14:textId="77777777" w:rsidR="00BE744D" w:rsidRDefault="00BE744D" w:rsidP="00FA2809">
      <w:pPr>
        <w:spacing w:line="360" w:lineRule="auto"/>
        <w:rPr>
          <w:rFonts w:ascii="Times New Roman" w:hAnsi="Times New Roman" w:cs="Times New Roman"/>
          <w:sz w:val="24"/>
          <w:szCs w:val="24"/>
        </w:rPr>
      </w:pPr>
    </w:p>
    <w:p w14:paraId="710E7EB8" w14:textId="77777777" w:rsidR="00BE744D" w:rsidRDefault="00BE744D" w:rsidP="00FA2809">
      <w:pPr>
        <w:spacing w:line="360" w:lineRule="auto"/>
        <w:rPr>
          <w:rFonts w:ascii="Times New Roman" w:hAnsi="Times New Roman" w:cs="Times New Roman"/>
          <w:sz w:val="24"/>
          <w:szCs w:val="24"/>
        </w:rPr>
      </w:pPr>
    </w:p>
    <w:p w14:paraId="54204BDC" w14:textId="77777777" w:rsidR="00BE744D" w:rsidRDefault="00BE744D" w:rsidP="00FA2809">
      <w:pPr>
        <w:spacing w:line="360" w:lineRule="auto"/>
        <w:rPr>
          <w:rFonts w:ascii="Times New Roman" w:hAnsi="Times New Roman" w:cs="Times New Roman"/>
          <w:sz w:val="24"/>
          <w:szCs w:val="24"/>
        </w:rPr>
      </w:pPr>
    </w:p>
    <w:p w14:paraId="760B09DD" w14:textId="77777777" w:rsidR="00BE744D" w:rsidRDefault="00BE744D" w:rsidP="00FA2809">
      <w:pPr>
        <w:spacing w:line="360" w:lineRule="auto"/>
        <w:rPr>
          <w:rFonts w:ascii="Times New Roman" w:hAnsi="Times New Roman" w:cs="Times New Roman"/>
          <w:sz w:val="24"/>
          <w:szCs w:val="24"/>
        </w:rPr>
      </w:pPr>
    </w:p>
    <w:p w14:paraId="20866669" w14:textId="77777777" w:rsidR="00BE744D" w:rsidRDefault="00BE744D" w:rsidP="00FA2809">
      <w:pPr>
        <w:spacing w:line="360" w:lineRule="auto"/>
        <w:rPr>
          <w:rFonts w:ascii="Times New Roman" w:hAnsi="Times New Roman" w:cs="Times New Roman"/>
          <w:sz w:val="24"/>
          <w:szCs w:val="24"/>
        </w:rPr>
      </w:pPr>
    </w:p>
    <w:p w14:paraId="5F139F30" w14:textId="77777777" w:rsidR="00BE744D" w:rsidRDefault="00BE744D" w:rsidP="00FA2809">
      <w:pPr>
        <w:spacing w:line="360" w:lineRule="auto"/>
        <w:rPr>
          <w:rFonts w:ascii="Times New Roman" w:hAnsi="Times New Roman" w:cs="Times New Roman"/>
          <w:sz w:val="24"/>
          <w:szCs w:val="24"/>
        </w:rPr>
      </w:pPr>
    </w:p>
    <w:p w14:paraId="0ECED480" w14:textId="77777777" w:rsidR="00BE744D" w:rsidRDefault="00BE744D" w:rsidP="00FA2809">
      <w:pPr>
        <w:spacing w:line="360" w:lineRule="auto"/>
        <w:rPr>
          <w:rFonts w:ascii="Times New Roman" w:hAnsi="Times New Roman" w:cs="Times New Roman"/>
          <w:sz w:val="24"/>
          <w:szCs w:val="24"/>
        </w:rPr>
      </w:pPr>
    </w:p>
    <w:p w14:paraId="2FBAE0BB" w14:textId="77777777" w:rsidR="00BE744D" w:rsidRDefault="00BE744D" w:rsidP="00FA2809">
      <w:pPr>
        <w:spacing w:line="360" w:lineRule="auto"/>
        <w:rPr>
          <w:rFonts w:ascii="Times New Roman" w:hAnsi="Times New Roman" w:cs="Times New Roman"/>
          <w:sz w:val="24"/>
          <w:szCs w:val="24"/>
        </w:rPr>
      </w:pPr>
    </w:p>
    <w:p w14:paraId="2F4C428C" w14:textId="77777777" w:rsidR="00BE744D" w:rsidRDefault="00BE744D" w:rsidP="00FA2809">
      <w:pPr>
        <w:spacing w:line="360" w:lineRule="auto"/>
        <w:rPr>
          <w:rFonts w:ascii="Times New Roman" w:hAnsi="Times New Roman" w:cs="Times New Roman"/>
          <w:sz w:val="24"/>
          <w:szCs w:val="24"/>
        </w:rPr>
      </w:pPr>
    </w:p>
    <w:p w14:paraId="1BA1BBD2" w14:textId="77777777" w:rsidR="00BE744D" w:rsidRDefault="00BE744D" w:rsidP="00FA2809">
      <w:pPr>
        <w:spacing w:line="360" w:lineRule="auto"/>
        <w:rPr>
          <w:rFonts w:ascii="Times New Roman" w:hAnsi="Times New Roman" w:cs="Times New Roman"/>
          <w:sz w:val="24"/>
          <w:szCs w:val="24"/>
        </w:rPr>
      </w:pPr>
    </w:p>
    <w:p w14:paraId="26AF1B4B" w14:textId="77777777" w:rsidR="00BE744D" w:rsidRDefault="00BE744D" w:rsidP="00FA2809">
      <w:pPr>
        <w:spacing w:line="360" w:lineRule="auto"/>
        <w:rPr>
          <w:rFonts w:ascii="Times New Roman" w:hAnsi="Times New Roman" w:cs="Times New Roman"/>
          <w:sz w:val="24"/>
          <w:szCs w:val="24"/>
        </w:rPr>
      </w:pPr>
    </w:p>
    <w:p w14:paraId="26B6C1F9" w14:textId="77777777" w:rsidR="00BE744D" w:rsidRDefault="00BE744D" w:rsidP="00FA2809">
      <w:pPr>
        <w:spacing w:line="360" w:lineRule="auto"/>
        <w:rPr>
          <w:rFonts w:ascii="Times New Roman" w:hAnsi="Times New Roman" w:cs="Times New Roman"/>
          <w:sz w:val="24"/>
          <w:szCs w:val="24"/>
        </w:rPr>
      </w:pPr>
    </w:p>
    <w:p w14:paraId="4C3C2A00" w14:textId="77777777" w:rsidR="00BE744D" w:rsidRDefault="00BE744D" w:rsidP="00FA2809">
      <w:pPr>
        <w:spacing w:line="360" w:lineRule="auto"/>
        <w:rPr>
          <w:rFonts w:ascii="Times New Roman" w:hAnsi="Times New Roman" w:cs="Times New Roman"/>
          <w:sz w:val="24"/>
          <w:szCs w:val="24"/>
        </w:rPr>
      </w:pPr>
    </w:p>
    <w:p w14:paraId="3B2412D9" w14:textId="77777777" w:rsidR="00BE744D" w:rsidRDefault="00BE744D" w:rsidP="00FA2809">
      <w:pPr>
        <w:spacing w:line="360" w:lineRule="auto"/>
        <w:rPr>
          <w:rFonts w:ascii="Times New Roman" w:hAnsi="Times New Roman" w:cs="Times New Roman"/>
          <w:sz w:val="24"/>
          <w:szCs w:val="24"/>
        </w:rPr>
      </w:pPr>
    </w:p>
    <w:p w14:paraId="71F3E84B" w14:textId="77777777" w:rsidR="00BE744D" w:rsidRDefault="00BE744D" w:rsidP="00FA2809">
      <w:pPr>
        <w:spacing w:line="360" w:lineRule="auto"/>
        <w:rPr>
          <w:rFonts w:ascii="Times New Roman" w:hAnsi="Times New Roman" w:cs="Times New Roman"/>
          <w:sz w:val="24"/>
          <w:szCs w:val="24"/>
        </w:rPr>
      </w:pPr>
    </w:p>
    <w:p w14:paraId="352380CE" w14:textId="77777777" w:rsidR="00BE744D" w:rsidRDefault="00BE744D" w:rsidP="00FA2809">
      <w:pPr>
        <w:spacing w:line="360" w:lineRule="auto"/>
        <w:rPr>
          <w:rFonts w:ascii="Times New Roman" w:hAnsi="Times New Roman" w:cs="Times New Roman"/>
          <w:sz w:val="24"/>
          <w:szCs w:val="24"/>
        </w:rPr>
      </w:pPr>
    </w:p>
    <w:p w14:paraId="2E11268B" w14:textId="77777777" w:rsidR="00135281" w:rsidRDefault="00135281" w:rsidP="00FA2809">
      <w:pPr>
        <w:spacing w:line="360" w:lineRule="auto"/>
        <w:rPr>
          <w:rFonts w:ascii="Times New Roman" w:hAnsi="Times New Roman" w:cs="Times New Roman"/>
          <w:sz w:val="24"/>
          <w:szCs w:val="24"/>
        </w:rPr>
      </w:pPr>
    </w:p>
    <w:p w14:paraId="630075D1" w14:textId="77777777" w:rsidR="00FA2809" w:rsidRPr="00FA2809" w:rsidRDefault="00FA2809" w:rsidP="00FA2809">
      <w:pPr>
        <w:spacing w:line="360" w:lineRule="auto"/>
        <w:rPr>
          <w:rFonts w:ascii="Times New Roman" w:hAnsi="Times New Roman" w:cs="Times New Roman"/>
          <w:sz w:val="24"/>
          <w:szCs w:val="24"/>
        </w:rPr>
      </w:pPr>
    </w:p>
    <w:p w14:paraId="23B4AC2B" w14:textId="77777777" w:rsidR="001266A5" w:rsidRPr="006E3F73" w:rsidRDefault="001266A5" w:rsidP="001266A5">
      <w:pPr>
        <w:spacing w:line="360" w:lineRule="auto"/>
        <w:rPr>
          <w:rFonts w:ascii="Times New Roman" w:hAnsi="Times New Roman" w:cs="Times New Roman"/>
          <w:b/>
          <w:sz w:val="28"/>
          <w:szCs w:val="28"/>
        </w:rPr>
      </w:pPr>
      <w:bookmarkStart w:id="88" w:name="_Hlk115072621"/>
      <w:r w:rsidRPr="006E3F73">
        <w:rPr>
          <w:rFonts w:ascii="Times New Roman" w:hAnsi="Times New Roman" w:cs="Times New Roman"/>
          <w:b/>
          <w:sz w:val="28"/>
          <w:szCs w:val="28"/>
        </w:rPr>
        <w:t>5. STRUČNO USAVRŠAVANJE</w:t>
      </w:r>
    </w:p>
    <w:p w14:paraId="653DADE8" w14:textId="77777777" w:rsidR="001266A5" w:rsidRPr="008637CD" w:rsidRDefault="001F6D66" w:rsidP="008C6C17">
      <w:pPr>
        <w:spacing w:line="360" w:lineRule="auto"/>
        <w:jc w:val="both"/>
        <w:rPr>
          <w:rFonts w:ascii="Times New Roman" w:hAnsi="Times New Roman" w:cs="Times New Roman"/>
          <w:sz w:val="24"/>
          <w:szCs w:val="24"/>
        </w:rPr>
      </w:pPr>
      <w:r>
        <w:rPr>
          <w:rFonts w:ascii="Times New Roman" w:hAnsi="Times New Roman" w:cs="Times New Roman"/>
          <w:sz w:val="24"/>
          <w:szCs w:val="24"/>
        </w:rPr>
        <w:t>Okvirni plan stručnog usavršavanja djelatnika proizlazi iz analize godišnjih izvješća i pedagoške dokumentacije odgojitelja. Vidljiva je potreba dodatnog educiranja iz integriranog kohezivnog kurikuluma, kao i potreba organizacije edukacija koje utječu na razinu stavova i vrijednosti. Radi dubljeg razumijevanja bitne zadaće i kvalitetnije realizacije iste, organizirat će se c</w:t>
      </w:r>
      <w:r w:rsidR="00AD1839">
        <w:rPr>
          <w:rFonts w:ascii="Times New Roman" w:hAnsi="Times New Roman" w:cs="Times New Roman"/>
          <w:sz w:val="24"/>
          <w:szCs w:val="24"/>
        </w:rPr>
        <w:t>iklus radionica na dvije</w:t>
      </w:r>
      <w:r w:rsidR="00941478">
        <w:rPr>
          <w:rFonts w:ascii="Times New Roman" w:hAnsi="Times New Roman" w:cs="Times New Roman"/>
          <w:sz w:val="24"/>
          <w:szCs w:val="24"/>
        </w:rPr>
        <w:t xml:space="preserve"> razine: r</w:t>
      </w:r>
      <w:r>
        <w:rPr>
          <w:rFonts w:ascii="Times New Roman" w:hAnsi="Times New Roman" w:cs="Times New Roman"/>
          <w:sz w:val="24"/>
          <w:szCs w:val="24"/>
        </w:rPr>
        <w:t xml:space="preserve">azina Okruženja za igru i učenje, razina </w:t>
      </w:r>
      <w:r w:rsidR="00941478">
        <w:rPr>
          <w:rFonts w:ascii="Times New Roman" w:hAnsi="Times New Roman" w:cs="Times New Roman"/>
          <w:sz w:val="24"/>
          <w:szCs w:val="24"/>
        </w:rPr>
        <w:t>praćenja, procjenjivanja i pl</w:t>
      </w:r>
      <w:r w:rsidR="00AD1839">
        <w:rPr>
          <w:rFonts w:ascii="Times New Roman" w:hAnsi="Times New Roman" w:cs="Times New Roman"/>
          <w:sz w:val="24"/>
          <w:szCs w:val="24"/>
        </w:rPr>
        <w:t>aniranja.</w:t>
      </w:r>
    </w:p>
    <w:tbl>
      <w:tblPr>
        <w:tblStyle w:val="Reetkatablice"/>
        <w:tblW w:w="0" w:type="auto"/>
        <w:tblLook w:val="04A0" w:firstRow="1" w:lastRow="0" w:firstColumn="1" w:lastColumn="0" w:noHBand="0" w:noVBand="1"/>
      </w:tblPr>
      <w:tblGrid>
        <w:gridCol w:w="1510"/>
        <w:gridCol w:w="3074"/>
        <w:gridCol w:w="3063"/>
        <w:gridCol w:w="1443"/>
      </w:tblGrid>
      <w:tr w:rsidR="001266A5" w:rsidRPr="008637CD" w14:paraId="0E052627" w14:textId="77777777" w:rsidTr="00AD1839">
        <w:tc>
          <w:tcPr>
            <w:tcW w:w="1510" w:type="dxa"/>
          </w:tcPr>
          <w:p w14:paraId="0A4597A5" w14:textId="77777777" w:rsidR="001266A5" w:rsidRPr="008637CD" w:rsidRDefault="001266A5" w:rsidP="00B71954">
            <w:pPr>
              <w:spacing w:line="360" w:lineRule="auto"/>
              <w:jc w:val="center"/>
              <w:rPr>
                <w:rFonts w:ascii="Times New Roman" w:hAnsi="Times New Roman" w:cs="Times New Roman"/>
                <w:b/>
                <w:bCs/>
                <w:sz w:val="24"/>
                <w:szCs w:val="24"/>
              </w:rPr>
            </w:pPr>
            <w:r w:rsidRPr="008637CD">
              <w:rPr>
                <w:rFonts w:ascii="Times New Roman" w:hAnsi="Times New Roman" w:cs="Times New Roman"/>
                <w:b/>
                <w:bCs/>
                <w:sz w:val="24"/>
                <w:szCs w:val="24"/>
              </w:rPr>
              <w:t>oblik</w:t>
            </w:r>
          </w:p>
        </w:tc>
        <w:tc>
          <w:tcPr>
            <w:tcW w:w="3074" w:type="dxa"/>
          </w:tcPr>
          <w:p w14:paraId="2AD739CF" w14:textId="77777777" w:rsidR="001266A5" w:rsidRPr="008637CD" w:rsidRDefault="001266A5" w:rsidP="00B71954">
            <w:pPr>
              <w:spacing w:line="360" w:lineRule="auto"/>
              <w:jc w:val="center"/>
              <w:rPr>
                <w:rFonts w:ascii="Times New Roman" w:hAnsi="Times New Roman" w:cs="Times New Roman"/>
                <w:b/>
                <w:bCs/>
                <w:sz w:val="24"/>
                <w:szCs w:val="24"/>
              </w:rPr>
            </w:pPr>
            <w:r w:rsidRPr="008637CD">
              <w:rPr>
                <w:rFonts w:ascii="Times New Roman" w:hAnsi="Times New Roman" w:cs="Times New Roman"/>
                <w:b/>
                <w:bCs/>
                <w:sz w:val="24"/>
                <w:szCs w:val="24"/>
              </w:rPr>
              <w:t>tema</w:t>
            </w:r>
          </w:p>
        </w:tc>
        <w:tc>
          <w:tcPr>
            <w:tcW w:w="3063" w:type="dxa"/>
          </w:tcPr>
          <w:p w14:paraId="1DD17BC4" w14:textId="77777777" w:rsidR="001266A5" w:rsidRPr="008637CD" w:rsidRDefault="001266A5" w:rsidP="00B71954">
            <w:pPr>
              <w:spacing w:line="360" w:lineRule="auto"/>
              <w:jc w:val="center"/>
              <w:rPr>
                <w:rFonts w:ascii="Times New Roman" w:hAnsi="Times New Roman" w:cs="Times New Roman"/>
                <w:b/>
                <w:bCs/>
                <w:sz w:val="24"/>
                <w:szCs w:val="24"/>
              </w:rPr>
            </w:pPr>
            <w:r w:rsidRPr="008637CD">
              <w:rPr>
                <w:rFonts w:ascii="Times New Roman" w:hAnsi="Times New Roman" w:cs="Times New Roman"/>
                <w:b/>
                <w:bCs/>
                <w:sz w:val="24"/>
                <w:szCs w:val="24"/>
              </w:rPr>
              <w:t>voditelji</w:t>
            </w:r>
          </w:p>
        </w:tc>
        <w:tc>
          <w:tcPr>
            <w:tcW w:w="1443" w:type="dxa"/>
          </w:tcPr>
          <w:p w14:paraId="0885BF36" w14:textId="77777777" w:rsidR="001266A5" w:rsidRPr="008637CD" w:rsidRDefault="001266A5" w:rsidP="00B71954">
            <w:pPr>
              <w:spacing w:line="360" w:lineRule="auto"/>
              <w:jc w:val="center"/>
              <w:rPr>
                <w:rFonts w:ascii="Times New Roman" w:hAnsi="Times New Roman" w:cs="Times New Roman"/>
                <w:b/>
                <w:bCs/>
                <w:sz w:val="24"/>
                <w:szCs w:val="24"/>
              </w:rPr>
            </w:pPr>
            <w:r w:rsidRPr="008637CD">
              <w:rPr>
                <w:rFonts w:ascii="Times New Roman" w:hAnsi="Times New Roman" w:cs="Times New Roman"/>
                <w:b/>
                <w:bCs/>
                <w:sz w:val="24"/>
                <w:szCs w:val="24"/>
              </w:rPr>
              <w:t>vrijeme provedbe</w:t>
            </w:r>
          </w:p>
        </w:tc>
      </w:tr>
      <w:tr w:rsidR="00CC0DF5" w:rsidRPr="008637CD" w14:paraId="24348432" w14:textId="77777777" w:rsidTr="00AD1839">
        <w:tc>
          <w:tcPr>
            <w:tcW w:w="1510" w:type="dxa"/>
            <w:vMerge w:val="restart"/>
          </w:tcPr>
          <w:p w14:paraId="76956E19" w14:textId="77777777" w:rsidR="00CC0DF5" w:rsidRPr="008637CD" w:rsidRDefault="00CC0DF5" w:rsidP="00B71954">
            <w:pPr>
              <w:spacing w:line="360" w:lineRule="auto"/>
              <w:jc w:val="center"/>
              <w:rPr>
                <w:rFonts w:ascii="Times New Roman" w:hAnsi="Times New Roman" w:cs="Times New Roman"/>
                <w:bCs/>
                <w:sz w:val="24"/>
                <w:szCs w:val="24"/>
              </w:rPr>
            </w:pPr>
          </w:p>
          <w:p w14:paraId="5DAD9D4E" w14:textId="77777777" w:rsidR="00CC0DF5" w:rsidRPr="008637CD" w:rsidRDefault="00CC0DF5" w:rsidP="00B71954">
            <w:pPr>
              <w:spacing w:line="360" w:lineRule="auto"/>
              <w:jc w:val="center"/>
              <w:rPr>
                <w:rFonts w:ascii="Times New Roman" w:hAnsi="Times New Roman" w:cs="Times New Roman"/>
                <w:bCs/>
                <w:sz w:val="24"/>
                <w:szCs w:val="24"/>
              </w:rPr>
            </w:pPr>
          </w:p>
          <w:p w14:paraId="6878ACA6" w14:textId="77777777" w:rsidR="00CC0DF5" w:rsidRPr="008637CD" w:rsidRDefault="00CC0DF5" w:rsidP="00B71954">
            <w:pPr>
              <w:spacing w:line="360" w:lineRule="auto"/>
              <w:rPr>
                <w:rFonts w:ascii="Times New Roman" w:hAnsi="Times New Roman" w:cs="Times New Roman"/>
                <w:bCs/>
                <w:sz w:val="24"/>
                <w:szCs w:val="24"/>
              </w:rPr>
            </w:pPr>
          </w:p>
          <w:p w14:paraId="78844B0C" w14:textId="77777777" w:rsidR="00CC0DF5" w:rsidRPr="008637CD" w:rsidRDefault="00CC0DF5" w:rsidP="00B71954">
            <w:pPr>
              <w:spacing w:line="360" w:lineRule="auto"/>
              <w:jc w:val="center"/>
              <w:rPr>
                <w:rFonts w:ascii="Times New Roman" w:hAnsi="Times New Roman" w:cs="Times New Roman"/>
                <w:bCs/>
                <w:sz w:val="24"/>
                <w:szCs w:val="24"/>
              </w:rPr>
            </w:pPr>
            <w:r w:rsidRPr="008637CD">
              <w:rPr>
                <w:rFonts w:ascii="Times New Roman" w:hAnsi="Times New Roman" w:cs="Times New Roman"/>
                <w:bCs/>
                <w:sz w:val="24"/>
                <w:szCs w:val="24"/>
              </w:rPr>
              <w:t>Modularne edukacije</w:t>
            </w:r>
          </w:p>
        </w:tc>
        <w:tc>
          <w:tcPr>
            <w:tcW w:w="3074" w:type="dxa"/>
            <w:vMerge w:val="restart"/>
          </w:tcPr>
          <w:p w14:paraId="063FF709" w14:textId="77777777" w:rsidR="00CC0DF5" w:rsidRPr="008637CD" w:rsidRDefault="00CC0DF5" w:rsidP="00B71954">
            <w:pPr>
              <w:spacing w:line="360" w:lineRule="auto"/>
              <w:jc w:val="center"/>
              <w:rPr>
                <w:rFonts w:ascii="Times New Roman" w:hAnsi="Times New Roman" w:cs="Times New Roman"/>
                <w:bCs/>
                <w:sz w:val="24"/>
                <w:szCs w:val="24"/>
              </w:rPr>
            </w:pPr>
          </w:p>
          <w:p w14:paraId="5EF4C87E" w14:textId="77777777" w:rsidR="00CC0DF5" w:rsidRPr="008637CD" w:rsidRDefault="00CC0DF5" w:rsidP="00B7195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Okruženje za igru i učenje djece</w:t>
            </w:r>
          </w:p>
        </w:tc>
        <w:tc>
          <w:tcPr>
            <w:tcW w:w="3063" w:type="dxa"/>
            <w:vMerge w:val="restart"/>
          </w:tcPr>
          <w:p w14:paraId="6FBC7AC3" w14:textId="77777777" w:rsidR="00CC0DF5" w:rsidRPr="008637CD" w:rsidRDefault="00CC0DF5" w:rsidP="00B71954">
            <w:pPr>
              <w:spacing w:line="360" w:lineRule="auto"/>
              <w:jc w:val="center"/>
              <w:rPr>
                <w:rFonts w:ascii="Times New Roman" w:hAnsi="Times New Roman" w:cs="Times New Roman"/>
                <w:bCs/>
                <w:sz w:val="24"/>
                <w:szCs w:val="24"/>
              </w:rPr>
            </w:pPr>
          </w:p>
          <w:p w14:paraId="2CBE87BF" w14:textId="77777777" w:rsidR="00CC0DF5" w:rsidRPr="008637CD" w:rsidRDefault="00CC0DF5" w:rsidP="00B7195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pedagoginja</w:t>
            </w:r>
          </w:p>
        </w:tc>
        <w:tc>
          <w:tcPr>
            <w:tcW w:w="1443" w:type="dxa"/>
          </w:tcPr>
          <w:p w14:paraId="246A7C6F" w14:textId="77777777" w:rsidR="00CC0DF5" w:rsidRPr="008637CD" w:rsidRDefault="00CC0DF5" w:rsidP="00B71954">
            <w:pPr>
              <w:spacing w:line="360" w:lineRule="auto"/>
              <w:jc w:val="center"/>
              <w:rPr>
                <w:rFonts w:ascii="Times New Roman" w:hAnsi="Times New Roman" w:cs="Times New Roman"/>
                <w:bCs/>
                <w:sz w:val="24"/>
                <w:szCs w:val="24"/>
              </w:rPr>
            </w:pPr>
            <w:r w:rsidRPr="008637CD">
              <w:rPr>
                <w:rFonts w:ascii="Times New Roman" w:hAnsi="Times New Roman" w:cs="Times New Roman"/>
                <w:bCs/>
                <w:sz w:val="24"/>
                <w:szCs w:val="24"/>
              </w:rPr>
              <w:t>listopad</w:t>
            </w:r>
          </w:p>
        </w:tc>
      </w:tr>
      <w:tr w:rsidR="00CC0DF5" w:rsidRPr="008637CD" w14:paraId="2F5D01D9" w14:textId="77777777" w:rsidTr="00AD1839">
        <w:tc>
          <w:tcPr>
            <w:tcW w:w="1510" w:type="dxa"/>
            <w:vMerge/>
          </w:tcPr>
          <w:p w14:paraId="0DC02BCA" w14:textId="77777777" w:rsidR="00CC0DF5" w:rsidRPr="008637CD" w:rsidRDefault="00CC0DF5" w:rsidP="00B71954">
            <w:pPr>
              <w:spacing w:line="360" w:lineRule="auto"/>
              <w:jc w:val="center"/>
              <w:rPr>
                <w:rFonts w:ascii="Times New Roman" w:hAnsi="Times New Roman" w:cs="Times New Roman"/>
                <w:bCs/>
                <w:sz w:val="24"/>
                <w:szCs w:val="24"/>
              </w:rPr>
            </w:pPr>
          </w:p>
        </w:tc>
        <w:tc>
          <w:tcPr>
            <w:tcW w:w="3074" w:type="dxa"/>
            <w:vMerge/>
          </w:tcPr>
          <w:p w14:paraId="205C8BA6" w14:textId="77777777" w:rsidR="00CC0DF5" w:rsidRPr="008637CD" w:rsidRDefault="00CC0DF5" w:rsidP="00B71954">
            <w:pPr>
              <w:spacing w:line="360" w:lineRule="auto"/>
              <w:jc w:val="center"/>
              <w:rPr>
                <w:rFonts w:ascii="Times New Roman" w:hAnsi="Times New Roman" w:cs="Times New Roman"/>
                <w:bCs/>
                <w:sz w:val="24"/>
                <w:szCs w:val="24"/>
              </w:rPr>
            </w:pPr>
          </w:p>
        </w:tc>
        <w:tc>
          <w:tcPr>
            <w:tcW w:w="3063" w:type="dxa"/>
            <w:vMerge/>
          </w:tcPr>
          <w:p w14:paraId="196619AD" w14:textId="77777777" w:rsidR="00CC0DF5" w:rsidRPr="008637CD" w:rsidRDefault="00CC0DF5" w:rsidP="00B71954">
            <w:pPr>
              <w:spacing w:line="360" w:lineRule="auto"/>
              <w:jc w:val="center"/>
              <w:rPr>
                <w:rFonts w:ascii="Times New Roman" w:hAnsi="Times New Roman" w:cs="Times New Roman"/>
                <w:bCs/>
                <w:sz w:val="24"/>
                <w:szCs w:val="24"/>
              </w:rPr>
            </w:pPr>
          </w:p>
        </w:tc>
        <w:tc>
          <w:tcPr>
            <w:tcW w:w="1443" w:type="dxa"/>
          </w:tcPr>
          <w:p w14:paraId="7CF3C86D" w14:textId="77777777" w:rsidR="00CC0DF5" w:rsidRPr="008637CD" w:rsidRDefault="00CC0DF5" w:rsidP="00B71954">
            <w:pPr>
              <w:spacing w:line="360" w:lineRule="auto"/>
              <w:jc w:val="center"/>
              <w:rPr>
                <w:rFonts w:ascii="Times New Roman" w:hAnsi="Times New Roman" w:cs="Times New Roman"/>
                <w:bCs/>
                <w:sz w:val="24"/>
                <w:szCs w:val="24"/>
              </w:rPr>
            </w:pPr>
            <w:r w:rsidRPr="008637CD">
              <w:rPr>
                <w:rFonts w:ascii="Times New Roman" w:hAnsi="Times New Roman" w:cs="Times New Roman"/>
                <w:bCs/>
                <w:sz w:val="24"/>
                <w:szCs w:val="24"/>
              </w:rPr>
              <w:t>studeni</w:t>
            </w:r>
          </w:p>
        </w:tc>
      </w:tr>
      <w:tr w:rsidR="00CC0DF5" w:rsidRPr="008637CD" w14:paraId="5B5E6C1B" w14:textId="77777777" w:rsidTr="00AD1839">
        <w:tc>
          <w:tcPr>
            <w:tcW w:w="1510" w:type="dxa"/>
            <w:vMerge/>
          </w:tcPr>
          <w:p w14:paraId="1E1CAC3D" w14:textId="77777777" w:rsidR="00CC0DF5" w:rsidRPr="008637CD" w:rsidRDefault="00CC0DF5" w:rsidP="00B71954">
            <w:pPr>
              <w:spacing w:line="360" w:lineRule="auto"/>
              <w:jc w:val="center"/>
              <w:rPr>
                <w:rFonts w:ascii="Times New Roman" w:hAnsi="Times New Roman" w:cs="Times New Roman"/>
                <w:bCs/>
                <w:sz w:val="24"/>
                <w:szCs w:val="24"/>
              </w:rPr>
            </w:pPr>
          </w:p>
        </w:tc>
        <w:tc>
          <w:tcPr>
            <w:tcW w:w="3074" w:type="dxa"/>
            <w:vMerge/>
          </w:tcPr>
          <w:p w14:paraId="4D0861CC" w14:textId="77777777" w:rsidR="00CC0DF5" w:rsidRPr="008637CD" w:rsidRDefault="00CC0DF5" w:rsidP="00B71954">
            <w:pPr>
              <w:spacing w:line="360" w:lineRule="auto"/>
              <w:jc w:val="center"/>
              <w:rPr>
                <w:rFonts w:ascii="Times New Roman" w:hAnsi="Times New Roman" w:cs="Times New Roman"/>
                <w:bCs/>
                <w:sz w:val="24"/>
                <w:szCs w:val="24"/>
              </w:rPr>
            </w:pPr>
          </w:p>
        </w:tc>
        <w:tc>
          <w:tcPr>
            <w:tcW w:w="3063" w:type="dxa"/>
            <w:vMerge/>
          </w:tcPr>
          <w:p w14:paraId="559CAD71" w14:textId="77777777" w:rsidR="00CC0DF5" w:rsidRPr="008637CD" w:rsidRDefault="00CC0DF5" w:rsidP="00B71954">
            <w:pPr>
              <w:spacing w:line="360" w:lineRule="auto"/>
              <w:jc w:val="center"/>
              <w:rPr>
                <w:rFonts w:ascii="Times New Roman" w:hAnsi="Times New Roman" w:cs="Times New Roman"/>
                <w:bCs/>
                <w:sz w:val="24"/>
                <w:szCs w:val="24"/>
              </w:rPr>
            </w:pPr>
          </w:p>
        </w:tc>
        <w:tc>
          <w:tcPr>
            <w:tcW w:w="1443" w:type="dxa"/>
          </w:tcPr>
          <w:p w14:paraId="76B6BC30" w14:textId="77777777" w:rsidR="00CC0DF5" w:rsidRPr="008637CD" w:rsidRDefault="00CC0DF5" w:rsidP="00B71954">
            <w:pPr>
              <w:spacing w:line="360" w:lineRule="auto"/>
              <w:jc w:val="center"/>
              <w:rPr>
                <w:rFonts w:ascii="Times New Roman" w:hAnsi="Times New Roman" w:cs="Times New Roman"/>
                <w:bCs/>
                <w:sz w:val="24"/>
                <w:szCs w:val="24"/>
              </w:rPr>
            </w:pPr>
            <w:r w:rsidRPr="008637CD">
              <w:rPr>
                <w:rFonts w:ascii="Times New Roman" w:hAnsi="Times New Roman" w:cs="Times New Roman"/>
                <w:bCs/>
                <w:sz w:val="24"/>
                <w:szCs w:val="24"/>
              </w:rPr>
              <w:t>prosinac</w:t>
            </w:r>
          </w:p>
        </w:tc>
      </w:tr>
      <w:tr w:rsidR="00CC0DF5" w:rsidRPr="008637CD" w14:paraId="3ABD44F7" w14:textId="77777777" w:rsidTr="00AD1839">
        <w:tc>
          <w:tcPr>
            <w:tcW w:w="1510" w:type="dxa"/>
            <w:vMerge/>
          </w:tcPr>
          <w:p w14:paraId="50662C96" w14:textId="77777777" w:rsidR="00CC0DF5" w:rsidRPr="008637CD" w:rsidRDefault="00CC0DF5" w:rsidP="00B71954">
            <w:pPr>
              <w:spacing w:line="360" w:lineRule="auto"/>
              <w:jc w:val="center"/>
              <w:rPr>
                <w:rFonts w:ascii="Times New Roman" w:hAnsi="Times New Roman" w:cs="Times New Roman"/>
                <w:bCs/>
                <w:sz w:val="24"/>
                <w:szCs w:val="24"/>
              </w:rPr>
            </w:pPr>
          </w:p>
        </w:tc>
        <w:tc>
          <w:tcPr>
            <w:tcW w:w="3074" w:type="dxa"/>
            <w:vMerge/>
          </w:tcPr>
          <w:p w14:paraId="7AC95C17" w14:textId="77777777" w:rsidR="00CC0DF5" w:rsidRPr="008637CD" w:rsidRDefault="00CC0DF5" w:rsidP="00B71954">
            <w:pPr>
              <w:spacing w:line="360" w:lineRule="auto"/>
              <w:jc w:val="center"/>
              <w:rPr>
                <w:rFonts w:ascii="Times New Roman" w:hAnsi="Times New Roman" w:cs="Times New Roman"/>
                <w:bCs/>
                <w:sz w:val="24"/>
                <w:szCs w:val="24"/>
              </w:rPr>
            </w:pPr>
          </w:p>
        </w:tc>
        <w:tc>
          <w:tcPr>
            <w:tcW w:w="3063" w:type="dxa"/>
            <w:vMerge/>
          </w:tcPr>
          <w:p w14:paraId="19DEEA40" w14:textId="77777777" w:rsidR="00CC0DF5" w:rsidRPr="008637CD" w:rsidRDefault="00CC0DF5" w:rsidP="00B71954">
            <w:pPr>
              <w:spacing w:line="360" w:lineRule="auto"/>
              <w:jc w:val="center"/>
              <w:rPr>
                <w:rFonts w:ascii="Times New Roman" w:hAnsi="Times New Roman" w:cs="Times New Roman"/>
                <w:bCs/>
                <w:sz w:val="24"/>
                <w:szCs w:val="24"/>
              </w:rPr>
            </w:pPr>
          </w:p>
        </w:tc>
        <w:tc>
          <w:tcPr>
            <w:tcW w:w="1443" w:type="dxa"/>
          </w:tcPr>
          <w:p w14:paraId="17CD5186" w14:textId="77777777" w:rsidR="00CC0DF5" w:rsidRPr="008637CD" w:rsidRDefault="00CC0DF5" w:rsidP="00B71954">
            <w:pPr>
              <w:spacing w:line="360" w:lineRule="auto"/>
              <w:jc w:val="center"/>
              <w:rPr>
                <w:rFonts w:ascii="Times New Roman" w:hAnsi="Times New Roman" w:cs="Times New Roman"/>
                <w:bCs/>
                <w:sz w:val="24"/>
                <w:szCs w:val="24"/>
              </w:rPr>
            </w:pPr>
            <w:r w:rsidRPr="008637CD">
              <w:rPr>
                <w:rFonts w:ascii="Times New Roman" w:hAnsi="Times New Roman" w:cs="Times New Roman"/>
                <w:bCs/>
                <w:sz w:val="24"/>
                <w:szCs w:val="24"/>
              </w:rPr>
              <w:t>siječanj</w:t>
            </w:r>
          </w:p>
        </w:tc>
      </w:tr>
      <w:tr w:rsidR="00CC0DF5" w:rsidRPr="008637CD" w14:paraId="6C14B8AA" w14:textId="77777777" w:rsidTr="00AD1839">
        <w:tc>
          <w:tcPr>
            <w:tcW w:w="1510" w:type="dxa"/>
            <w:vMerge/>
          </w:tcPr>
          <w:p w14:paraId="0A0B95EB" w14:textId="77777777" w:rsidR="00CC0DF5" w:rsidRPr="008637CD" w:rsidRDefault="00CC0DF5" w:rsidP="00B71954">
            <w:pPr>
              <w:spacing w:line="360" w:lineRule="auto"/>
              <w:jc w:val="center"/>
              <w:rPr>
                <w:rFonts w:ascii="Times New Roman" w:hAnsi="Times New Roman" w:cs="Times New Roman"/>
                <w:bCs/>
                <w:sz w:val="24"/>
                <w:szCs w:val="24"/>
              </w:rPr>
            </w:pPr>
          </w:p>
        </w:tc>
        <w:tc>
          <w:tcPr>
            <w:tcW w:w="3074" w:type="dxa"/>
            <w:vMerge w:val="restart"/>
          </w:tcPr>
          <w:p w14:paraId="79831835" w14:textId="77777777" w:rsidR="00CC0DF5" w:rsidRPr="008637CD" w:rsidRDefault="00CC0DF5" w:rsidP="00B71954">
            <w:pPr>
              <w:spacing w:line="360" w:lineRule="auto"/>
              <w:jc w:val="center"/>
              <w:rPr>
                <w:rFonts w:ascii="Times New Roman" w:hAnsi="Times New Roman" w:cs="Times New Roman"/>
                <w:bCs/>
                <w:sz w:val="24"/>
                <w:szCs w:val="24"/>
              </w:rPr>
            </w:pPr>
          </w:p>
          <w:p w14:paraId="3544A02B" w14:textId="77777777" w:rsidR="00CC0DF5" w:rsidRPr="008637CD" w:rsidRDefault="00CC0DF5" w:rsidP="00B7195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Planiranje u integriranom kurikulumu</w:t>
            </w:r>
          </w:p>
        </w:tc>
        <w:tc>
          <w:tcPr>
            <w:tcW w:w="3063" w:type="dxa"/>
            <w:vMerge w:val="restart"/>
          </w:tcPr>
          <w:p w14:paraId="24C14F4A" w14:textId="77777777" w:rsidR="00CC0DF5" w:rsidRPr="008637CD" w:rsidRDefault="00CC0DF5" w:rsidP="00B71954">
            <w:pPr>
              <w:spacing w:line="360" w:lineRule="auto"/>
              <w:jc w:val="center"/>
              <w:rPr>
                <w:rFonts w:ascii="Times New Roman" w:hAnsi="Times New Roman" w:cs="Times New Roman"/>
                <w:bCs/>
                <w:sz w:val="24"/>
                <w:szCs w:val="24"/>
              </w:rPr>
            </w:pPr>
          </w:p>
          <w:p w14:paraId="270B902B" w14:textId="77777777" w:rsidR="00CC0DF5" w:rsidRPr="008637CD" w:rsidRDefault="00CC0DF5" w:rsidP="00B7195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pedagoginja</w:t>
            </w:r>
          </w:p>
        </w:tc>
        <w:tc>
          <w:tcPr>
            <w:tcW w:w="1443" w:type="dxa"/>
          </w:tcPr>
          <w:p w14:paraId="01A683A3" w14:textId="77777777" w:rsidR="00CC0DF5" w:rsidRPr="008637CD" w:rsidRDefault="00CC0DF5" w:rsidP="00B7195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listopad</w:t>
            </w:r>
          </w:p>
        </w:tc>
      </w:tr>
      <w:tr w:rsidR="00CC0DF5" w:rsidRPr="008637CD" w14:paraId="096A5EFA" w14:textId="77777777" w:rsidTr="00AD1839">
        <w:tc>
          <w:tcPr>
            <w:tcW w:w="1510" w:type="dxa"/>
            <w:vMerge/>
          </w:tcPr>
          <w:p w14:paraId="71FD314A" w14:textId="77777777" w:rsidR="00CC0DF5" w:rsidRPr="008637CD" w:rsidRDefault="00CC0DF5" w:rsidP="00B71954">
            <w:pPr>
              <w:spacing w:line="360" w:lineRule="auto"/>
              <w:jc w:val="center"/>
              <w:rPr>
                <w:rFonts w:ascii="Times New Roman" w:hAnsi="Times New Roman" w:cs="Times New Roman"/>
                <w:bCs/>
                <w:sz w:val="24"/>
                <w:szCs w:val="24"/>
              </w:rPr>
            </w:pPr>
          </w:p>
        </w:tc>
        <w:tc>
          <w:tcPr>
            <w:tcW w:w="3074" w:type="dxa"/>
            <w:vMerge/>
          </w:tcPr>
          <w:p w14:paraId="1958E00B" w14:textId="77777777" w:rsidR="00CC0DF5" w:rsidRPr="008637CD" w:rsidRDefault="00CC0DF5" w:rsidP="00B71954">
            <w:pPr>
              <w:spacing w:line="360" w:lineRule="auto"/>
              <w:jc w:val="center"/>
              <w:rPr>
                <w:rFonts w:ascii="Times New Roman" w:hAnsi="Times New Roman" w:cs="Times New Roman"/>
                <w:bCs/>
                <w:sz w:val="24"/>
                <w:szCs w:val="24"/>
              </w:rPr>
            </w:pPr>
          </w:p>
        </w:tc>
        <w:tc>
          <w:tcPr>
            <w:tcW w:w="3063" w:type="dxa"/>
            <w:vMerge/>
          </w:tcPr>
          <w:p w14:paraId="0197B8BA" w14:textId="77777777" w:rsidR="00CC0DF5" w:rsidRPr="008637CD" w:rsidRDefault="00CC0DF5" w:rsidP="00B71954">
            <w:pPr>
              <w:spacing w:line="360" w:lineRule="auto"/>
              <w:jc w:val="center"/>
              <w:rPr>
                <w:rFonts w:ascii="Times New Roman" w:hAnsi="Times New Roman" w:cs="Times New Roman"/>
                <w:bCs/>
                <w:sz w:val="24"/>
                <w:szCs w:val="24"/>
              </w:rPr>
            </w:pPr>
          </w:p>
        </w:tc>
        <w:tc>
          <w:tcPr>
            <w:tcW w:w="1443" w:type="dxa"/>
          </w:tcPr>
          <w:p w14:paraId="349669EC" w14:textId="77777777" w:rsidR="00CC0DF5" w:rsidRPr="008637CD" w:rsidRDefault="00CC0DF5" w:rsidP="00B7195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Studeni</w:t>
            </w:r>
          </w:p>
        </w:tc>
      </w:tr>
      <w:tr w:rsidR="00CC0DF5" w:rsidRPr="008637CD" w14:paraId="2D1C11EE" w14:textId="77777777" w:rsidTr="00AD1839">
        <w:tc>
          <w:tcPr>
            <w:tcW w:w="1510" w:type="dxa"/>
            <w:vMerge/>
          </w:tcPr>
          <w:p w14:paraId="50CA4C70" w14:textId="77777777" w:rsidR="00CC0DF5" w:rsidRPr="008637CD" w:rsidRDefault="00CC0DF5" w:rsidP="00B71954">
            <w:pPr>
              <w:spacing w:line="360" w:lineRule="auto"/>
              <w:jc w:val="center"/>
              <w:rPr>
                <w:rFonts w:ascii="Times New Roman" w:hAnsi="Times New Roman" w:cs="Times New Roman"/>
                <w:bCs/>
                <w:sz w:val="24"/>
                <w:szCs w:val="24"/>
              </w:rPr>
            </w:pPr>
          </w:p>
        </w:tc>
        <w:tc>
          <w:tcPr>
            <w:tcW w:w="3074" w:type="dxa"/>
            <w:vMerge/>
          </w:tcPr>
          <w:p w14:paraId="7BE33BF0" w14:textId="77777777" w:rsidR="00CC0DF5" w:rsidRPr="008637CD" w:rsidRDefault="00CC0DF5" w:rsidP="00B71954">
            <w:pPr>
              <w:spacing w:line="360" w:lineRule="auto"/>
              <w:jc w:val="center"/>
              <w:rPr>
                <w:rFonts w:ascii="Times New Roman" w:hAnsi="Times New Roman" w:cs="Times New Roman"/>
                <w:bCs/>
                <w:sz w:val="24"/>
                <w:szCs w:val="24"/>
              </w:rPr>
            </w:pPr>
          </w:p>
        </w:tc>
        <w:tc>
          <w:tcPr>
            <w:tcW w:w="3063" w:type="dxa"/>
            <w:vMerge/>
          </w:tcPr>
          <w:p w14:paraId="577F6737" w14:textId="77777777" w:rsidR="00CC0DF5" w:rsidRPr="008637CD" w:rsidRDefault="00CC0DF5" w:rsidP="00B71954">
            <w:pPr>
              <w:spacing w:line="360" w:lineRule="auto"/>
              <w:jc w:val="center"/>
              <w:rPr>
                <w:rFonts w:ascii="Times New Roman" w:hAnsi="Times New Roman" w:cs="Times New Roman"/>
                <w:bCs/>
                <w:sz w:val="24"/>
                <w:szCs w:val="24"/>
              </w:rPr>
            </w:pPr>
          </w:p>
        </w:tc>
        <w:tc>
          <w:tcPr>
            <w:tcW w:w="1443" w:type="dxa"/>
          </w:tcPr>
          <w:p w14:paraId="4DA77ABA" w14:textId="77777777" w:rsidR="00CC0DF5" w:rsidRPr="008637CD" w:rsidRDefault="00CC0DF5" w:rsidP="00B7195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siječanj</w:t>
            </w:r>
          </w:p>
        </w:tc>
      </w:tr>
      <w:tr w:rsidR="00CC0DF5" w:rsidRPr="008637CD" w14:paraId="3FE85846" w14:textId="77777777" w:rsidTr="00AD1839">
        <w:tc>
          <w:tcPr>
            <w:tcW w:w="1510" w:type="dxa"/>
            <w:vMerge/>
          </w:tcPr>
          <w:p w14:paraId="28E8A191" w14:textId="77777777" w:rsidR="00CC0DF5" w:rsidRPr="008637CD" w:rsidRDefault="00CC0DF5" w:rsidP="00B71954">
            <w:pPr>
              <w:spacing w:line="360" w:lineRule="auto"/>
              <w:jc w:val="center"/>
              <w:rPr>
                <w:rFonts w:ascii="Times New Roman" w:hAnsi="Times New Roman" w:cs="Times New Roman"/>
                <w:bCs/>
                <w:sz w:val="24"/>
                <w:szCs w:val="24"/>
              </w:rPr>
            </w:pPr>
          </w:p>
        </w:tc>
        <w:tc>
          <w:tcPr>
            <w:tcW w:w="3074" w:type="dxa"/>
          </w:tcPr>
          <w:p w14:paraId="7F8B03CD" w14:textId="77777777" w:rsidR="00CC0DF5" w:rsidRPr="008637CD" w:rsidRDefault="00CC0DF5" w:rsidP="00B7195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Kreativne radionice izrade scenskih rekvizita</w:t>
            </w:r>
          </w:p>
        </w:tc>
        <w:tc>
          <w:tcPr>
            <w:tcW w:w="3063" w:type="dxa"/>
          </w:tcPr>
          <w:p w14:paraId="131DBE4B" w14:textId="77777777" w:rsidR="00CC0DF5" w:rsidRDefault="00CC0DF5" w:rsidP="00B7195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Odgojiteljica </w:t>
            </w:r>
          </w:p>
          <w:p w14:paraId="771A0F98" w14:textId="77777777" w:rsidR="00CC0DF5" w:rsidRPr="008637CD" w:rsidRDefault="00CC0DF5" w:rsidP="00B7195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PPO Kvarner</w:t>
            </w:r>
          </w:p>
        </w:tc>
        <w:tc>
          <w:tcPr>
            <w:tcW w:w="1443" w:type="dxa"/>
          </w:tcPr>
          <w:p w14:paraId="3DD53DF1" w14:textId="77777777" w:rsidR="00CC0DF5" w:rsidRDefault="00CC0DF5" w:rsidP="00B7195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Studeni</w:t>
            </w:r>
          </w:p>
          <w:p w14:paraId="38B62CFB" w14:textId="77777777" w:rsidR="00CC0DF5" w:rsidRDefault="00CC0DF5" w:rsidP="00B7195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prosinac</w:t>
            </w:r>
          </w:p>
        </w:tc>
      </w:tr>
      <w:tr w:rsidR="001266A5" w:rsidRPr="008637CD" w14:paraId="7DD1B55F" w14:textId="77777777" w:rsidTr="00AD1839">
        <w:tc>
          <w:tcPr>
            <w:tcW w:w="1510" w:type="dxa"/>
          </w:tcPr>
          <w:p w14:paraId="4F8F4D05" w14:textId="77777777" w:rsidR="001266A5" w:rsidRPr="008637CD" w:rsidRDefault="001266A5" w:rsidP="00B71954">
            <w:pPr>
              <w:spacing w:line="360" w:lineRule="auto"/>
              <w:jc w:val="center"/>
              <w:rPr>
                <w:rFonts w:ascii="Times New Roman" w:hAnsi="Times New Roman" w:cs="Times New Roman"/>
                <w:bCs/>
                <w:sz w:val="24"/>
                <w:szCs w:val="24"/>
              </w:rPr>
            </w:pPr>
            <w:r w:rsidRPr="008637CD">
              <w:rPr>
                <w:rFonts w:ascii="Times New Roman" w:hAnsi="Times New Roman" w:cs="Times New Roman"/>
                <w:bCs/>
                <w:sz w:val="24"/>
                <w:szCs w:val="24"/>
              </w:rPr>
              <w:t>Zajednica učenja</w:t>
            </w:r>
          </w:p>
        </w:tc>
        <w:tc>
          <w:tcPr>
            <w:tcW w:w="3074" w:type="dxa"/>
          </w:tcPr>
          <w:p w14:paraId="478A9F9E" w14:textId="77777777" w:rsidR="001266A5" w:rsidRPr="008637CD" w:rsidRDefault="001266A5" w:rsidP="00B71954">
            <w:pPr>
              <w:spacing w:line="360" w:lineRule="auto"/>
              <w:jc w:val="center"/>
              <w:rPr>
                <w:rFonts w:ascii="Times New Roman" w:hAnsi="Times New Roman" w:cs="Times New Roman"/>
                <w:bCs/>
                <w:sz w:val="24"/>
                <w:szCs w:val="24"/>
              </w:rPr>
            </w:pPr>
          </w:p>
          <w:p w14:paraId="2C1A5255" w14:textId="77777777" w:rsidR="001266A5" w:rsidRPr="008637CD" w:rsidRDefault="001266A5" w:rsidP="00B71954">
            <w:pPr>
              <w:spacing w:line="360" w:lineRule="auto"/>
              <w:jc w:val="center"/>
              <w:rPr>
                <w:rFonts w:ascii="Times New Roman" w:hAnsi="Times New Roman" w:cs="Times New Roman"/>
                <w:bCs/>
                <w:sz w:val="24"/>
                <w:szCs w:val="24"/>
              </w:rPr>
            </w:pPr>
            <w:r w:rsidRPr="008637CD">
              <w:rPr>
                <w:rFonts w:ascii="Times New Roman" w:hAnsi="Times New Roman" w:cs="Times New Roman"/>
                <w:bCs/>
                <w:sz w:val="24"/>
                <w:szCs w:val="24"/>
              </w:rPr>
              <w:t>Realizacija bitne zadaće</w:t>
            </w:r>
          </w:p>
        </w:tc>
        <w:tc>
          <w:tcPr>
            <w:tcW w:w="3063" w:type="dxa"/>
          </w:tcPr>
          <w:p w14:paraId="08D549DE" w14:textId="77777777" w:rsidR="00AD1839" w:rsidRDefault="00AD1839" w:rsidP="00B71954">
            <w:pPr>
              <w:spacing w:line="360" w:lineRule="auto"/>
              <w:jc w:val="center"/>
              <w:rPr>
                <w:rFonts w:ascii="Times New Roman" w:hAnsi="Times New Roman" w:cs="Times New Roman"/>
                <w:bCs/>
                <w:sz w:val="24"/>
                <w:szCs w:val="24"/>
              </w:rPr>
            </w:pPr>
          </w:p>
          <w:p w14:paraId="797F8BF5" w14:textId="77777777" w:rsidR="001266A5" w:rsidRPr="008637CD" w:rsidRDefault="001266A5" w:rsidP="00B71954">
            <w:pPr>
              <w:spacing w:line="360" w:lineRule="auto"/>
              <w:jc w:val="center"/>
              <w:rPr>
                <w:rFonts w:ascii="Times New Roman" w:hAnsi="Times New Roman" w:cs="Times New Roman"/>
                <w:bCs/>
                <w:sz w:val="24"/>
                <w:szCs w:val="24"/>
              </w:rPr>
            </w:pPr>
            <w:r w:rsidRPr="008637CD">
              <w:rPr>
                <w:rFonts w:ascii="Times New Roman" w:hAnsi="Times New Roman" w:cs="Times New Roman"/>
                <w:bCs/>
                <w:sz w:val="24"/>
                <w:szCs w:val="24"/>
              </w:rPr>
              <w:t>Stručni suradnici</w:t>
            </w:r>
          </w:p>
          <w:p w14:paraId="2D292CB1" w14:textId="77777777" w:rsidR="001266A5" w:rsidRPr="008637CD" w:rsidRDefault="001266A5" w:rsidP="00B71954">
            <w:pPr>
              <w:spacing w:line="360" w:lineRule="auto"/>
              <w:jc w:val="center"/>
              <w:rPr>
                <w:rFonts w:ascii="Times New Roman" w:hAnsi="Times New Roman" w:cs="Times New Roman"/>
                <w:bCs/>
                <w:sz w:val="24"/>
                <w:szCs w:val="24"/>
              </w:rPr>
            </w:pPr>
          </w:p>
        </w:tc>
        <w:tc>
          <w:tcPr>
            <w:tcW w:w="1443" w:type="dxa"/>
          </w:tcPr>
          <w:p w14:paraId="1FA4515A" w14:textId="77777777" w:rsidR="001266A5" w:rsidRPr="008637CD" w:rsidRDefault="001266A5" w:rsidP="00B71954">
            <w:pPr>
              <w:spacing w:line="360" w:lineRule="auto"/>
              <w:jc w:val="center"/>
              <w:rPr>
                <w:rFonts w:ascii="Times New Roman" w:hAnsi="Times New Roman" w:cs="Times New Roman"/>
                <w:bCs/>
                <w:sz w:val="24"/>
                <w:szCs w:val="24"/>
              </w:rPr>
            </w:pPr>
            <w:r w:rsidRPr="008637CD">
              <w:rPr>
                <w:rFonts w:ascii="Times New Roman" w:hAnsi="Times New Roman" w:cs="Times New Roman"/>
                <w:bCs/>
                <w:sz w:val="24"/>
                <w:szCs w:val="24"/>
              </w:rPr>
              <w:t>kontinuirano</w:t>
            </w:r>
          </w:p>
        </w:tc>
      </w:tr>
      <w:tr w:rsidR="001266A5" w:rsidRPr="008637CD" w14:paraId="51F6BB01" w14:textId="77777777" w:rsidTr="00AD1839">
        <w:tc>
          <w:tcPr>
            <w:tcW w:w="1510" w:type="dxa"/>
          </w:tcPr>
          <w:p w14:paraId="7127E8E2" w14:textId="77777777" w:rsidR="001266A5" w:rsidRPr="008637CD" w:rsidRDefault="001266A5" w:rsidP="00B71954">
            <w:pPr>
              <w:spacing w:line="360" w:lineRule="auto"/>
              <w:jc w:val="center"/>
              <w:rPr>
                <w:rFonts w:ascii="Times New Roman" w:hAnsi="Times New Roman" w:cs="Times New Roman"/>
                <w:bCs/>
                <w:sz w:val="24"/>
                <w:szCs w:val="24"/>
              </w:rPr>
            </w:pPr>
            <w:r w:rsidRPr="008637CD">
              <w:rPr>
                <w:rFonts w:ascii="Times New Roman" w:hAnsi="Times New Roman" w:cs="Times New Roman"/>
                <w:bCs/>
                <w:sz w:val="24"/>
                <w:szCs w:val="24"/>
              </w:rPr>
              <w:t>Wanda metoda</w:t>
            </w:r>
          </w:p>
        </w:tc>
        <w:tc>
          <w:tcPr>
            <w:tcW w:w="3074" w:type="dxa"/>
          </w:tcPr>
          <w:p w14:paraId="231E0B2F" w14:textId="77777777" w:rsidR="001266A5" w:rsidRPr="008637CD" w:rsidRDefault="001266A5" w:rsidP="00B71954">
            <w:pPr>
              <w:spacing w:line="360" w:lineRule="auto"/>
              <w:jc w:val="center"/>
              <w:rPr>
                <w:rFonts w:ascii="Times New Roman" w:hAnsi="Times New Roman" w:cs="Times New Roman"/>
                <w:b/>
                <w:bCs/>
                <w:sz w:val="24"/>
                <w:szCs w:val="24"/>
              </w:rPr>
            </w:pPr>
          </w:p>
        </w:tc>
        <w:tc>
          <w:tcPr>
            <w:tcW w:w="3063" w:type="dxa"/>
          </w:tcPr>
          <w:p w14:paraId="529FBEE6" w14:textId="77777777" w:rsidR="00AD1839" w:rsidRDefault="00AD1839" w:rsidP="00B71954">
            <w:pPr>
              <w:spacing w:line="360" w:lineRule="auto"/>
              <w:jc w:val="center"/>
              <w:rPr>
                <w:rFonts w:ascii="Times New Roman" w:hAnsi="Times New Roman" w:cs="Times New Roman"/>
                <w:bCs/>
                <w:sz w:val="24"/>
                <w:szCs w:val="24"/>
              </w:rPr>
            </w:pPr>
          </w:p>
          <w:p w14:paraId="556B5991" w14:textId="77777777" w:rsidR="001266A5" w:rsidRPr="008637CD" w:rsidRDefault="001266A5" w:rsidP="00B71954">
            <w:pPr>
              <w:spacing w:line="360" w:lineRule="auto"/>
              <w:jc w:val="center"/>
              <w:rPr>
                <w:rFonts w:ascii="Times New Roman" w:hAnsi="Times New Roman" w:cs="Times New Roman"/>
                <w:bCs/>
                <w:sz w:val="24"/>
                <w:szCs w:val="24"/>
              </w:rPr>
            </w:pPr>
            <w:r w:rsidRPr="008637CD">
              <w:rPr>
                <w:rFonts w:ascii="Times New Roman" w:hAnsi="Times New Roman" w:cs="Times New Roman"/>
                <w:bCs/>
                <w:sz w:val="24"/>
                <w:szCs w:val="24"/>
              </w:rPr>
              <w:t>Stručni suradnici</w:t>
            </w:r>
          </w:p>
        </w:tc>
        <w:tc>
          <w:tcPr>
            <w:tcW w:w="1443" w:type="dxa"/>
          </w:tcPr>
          <w:p w14:paraId="1257EB9E" w14:textId="77777777" w:rsidR="001266A5" w:rsidRPr="008637CD" w:rsidRDefault="001266A5" w:rsidP="00B71954">
            <w:pPr>
              <w:spacing w:line="360" w:lineRule="auto"/>
              <w:jc w:val="center"/>
              <w:rPr>
                <w:rFonts w:ascii="Times New Roman" w:hAnsi="Times New Roman" w:cs="Times New Roman"/>
                <w:bCs/>
                <w:sz w:val="24"/>
                <w:szCs w:val="24"/>
              </w:rPr>
            </w:pPr>
            <w:r w:rsidRPr="008637CD">
              <w:rPr>
                <w:rFonts w:ascii="Times New Roman" w:hAnsi="Times New Roman" w:cs="Times New Roman"/>
                <w:bCs/>
                <w:sz w:val="24"/>
                <w:szCs w:val="24"/>
              </w:rPr>
              <w:t>kontinuirano</w:t>
            </w:r>
          </w:p>
        </w:tc>
      </w:tr>
      <w:tr w:rsidR="0092509E" w:rsidRPr="008637CD" w14:paraId="5DB4E6AC" w14:textId="77777777" w:rsidTr="00AD1839">
        <w:tc>
          <w:tcPr>
            <w:tcW w:w="1510" w:type="dxa"/>
            <w:vMerge w:val="restart"/>
          </w:tcPr>
          <w:p w14:paraId="0170EE75" w14:textId="77777777" w:rsidR="0092509E" w:rsidRPr="008637CD" w:rsidRDefault="0092509E" w:rsidP="00B7195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Radionice</w:t>
            </w:r>
          </w:p>
        </w:tc>
        <w:tc>
          <w:tcPr>
            <w:tcW w:w="3074" w:type="dxa"/>
          </w:tcPr>
          <w:p w14:paraId="6478B0DB" w14:textId="77777777" w:rsidR="0092509E" w:rsidRPr="008637CD" w:rsidRDefault="00AB40E6" w:rsidP="00B71954">
            <w:pPr>
              <w:spacing w:line="360" w:lineRule="auto"/>
              <w:jc w:val="center"/>
              <w:rPr>
                <w:rFonts w:ascii="Times New Roman" w:hAnsi="Times New Roman" w:cs="Times New Roman"/>
                <w:b/>
                <w:bCs/>
                <w:sz w:val="24"/>
                <w:szCs w:val="24"/>
              </w:rPr>
            </w:pPr>
            <w:r w:rsidRPr="00385535">
              <w:rPr>
                <w:rFonts w:ascii="Times New Roman" w:hAnsi="Times New Roman" w:cs="Times New Roman"/>
                <w:sz w:val="24"/>
                <w:szCs w:val="24"/>
              </w:rPr>
              <w:t>Metode rada s djecom s poremećajima iz autističnog spektra i nepoželjna ponašanja</w:t>
            </w:r>
          </w:p>
        </w:tc>
        <w:tc>
          <w:tcPr>
            <w:tcW w:w="3063" w:type="dxa"/>
          </w:tcPr>
          <w:p w14:paraId="05259DCD" w14:textId="77777777" w:rsidR="0092509E" w:rsidRDefault="00AB40E6" w:rsidP="00B71954">
            <w:pPr>
              <w:spacing w:line="36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rehabilitatori</w:t>
            </w:r>
            <w:proofErr w:type="spellEnd"/>
          </w:p>
        </w:tc>
        <w:tc>
          <w:tcPr>
            <w:tcW w:w="1443" w:type="dxa"/>
          </w:tcPr>
          <w:p w14:paraId="0F23710E" w14:textId="77777777" w:rsidR="0092509E" w:rsidRPr="008637CD" w:rsidRDefault="00AB40E6" w:rsidP="00B7195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ožujak</w:t>
            </w:r>
          </w:p>
        </w:tc>
      </w:tr>
      <w:tr w:rsidR="0092509E" w:rsidRPr="008637CD" w14:paraId="5F23281C" w14:textId="77777777" w:rsidTr="00AD1839">
        <w:tc>
          <w:tcPr>
            <w:tcW w:w="1510" w:type="dxa"/>
            <w:vMerge/>
          </w:tcPr>
          <w:p w14:paraId="0002445B" w14:textId="77777777" w:rsidR="0092509E" w:rsidRPr="008637CD" w:rsidRDefault="0092509E" w:rsidP="00B71954">
            <w:pPr>
              <w:spacing w:line="360" w:lineRule="auto"/>
              <w:jc w:val="center"/>
              <w:rPr>
                <w:rFonts w:ascii="Times New Roman" w:hAnsi="Times New Roman" w:cs="Times New Roman"/>
                <w:bCs/>
                <w:sz w:val="24"/>
                <w:szCs w:val="24"/>
              </w:rPr>
            </w:pPr>
          </w:p>
        </w:tc>
        <w:tc>
          <w:tcPr>
            <w:tcW w:w="3074" w:type="dxa"/>
          </w:tcPr>
          <w:p w14:paraId="720511CD" w14:textId="77777777" w:rsidR="0092509E" w:rsidRPr="00AB40E6" w:rsidRDefault="00AB40E6" w:rsidP="00B71954">
            <w:pPr>
              <w:spacing w:line="360" w:lineRule="auto"/>
              <w:jc w:val="center"/>
              <w:rPr>
                <w:rFonts w:ascii="Times New Roman" w:hAnsi="Times New Roman" w:cs="Times New Roman"/>
                <w:bCs/>
                <w:sz w:val="24"/>
                <w:szCs w:val="24"/>
              </w:rPr>
            </w:pPr>
            <w:r w:rsidRPr="00AB40E6">
              <w:rPr>
                <w:rFonts w:ascii="Times New Roman" w:hAnsi="Times New Roman" w:cs="Times New Roman"/>
                <w:bCs/>
                <w:sz w:val="24"/>
                <w:szCs w:val="24"/>
              </w:rPr>
              <w:t>Uloga priče u cjelovitom razvoju djece</w:t>
            </w:r>
          </w:p>
        </w:tc>
        <w:tc>
          <w:tcPr>
            <w:tcW w:w="3063" w:type="dxa"/>
          </w:tcPr>
          <w:p w14:paraId="4788CEE6" w14:textId="77777777" w:rsidR="0092509E" w:rsidRDefault="0092509E" w:rsidP="00B71954">
            <w:pPr>
              <w:spacing w:line="360" w:lineRule="auto"/>
              <w:jc w:val="center"/>
              <w:rPr>
                <w:rFonts w:ascii="Times New Roman" w:hAnsi="Times New Roman" w:cs="Times New Roman"/>
                <w:bCs/>
                <w:sz w:val="24"/>
                <w:szCs w:val="24"/>
              </w:rPr>
            </w:pPr>
          </w:p>
          <w:p w14:paraId="667624B2" w14:textId="77777777" w:rsidR="00AB40E6" w:rsidRDefault="00AB40E6" w:rsidP="00B7195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pedagoginja</w:t>
            </w:r>
          </w:p>
        </w:tc>
        <w:tc>
          <w:tcPr>
            <w:tcW w:w="1443" w:type="dxa"/>
          </w:tcPr>
          <w:p w14:paraId="5D6AA404" w14:textId="77777777" w:rsidR="0092509E" w:rsidRPr="008637CD" w:rsidRDefault="00AB40E6" w:rsidP="00B7195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siječanj</w:t>
            </w:r>
          </w:p>
        </w:tc>
      </w:tr>
      <w:tr w:rsidR="004F535F" w:rsidRPr="008637CD" w14:paraId="1BEB858A" w14:textId="77777777" w:rsidTr="00AD1839">
        <w:tc>
          <w:tcPr>
            <w:tcW w:w="1510" w:type="dxa"/>
            <w:vMerge w:val="restart"/>
          </w:tcPr>
          <w:p w14:paraId="62C6A145" w14:textId="77777777" w:rsidR="004F535F" w:rsidRDefault="004F535F" w:rsidP="00B71954">
            <w:pPr>
              <w:spacing w:line="360" w:lineRule="auto"/>
              <w:jc w:val="center"/>
              <w:rPr>
                <w:rFonts w:ascii="Times New Roman" w:hAnsi="Times New Roman" w:cs="Times New Roman"/>
                <w:bCs/>
                <w:sz w:val="24"/>
                <w:szCs w:val="24"/>
              </w:rPr>
            </w:pPr>
          </w:p>
          <w:p w14:paraId="7925D1DE" w14:textId="77777777" w:rsidR="004F535F" w:rsidRDefault="004F535F" w:rsidP="00B71954">
            <w:pPr>
              <w:spacing w:line="360" w:lineRule="auto"/>
              <w:jc w:val="center"/>
              <w:rPr>
                <w:rFonts w:ascii="Times New Roman" w:hAnsi="Times New Roman" w:cs="Times New Roman"/>
                <w:bCs/>
                <w:sz w:val="24"/>
                <w:szCs w:val="24"/>
              </w:rPr>
            </w:pPr>
          </w:p>
          <w:p w14:paraId="3AF130E1" w14:textId="77777777" w:rsidR="004F535F" w:rsidRDefault="004F535F" w:rsidP="00B71954">
            <w:pPr>
              <w:spacing w:line="360" w:lineRule="auto"/>
              <w:jc w:val="center"/>
              <w:rPr>
                <w:rFonts w:ascii="Times New Roman" w:hAnsi="Times New Roman" w:cs="Times New Roman"/>
                <w:bCs/>
                <w:sz w:val="24"/>
                <w:szCs w:val="24"/>
              </w:rPr>
            </w:pPr>
          </w:p>
          <w:p w14:paraId="51ECEBB3" w14:textId="77777777" w:rsidR="004F535F" w:rsidRDefault="004F535F" w:rsidP="00B71954">
            <w:pPr>
              <w:spacing w:line="360" w:lineRule="auto"/>
              <w:jc w:val="center"/>
              <w:rPr>
                <w:rFonts w:ascii="Times New Roman" w:hAnsi="Times New Roman" w:cs="Times New Roman"/>
                <w:bCs/>
                <w:sz w:val="24"/>
                <w:szCs w:val="24"/>
              </w:rPr>
            </w:pPr>
          </w:p>
          <w:p w14:paraId="091B0234" w14:textId="77777777" w:rsidR="004F535F" w:rsidRDefault="004F535F" w:rsidP="00B71954">
            <w:pPr>
              <w:spacing w:line="360" w:lineRule="auto"/>
              <w:jc w:val="center"/>
              <w:rPr>
                <w:rFonts w:ascii="Times New Roman" w:hAnsi="Times New Roman" w:cs="Times New Roman"/>
                <w:bCs/>
                <w:sz w:val="24"/>
                <w:szCs w:val="24"/>
              </w:rPr>
            </w:pPr>
          </w:p>
          <w:p w14:paraId="6C304600" w14:textId="77777777" w:rsidR="004F535F" w:rsidRDefault="004F535F" w:rsidP="00B71954">
            <w:pPr>
              <w:spacing w:line="360" w:lineRule="auto"/>
              <w:jc w:val="center"/>
              <w:rPr>
                <w:rFonts w:ascii="Times New Roman" w:hAnsi="Times New Roman" w:cs="Times New Roman"/>
                <w:bCs/>
                <w:sz w:val="24"/>
                <w:szCs w:val="24"/>
              </w:rPr>
            </w:pPr>
          </w:p>
          <w:p w14:paraId="12FA6849" w14:textId="77777777" w:rsidR="004F535F" w:rsidRDefault="004F535F" w:rsidP="00B71954">
            <w:pPr>
              <w:spacing w:line="360" w:lineRule="auto"/>
              <w:jc w:val="center"/>
              <w:rPr>
                <w:rFonts w:ascii="Times New Roman" w:hAnsi="Times New Roman" w:cs="Times New Roman"/>
                <w:bCs/>
                <w:sz w:val="24"/>
                <w:szCs w:val="24"/>
              </w:rPr>
            </w:pPr>
          </w:p>
          <w:p w14:paraId="2B7F7CC8" w14:textId="77777777" w:rsidR="004F535F" w:rsidRPr="008637CD" w:rsidRDefault="004F535F" w:rsidP="00B7195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Prezentacije </w:t>
            </w:r>
          </w:p>
        </w:tc>
        <w:tc>
          <w:tcPr>
            <w:tcW w:w="3074" w:type="dxa"/>
          </w:tcPr>
          <w:p w14:paraId="54E2CA57" w14:textId="77777777" w:rsidR="004F535F" w:rsidRPr="008637CD" w:rsidRDefault="004F535F" w:rsidP="00B71954">
            <w:pPr>
              <w:spacing w:line="360" w:lineRule="auto"/>
              <w:jc w:val="center"/>
              <w:rPr>
                <w:rFonts w:ascii="Times New Roman" w:hAnsi="Times New Roman" w:cs="Times New Roman"/>
                <w:bCs/>
                <w:sz w:val="24"/>
                <w:szCs w:val="24"/>
              </w:rPr>
            </w:pPr>
            <w:r w:rsidRPr="008637CD">
              <w:rPr>
                <w:rFonts w:ascii="Times New Roman" w:hAnsi="Times New Roman" w:cs="Times New Roman"/>
                <w:bCs/>
                <w:sz w:val="24"/>
                <w:szCs w:val="24"/>
              </w:rPr>
              <w:t>Kako s vrtom rastu djeca</w:t>
            </w:r>
          </w:p>
        </w:tc>
        <w:tc>
          <w:tcPr>
            <w:tcW w:w="3063" w:type="dxa"/>
          </w:tcPr>
          <w:p w14:paraId="1B79429A" w14:textId="77777777" w:rsidR="004F535F" w:rsidRPr="008637CD" w:rsidRDefault="004F535F" w:rsidP="00B71954">
            <w:pPr>
              <w:spacing w:line="360" w:lineRule="auto"/>
              <w:jc w:val="center"/>
              <w:rPr>
                <w:rFonts w:ascii="Times New Roman" w:hAnsi="Times New Roman" w:cs="Times New Roman"/>
                <w:bCs/>
                <w:sz w:val="24"/>
                <w:szCs w:val="24"/>
              </w:rPr>
            </w:pPr>
            <w:r w:rsidRPr="008637CD">
              <w:rPr>
                <w:rFonts w:ascii="Times New Roman" w:hAnsi="Times New Roman" w:cs="Times New Roman"/>
                <w:bCs/>
                <w:sz w:val="24"/>
                <w:szCs w:val="24"/>
              </w:rPr>
              <w:t>Odgojiteljica PPO Kvarner</w:t>
            </w:r>
          </w:p>
        </w:tc>
        <w:tc>
          <w:tcPr>
            <w:tcW w:w="1443" w:type="dxa"/>
          </w:tcPr>
          <w:p w14:paraId="15FCBD01" w14:textId="77777777" w:rsidR="004F535F" w:rsidRPr="008637CD" w:rsidRDefault="004F535F" w:rsidP="00B7195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veljača</w:t>
            </w:r>
          </w:p>
        </w:tc>
      </w:tr>
      <w:tr w:rsidR="004F535F" w:rsidRPr="008637CD" w14:paraId="5DFD62AE" w14:textId="77777777" w:rsidTr="00AD1839">
        <w:tc>
          <w:tcPr>
            <w:tcW w:w="1510" w:type="dxa"/>
            <w:vMerge/>
          </w:tcPr>
          <w:p w14:paraId="356EBF1F" w14:textId="77777777" w:rsidR="004F535F" w:rsidRPr="008637CD" w:rsidRDefault="004F535F" w:rsidP="00B71954">
            <w:pPr>
              <w:spacing w:line="360" w:lineRule="auto"/>
              <w:jc w:val="center"/>
              <w:rPr>
                <w:rFonts w:ascii="Times New Roman" w:hAnsi="Times New Roman" w:cs="Times New Roman"/>
                <w:bCs/>
                <w:sz w:val="24"/>
                <w:szCs w:val="24"/>
              </w:rPr>
            </w:pPr>
          </w:p>
        </w:tc>
        <w:tc>
          <w:tcPr>
            <w:tcW w:w="3074" w:type="dxa"/>
          </w:tcPr>
          <w:p w14:paraId="74A6E6BE" w14:textId="77777777" w:rsidR="004F535F" w:rsidRPr="008637CD" w:rsidRDefault="004F535F" w:rsidP="00B71954">
            <w:pPr>
              <w:spacing w:line="360" w:lineRule="auto"/>
              <w:jc w:val="center"/>
              <w:rPr>
                <w:rFonts w:ascii="Times New Roman" w:hAnsi="Times New Roman" w:cs="Times New Roman"/>
                <w:bCs/>
                <w:sz w:val="24"/>
                <w:szCs w:val="24"/>
              </w:rPr>
            </w:pPr>
            <w:r w:rsidRPr="008637CD">
              <w:rPr>
                <w:rFonts w:ascii="Times New Roman" w:hAnsi="Times New Roman" w:cs="Times New Roman"/>
                <w:bCs/>
                <w:sz w:val="24"/>
                <w:szCs w:val="24"/>
              </w:rPr>
              <w:t>Mjesto lutke u obilju igračaka</w:t>
            </w:r>
          </w:p>
        </w:tc>
        <w:tc>
          <w:tcPr>
            <w:tcW w:w="3063" w:type="dxa"/>
          </w:tcPr>
          <w:p w14:paraId="41EF0919" w14:textId="77777777" w:rsidR="004F535F" w:rsidRPr="008637CD" w:rsidRDefault="004F535F" w:rsidP="00B71954">
            <w:pPr>
              <w:spacing w:line="360" w:lineRule="auto"/>
              <w:jc w:val="center"/>
              <w:rPr>
                <w:rFonts w:ascii="Times New Roman" w:hAnsi="Times New Roman" w:cs="Times New Roman"/>
                <w:bCs/>
                <w:sz w:val="24"/>
                <w:szCs w:val="24"/>
              </w:rPr>
            </w:pPr>
            <w:r w:rsidRPr="008637CD">
              <w:rPr>
                <w:rFonts w:ascii="Times New Roman" w:hAnsi="Times New Roman" w:cs="Times New Roman"/>
                <w:bCs/>
                <w:sz w:val="24"/>
                <w:szCs w:val="24"/>
              </w:rPr>
              <w:t xml:space="preserve">Odgojiteljica PPO </w:t>
            </w:r>
            <w:proofErr w:type="spellStart"/>
            <w:r w:rsidRPr="008637CD">
              <w:rPr>
                <w:rFonts w:ascii="Times New Roman" w:hAnsi="Times New Roman" w:cs="Times New Roman"/>
                <w:bCs/>
                <w:sz w:val="24"/>
                <w:szCs w:val="24"/>
              </w:rPr>
              <w:t>Bulevard</w:t>
            </w:r>
            <w:proofErr w:type="spellEnd"/>
          </w:p>
        </w:tc>
        <w:tc>
          <w:tcPr>
            <w:tcW w:w="1443" w:type="dxa"/>
          </w:tcPr>
          <w:p w14:paraId="0A3CEA83" w14:textId="77777777" w:rsidR="004F535F" w:rsidRPr="008637CD" w:rsidRDefault="004F535F" w:rsidP="00B71954">
            <w:pPr>
              <w:spacing w:line="360" w:lineRule="auto"/>
              <w:jc w:val="center"/>
              <w:rPr>
                <w:rFonts w:ascii="Times New Roman" w:hAnsi="Times New Roman" w:cs="Times New Roman"/>
                <w:bCs/>
                <w:sz w:val="24"/>
                <w:szCs w:val="24"/>
              </w:rPr>
            </w:pPr>
            <w:r w:rsidRPr="008637CD">
              <w:rPr>
                <w:rFonts w:ascii="Times New Roman" w:hAnsi="Times New Roman" w:cs="Times New Roman"/>
                <w:bCs/>
                <w:sz w:val="24"/>
                <w:szCs w:val="24"/>
              </w:rPr>
              <w:t>veljača</w:t>
            </w:r>
          </w:p>
        </w:tc>
      </w:tr>
      <w:tr w:rsidR="004F535F" w:rsidRPr="008637CD" w14:paraId="719443E1" w14:textId="77777777" w:rsidTr="00AD1839">
        <w:tc>
          <w:tcPr>
            <w:tcW w:w="1510" w:type="dxa"/>
            <w:vMerge/>
          </w:tcPr>
          <w:p w14:paraId="5CBF84CD" w14:textId="77777777" w:rsidR="004F535F" w:rsidRPr="008637CD" w:rsidRDefault="004F535F" w:rsidP="00B71954">
            <w:pPr>
              <w:spacing w:line="360" w:lineRule="auto"/>
              <w:jc w:val="center"/>
              <w:rPr>
                <w:rFonts w:ascii="Times New Roman" w:hAnsi="Times New Roman" w:cs="Times New Roman"/>
                <w:bCs/>
                <w:sz w:val="24"/>
                <w:szCs w:val="24"/>
              </w:rPr>
            </w:pPr>
          </w:p>
        </w:tc>
        <w:tc>
          <w:tcPr>
            <w:tcW w:w="3074" w:type="dxa"/>
          </w:tcPr>
          <w:p w14:paraId="3A569346" w14:textId="77777777" w:rsidR="004F535F" w:rsidRPr="008637CD" w:rsidRDefault="004F535F" w:rsidP="00B7195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Specifičnosti razvoja djece s poremećajem iz autističnog spektra</w:t>
            </w:r>
          </w:p>
        </w:tc>
        <w:tc>
          <w:tcPr>
            <w:tcW w:w="3063" w:type="dxa"/>
          </w:tcPr>
          <w:p w14:paraId="265CC65D" w14:textId="77777777" w:rsidR="004F535F" w:rsidRPr="008637CD" w:rsidRDefault="004F535F" w:rsidP="00B71954">
            <w:pPr>
              <w:spacing w:line="360" w:lineRule="auto"/>
              <w:rPr>
                <w:rFonts w:ascii="Times New Roman" w:hAnsi="Times New Roman" w:cs="Times New Roman"/>
                <w:bCs/>
                <w:sz w:val="24"/>
                <w:szCs w:val="24"/>
              </w:rPr>
            </w:pPr>
          </w:p>
          <w:p w14:paraId="5032A0C5" w14:textId="77777777" w:rsidR="004F535F" w:rsidRPr="008637CD" w:rsidRDefault="004F535F" w:rsidP="0092509E">
            <w:pPr>
              <w:spacing w:line="36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Rehabilitatori</w:t>
            </w:r>
            <w:proofErr w:type="spellEnd"/>
          </w:p>
        </w:tc>
        <w:tc>
          <w:tcPr>
            <w:tcW w:w="1443" w:type="dxa"/>
          </w:tcPr>
          <w:p w14:paraId="414E8E3E" w14:textId="77777777" w:rsidR="004F535F" w:rsidRPr="008637CD" w:rsidRDefault="004F535F" w:rsidP="00B71954">
            <w:pPr>
              <w:spacing w:line="360" w:lineRule="auto"/>
              <w:rPr>
                <w:rFonts w:ascii="Times New Roman" w:hAnsi="Times New Roman" w:cs="Times New Roman"/>
                <w:bCs/>
                <w:sz w:val="24"/>
                <w:szCs w:val="24"/>
              </w:rPr>
            </w:pPr>
          </w:p>
          <w:p w14:paraId="7DB3B0D8" w14:textId="77777777" w:rsidR="004F535F" w:rsidRPr="008637CD" w:rsidRDefault="004F535F" w:rsidP="00B71954">
            <w:pPr>
              <w:spacing w:line="360" w:lineRule="auto"/>
              <w:jc w:val="center"/>
              <w:rPr>
                <w:rFonts w:ascii="Times New Roman" w:hAnsi="Times New Roman" w:cs="Times New Roman"/>
                <w:bCs/>
                <w:sz w:val="24"/>
                <w:szCs w:val="24"/>
              </w:rPr>
            </w:pPr>
            <w:r w:rsidRPr="008637CD">
              <w:rPr>
                <w:rFonts w:ascii="Times New Roman" w:hAnsi="Times New Roman" w:cs="Times New Roman"/>
                <w:bCs/>
                <w:sz w:val="24"/>
                <w:szCs w:val="24"/>
              </w:rPr>
              <w:t>listopad</w:t>
            </w:r>
          </w:p>
        </w:tc>
      </w:tr>
      <w:tr w:rsidR="004F535F" w:rsidRPr="008637CD" w14:paraId="45F17B13" w14:textId="77777777" w:rsidTr="00AD1839">
        <w:tc>
          <w:tcPr>
            <w:tcW w:w="1510" w:type="dxa"/>
            <w:vMerge/>
          </w:tcPr>
          <w:p w14:paraId="5FFD00DA" w14:textId="77777777" w:rsidR="004F535F" w:rsidRPr="008637CD" w:rsidRDefault="004F535F" w:rsidP="00B71954">
            <w:pPr>
              <w:spacing w:line="360" w:lineRule="auto"/>
              <w:jc w:val="center"/>
              <w:rPr>
                <w:rFonts w:ascii="Times New Roman" w:hAnsi="Times New Roman" w:cs="Times New Roman"/>
                <w:bCs/>
                <w:sz w:val="24"/>
                <w:szCs w:val="24"/>
              </w:rPr>
            </w:pPr>
          </w:p>
        </w:tc>
        <w:tc>
          <w:tcPr>
            <w:tcW w:w="3074" w:type="dxa"/>
          </w:tcPr>
          <w:p w14:paraId="08169D9D" w14:textId="77777777" w:rsidR="004F535F" w:rsidRPr="008637CD" w:rsidRDefault="004F535F" w:rsidP="00B71954">
            <w:pPr>
              <w:spacing w:line="360" w:lineRule="auto"/>
              <w:rPr>
                <w:rFonts w:ascii="Times New Roman" w:hAnsi="Times New Roman" w:cs="Times New Roman"/>
                <w:bCs/>
                <w:sz w:val="24"/>
                <w:szCs w:val="24"/>
              </w:rPr>
            </w:pPr>
            <w:r w:rsidRPr="008637CD">
              <w:rPr>
                <w:rFonts w:ascii="Times New Roman" w:hAnsi="Times New Roman" w:cs="Times New Roman"/>
                <w:bCs/>
                <w:sz w:val="24"/>
                <w:szCs w:val="24"/>
              </w:rPr>
              <w:t>Korištenje digitalnih alata u radu s djecom predškolske dobi</w:t>
            </w:r>
          </w:p>
        </w:tc>
        <w:tc>
          <w:tcPr>
            <w:tcW w:w="3063" w:type="dxa"/>
          </w:tcPr>
          <w:p w14:paraId="66A95185" w14:textId="77777777" w:rsidR="004F535F" w:rsidRPr="008637CD" w:rsidRDefault="004F535F" w:rsidP="00B71954">
            <w:pPr>
              <w:spacing w:line="360" w:lineRule="auto"/>
              <w:jc w:val="center"/>
              <w:rPr>
                <w:rFonts w:ascii="Times New Roman" w:hAnsi="Times New Roman" w:cs="Times New Roman"/>
                <w:bCs/>
                <w:sz w:val="24"/>
                <w:szCs w:val="24"/>
              </w:rPr>
            </w:pPr>
          </w:p>
          <w:p w14:paraId="08A95215" w14:textId="77777777" w:rsidR="004F535F" w:rsidRPr="008637CD" w:rsidRDefault="004F535F" w:rsidP="00B71954">
            <w:pPr>
              <w:spacing w:line="360" w:lineRule="auto"/>
              <w:jc w:val="center"/>
              <w:rPr>
                <w:rFonts w:ascii="Times New Roman" w:hAnsi="Times New Roman" w:cs="Times New Roman"/>
                <w:bCs/>
                <w:sz w:val="24"/>
                <w:szCs w:val="24"/>
              </w:rPr>
            </w:pPr>
            <w:r w:rsidRPr="008637CD">
              <w:rPr>
                <w:rFonts w:ascii="Times New Roman" w:hAnsi="Times New Roman" w:cs="Times New Roman"/>
                <w:bCs/>
                <w:sz w:val="24"/>
                <w:szCs w:val="24"/>
              </w:rPr>
              <w:t>Odgojiteljica PPO Delfin</w:t>
            </w:r>
          </w:p>
        </w:tc>
        <w:tc>
          <w:tcPr>
            <w:tcW w:w="1443" w:type="dxa"/>
          </w:tcPr>
          <w:p w14:paraId="62BE9F48" w14:textId="77777777" w:rsidR="004F535F" w:rsidRPr="008637CD" w:rsidRDefault="004F535F" w:rsidP="00B71954">
            <w:pPr>
              <w:spacing w:line="360" w:lineRule="auto"/>
              <w:jc w:val="center"/>
              <w:rPr>
                <w:rFonts w:ascii="Times New Roman" w:hAnsi="Times New Roman" w:cs="Times New Roman"/>
                <w:bCs/>
                <w:sz w:val="24"/>
                <w:szCs w:val="24"/>
              </w:rPr>
            </w:pPr>
          </w:p>
        </w:tc>
      </w:tr>
      <w:tr w:rsidR="004F535F" w:rsidRPr="008637CD" w14:paraId="3449708B" w14:textId="77777777" w:rsidTr="00AD1839">
        <w:tc>
          <w:tcPr>
            <w:tcW w:w="1510" w:type="dxa"/>
            <w:vMerge/>
          </w:tcPr>
          <w:p w14:paraId="5C0B73A6" w14:textId="77777777" w:rsidR="004F535F" w:rsidRPr="008637CD" w:rsidRDefault="004F535F" w:rsidP="00B71954">
            <w:pPr>
              <w:spacing w:line="360" w:lineRule="auto"/>
              <w:jc w:val="center"/>
              <w:rPr>
                <w:rFonts w:ascii="Times New Roman" w:hAnsi="Times New Roman" w:cs="Times New Roman"/>
                <w:bCs/>
                <w:sz w:val="24"/>
                <w:szCs w:val="24"/>
              </w:rPr>
            </w:pPr>
          </w:p>
        </w:tc>
        <w:tc>
          <w:tcPr>
            <w:tcW w:w="3074" w:type="dxa"/>
          </w:tcPr>
          <w:p w14:paraId="3E6088C9" w14:textId="77777777" w:rsidR="004F535F" w:rsidRPr="008637CD" w:rsidRDefault="004F535F" w:rsidP="00B71954">
            <w:pPr>
              <w:spacing w:line="360" w:lineRule="auto"/>
              <w:jc w:val="center"/>
              <w:rPr>
                <w:rFonts w:ascii="Times New Roman" w:hAnsi="Times New Roman" w:cs="Times New Roman"/>
                <w:bCs/>
                <w:sz w:val="24"/>
                <w:szCs w:val="24"/>
              </w:rPr>
            </w:pPr>
            <w:r w:rsidRPr="008637CD">
              <w:rPr>
                <w:rFonts w:ascii="Times New Roman" w:hAnsi="Times New Roman" w:cs="Times New Roman"/>
                <w:bCs/>
                <w:sz w:val="24"/>
                <w:szCs w:val="24"/>
              </w:rPr>
              <w:t>Kohezivni integrirani kurikulum</w:t>
            </w:r>
            <w:r>
              <w:rPr>
                <w:rFonts w:ascii="Times New Roman" w:hAnsi="Times New Roman" w:cs="Times New Roman"/>
                <w:bCs/>
                <w:sz w:val="24"/>
                <w:szCs w:val="24"/>
              </w:rPr>
              <w:t xml:space="preserve"> – primjeri dobre prakse</w:t>
            </w:r>
          </w:p>
        </w:tc>
        <w:tc>
          <w:tcPr>
            <w:tcW w:w="3063" w:type="dxa"/>
          </w:tcPr>
          <w:p w14:paraId="186C6CED" w14:textId="77777777" w:rsidR="004F535F" w:rsidRPr="008637CD" w:rsidRDefault="004F535F" w:rsidP="00B71954">
            <w:pPr>
              <w:spacing w:line="360" w:lineRule="auto"/>
              <w:jc w:val="center"/>
              <w:rPr>
                <w:rFonts w:ascii="Times New Roman" w:hAnsi="Times New Roman" w:cs="Times New Roman"/>
                <w:bCs/>
                <w:sz w:val="24"/>
                <w:szCs w:val="24"/>
              </w:rPr>
            </w:pPr>
            <w:r w:rsidRPr="008637CD">
              <w:rPr>
                <w:rFonts w:ascii="Times New Roman" w:hAnsi="Times New Roman" w:cs="Times New Roman"/>
                <w:bCs/>
                <w:sz w:val="24"/>
                <w:szCs w:val="24"/>
              </w:rPr>
              <w:t xml:space="preserve">Stručni suradnici </w:t>
            </w:r>
          </w:p>
          <w:p w14:paraId="129B74C6" w14:textId="77777777" w:rsidR="004F535F" w:rsidRPr="008637CD" w:rsidRDefault="004F535F" w:rsidP="00B71954">
            <w:pPr>
              <w:spacing w:line="360" w:lineRule="auto"/>
              <w:jc w:val="center"/>
              <w:rPr>
                <w:rFonts w:ascii="Times New Roman" w:hAnsi="Times New Roman" w:cs="Times New Roman"/>
                <w:bCs/>
                <w:sz w:val="24"/>
                <w:szCs w:val="24"/>
              </w:rPr>
            </w:pPr>
            <w:r w:rsidRPr="008637CD">
              <w:rPr>
                <w:rFonts w:ascii="Times New Roman" w:hAnsi="Times New Roman" w:cs="Times New Roman"/>
                <w:bCs/>
                <w:sz w:val="24"/>
                <w:szCs w:val="24"/>
              </w:rPr>
              <w:t>Odgojiteljica PPO Đurđice</w:t>
            </w:r>
          </w:p>
        </w:tc>
        <w:tc>
          <w:tcPr>
            <w:tcW w:w="1443" w:type="dxa"/>
          </w:tcPr>
          <w:p w14:paraId="70DB9E01" w14:textId="77777777" w:rsidR="004F535F" w:rsidRPr="008637CD" w:rsidRDefault="004F535F" w:rsidP="00B7195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veljača</w:t>
            </w:r>
          </w:p>
        </w:tc>
      </w:tr>
      <w:tr w:rsidR="004F535F" w:rsidRPr="008637CD" w14:paraId="672E77D0" w14:textId="77777777" w:rsidTr="00AD1839">
        <w:tc>
          <w:tcPr>
            <w:tcW w:w="1510" w:type="dxa"/>
            <w:vMerge/>
          </w:tcPr>
          <w:p w14:paraId="006F58CB" w14:textId="77777777" w:rsidR="004F535F" w:rsidRPr="008637CD" w:rsidRDefault="004F535F" w:rsidP="00B71954">
            <w:pPr>
              <w:spacing w:line="360" w:lineRule="auto"/>
              <w:jc w:val="center"/>
              <w:rPr>
                <w:rFonts w:ascii="Times New Roman" w:hAnsi="Times New Roman" w:cs="Times New Roman"/>
                <w:bCs/>
                <w:sz w:val="24"/>
                <w:szCs w:val="24"/>
              </w:rPr>
            </w:pPr>
          </w:p>
        </w:tc>
        <w:tc>
          <w:tcPr>
            <w:tcW w:w="3074" w:type="dxa"/>
          </w:tcPr>
          <w:p w14:paraId="4AAE247C" w14:textId="77777777" w:rsidR="004F535F" w:rsidRPr="008637CD" w:rsidRDefault="004F535F" w:rsidP="00B7195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Izazovi prilagodbe</w:t>
            </w:r>
          </w:p>
        </w:tc>
        <w:tc>
          <w:tcPr>
            <w:tcW w:w="3063" w:type="dxa"/>
          </w:tcPr>
          <w:p w14:paraId="15BA807E" w14:textId="77777777" w:rsidR="004F535F" w:rsidRPr="008637CD" w:rsidRDefault="004F535F" w:rsidP="00B71954">
            <w:pPr>
              <w:spacing w:line="360" w:lineRule="auto"/>
              <w:jc w:val="center"/>
              <w:rPr>
                <w:rFonts w:ascii="Times New Roman" w:hAnsi="Times New Roman" w:cs="Times New Roman"/>
                <w:bCs/>
                <w:sz w:val="24"/>
                <w:szCs w:val="24"/>
              </w:rPr>
            </w:pPr>
            <w:r w:rsidRPr="008637CD">
              <w:rPr>
                <w:rFonts w:ascii="Times New Roman" w:hAnsi="Times New Roman" w:cs="Times New Roman"/>
                <w:bCs/>
                <w:sz w:val="24"/>
                <w:szCs w:val="24"/>
              </w:rPr>
              <w:t>Odgojitelj PPO Kvarner</w:t>
            </w:r>
          </w:p>
        </w:tc>
        <w:tc>
          <w:tcPr>
            <w:tcW w:w="1443" w:type="dxa"/>
          </w:tcPr>
          <w:p w14:paraId="2EE01FBE" w14:textId="77777777" w:rsidR="004F535F" w:rsidRPr="008637CD" w:rsidRDefault="004F535F" w:rsidP="00B7195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studeni</w:t>
            </w:r>
          </w:p>
        </w:tc>
      </w:tr>
      <w:tr w:rsidR="004F535F" w:rsidRPr="008637CD" w14:paraId="4D80A127" w14:textId="77777777" w:rsidTr="00AD1839">
        <w:tc>
          <w:tcPr>
            <w:tcW w:w="1510" w:type="dxa"/>
            <w:vMerge/>
          </w:tcPr>
          <w:p w14:paraId="7CB764D0" w14:textId="77777777" w:rsidR="004F535F" w:rsidRPr="008637CD" w:rsidRDefault="004F535F" w:rsidP="0092509E">
            <w:pPr>
              <w:spacing w:line="360" w:lineRule="auto"/>
              <w:jc w:val="center"/>
              <w:rPr>
                <w:rFonts w:ascii="Times New Roman" w:hAnsi="Times New Roman" w:cs="Times New Roman"/>
                <w:bCs/>
                <w:sz w:val="24"/>
                <w:szCs w:val="24"/>
              </w:rPr>
            </w:pPr>
          </w:p>
        </w:tc>
        <w:tc>
          <w:tcPr>
            <w:tcW w:w="3074" w:type="dxa"/>
          </w:tcPr>
          <w:p w14:paraId="22A3823D" w14:textId="77777777" w:rsidR="004F535F" w:rsidRDefault="004F535F"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Što je </w:t>
            </w:r>
            <w:proofErr w:type="spellStart"/>
            <w:r>
              <w:rPr>
                <w:rFonts w:ascii="Times New Roman" w:hAnsi="Times New Roman" w:cs="Times New Roman"/>
                <w:bCs/>
                <w:sz w:val="24"/>
                <w:szCs w:val="24"/>
              </w:rPr>
              <w:t>eTwinning</w:t>
            </w:r>
            <w:proofErr w:type="spellEnd"/>
            <w:r>
              <w:rPr>
                <w:rFonts w:ascii="Times New Roman" w:hAnsi="Times New Roman" w:cs="Times New Roman"/>
                <w:bCs/>
                <w:sz w:val="24"/>
                <w:szCs w:val="24"/>
              </w:rPr>
              <w:t>?</w:t>
            </w:r>
          </w:p>
          <w:p w14:paraId="75C82F9B" w14:textId="77777777" w:rsidR="004F535F" w:rsidRPr="008637CD" w:rsidRDefault="004F535F"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Prezentacija projekta </w:t>
            </w:r>
            <w:proofErr w:type="spellStart"/>
            <w:r>
              <w:rPr>
                <w:rFonts w:ascii="Times New Roman" w:hAnsi="Times New Roman" w:cs="Times New Roman"/>
                <w:bCs/>
                <w:sz w:val="24"/>
                <w:szCs w:val="24"/>
              </w:rPr>
              <w:t>Evergreen</w:t>
            </w:r>
            <w:proofErr w:type="spellEnd"/>
          </w:p>
        </w:tc>
        <w:tc>
          <w:tcPr>
            <w:tcW w:w="3063" w:type="dxa"/>
          </w:tcPr>
          <w:p w14:paraId="1BD73829" w14:textId="77777777" w:rsidR="004F535F" w:rsidRPr="008637CD" w:rsidRDefault="004F535F" w:rsidP="0092509E">
            <w:pPr>
              <w:spacing w:line="360" w:lineRule="auto"/>
              <w:jc w:val="center"/>
              <w:rPr>
                <w:rFonts w:ascii="Times New Roman" w:hAnsi="Times New Roman" w:cs="Times New Roman"/>
                <w:bCs/>
                <w:sz w:val="24"/>
                <w:szCs w:val="24"/>
              </w:rPr>
            </w:pPr>
            <w:r w:rsidRPr="008637CD">
              <w:rPr>
                <w:rFonts w:ascii="Times New Roman" w:hAnsi="Times New Roman" w:cs="Times New Roman"/>
                <w:bCs/>
                <w:sz w:val="24"/>
                <w:szCs w:val="24"/>
              </w:rPr>
              <w:lastRenderedPageBreak/>
              <w:t>Odgojitelji</w:t>
            </w:r>
          </w:p>
          <w:p w14:paraId="2A923145" w14:textId="77777777" w:rsidR="004F535F" w:rsidRPr="008637CD" w:rsidRDefault="004F535F" w:rsidP="0092509E">
            <w:pPr>
              <w:spacing w:line="360" w:lineRule="auto"/>
              <w:jc w:val="center"/>
              <w:rPr>
                <w:rFonts w:ascii="Times New Roman" w:hAnsi="Times New Roman" w:cs="Times New Roman"/>
                <w:bCs/>
                <w:sz w:val="24"/>
                <w:szCs w:val="24"/>
              </w:rPr>
            </w:pPr>
            <w:r w:rsidRPr="008637CD">
              <w:rPr>
                <w:rFonts w:ascii="Times New Roman" w:hAnsi="Times New Roman" w:cs="Times New Roman"/>
                <w:bCs/>
                <w:sz w:val="24"/>
                <w:szCs w:val="24"/>
              </w:rPr>
              <w:t>PPO Đurđice</w:t>
            </w:r>
          </w:p>
        </w:tc>
        <w:tc>
          <w:tcPr>
            <w:tcW w:w="1443" w:type="dxa"/>
          </w:tcPr>
          <w:p w14:paraId="4578FCA2" w14:textId="77777777" w:rsidR="004F535F" w:rsidRPr="008637CD" w:rsidRDefault="004F535F" w:rsidP="0092509E">
            <w:pPr>
              <w:spacing w:line="360" w:lineRule="auto"/>
              <w:jc w:val="center"/>
              <w:rPr>
                <w:rFonts w:ascii="Times New Roman" w:hAnsi="Times New Roman" w:cs="Times New Roman"/>
                <w:bCs/>
                <w:sz w:val="24"/>
                <w:szCs w:val="24"/>
              </w:rPr>
            </w:pPr>
            <w:r w:rsidRPr="008637CD">
              <w:rPr>
                <w:rFonts w:ascii="Times New Roman" w:hAnsi="Times New Roman" w:cs="Times New Roman"/>
                <w:bCs/>
                <w:sz w:val="24"/>
                <w:szCs w:val="24"/>
              </w:rPr>
              <w:t>listopad</w:t>
            </w:r>
          </w:p>
        </w:tc>
      </w:tr>
      <w:tr w:rsidR="004F535F" w:rsidRPr="008637CD" w14:paraId="74DAF0C4" w14:textId="77777777" w:rsidTr="00AD1839">
        <w:tc>
          <w:tcPr>
            <w:tcW w:w="1510" w:type="dxa"/>
            <w:vMerge/>
          </w:tcPr>
          <w:p w14:paraId="5AB327E3" w14:textId="77777777" w:rsidR="004F535F" w:rsidRPr="008637CD" w:rsidRDefault="004F535F" w:rsidP="0092509E">
            <w:pPr>
              <w:spacing w:line="360" w:lineRule="auto"/>
              <w:jc w:val="center"/>
              <w:rPr>
                <w:rFonts w:ascii="Times New Roman" w:hAnsi="Times New Roman" w:cs="Times New Roman"/>
                <w:bCs/>
                <w:sz w:val="24"/>
                <w:szCs w:val="24"/>
              </w:rPr>
            </w:pPr>
          </w:p>
        </w:tc>
        <w:tc>
          <w:tcPr>
            <w:tcW w:w="3074" w:type="dxa"/>
          </w:tcPr>
          <w:p w14:paraId="260E1DB0" w14:textId="77777777" w:rsidR="004F535F" w:rsidRDefault="004F535F"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Imaju li djeca dovoljno vremena za nestrukturiranu igru?</w:t>
            </w:r>
          </w:p>
        </w:tc>
        <w:tc>
          <w:tcPr>
            <w:tcW w:w="3063" w:type="dxa"/>
          </w:tcPr>
          <w:p w14:paraId="0695A3D6" w14:textId="77777777" w:rsidR="004F535F" w:rsidRDefault="004F535F"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Odgojitelji </w:t>
            </w:r>
          </w:p>
          <w:p w14:paraId="35BAF361" w14:textId="77777777" w:rsidR="004F535F" w:rsidRDefault="004F535F"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PPO Đurđice</w:t>
            </w:r>
          </w:p>
          <w:p w14:paraId="60179146" w14:textId="77777777" w:rsidR="004F535F" w:rsidRPr="008637CD" w:rsidRDefault="004F535F"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PPO </w:t>
            </w:r>
            <w:proofErr w:type="spellStart"/>
            <w:r>
              <w:rPr>
                <w:rFonts w:ascii="Times New Roman" w:hAnsi="Times New Roman" w:cs="Times New Roman"/>
                <w:bCs/>
                <w:sz w:val="24"/>
                <w:szCs w:val="24"/>
              </w:rPr>
              <w:t>Bulevard</w:t>
            </w:r>
            <w:proofErr w:type="spellEnd"/>
          </w:p>
        </w:tc>
        <w:tc>
          <w:tcPr>
            <w:tcW w:w="1443" w:type="dxa"/>
          </w:tcPr>
          <w:p w14:paraId="032D1DC0" w14:textId="77777777" w:rsidR="004F535F" w:rsidRPr="008637CD" w:rsidRDefault="004F535F"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veljača</w:t>
            </w:r>
          </w:p>
        </w:tc>
      </w:tr>
      <w:tr w:rsidR="004F535F" w:rsidRPr="008637CD" w14:paraId="6DF51B5B" w14:textId="77777777" w:rsidTr="00AD1839">
        <w:tc>
          <w:tcPr>
            <w:tcW w:w="1510" w:type="dxa"/>
            <w:vMerge/>
          </w:tcPr>
          <w:p w14:paraId="0E537AE1" w14:textId="77777777" w:rsidR="004F535F" w:rsidRPr="008637CD" w:rsidRDefault="004F535F" w:rsidP="0092509E">
            <w:pPr>
              <w:spacing w:line="360" w:lineRule="auto"/>
              <w:jc w:val="center"/>
              <w:rPr>
                <w:rFonts w:ascii="Times New Roman" w:hAnsi="Times New Roman" w:cs="Times New Roman"/>
                <w:bCs/>
                <w:sz w:val="24"/>
                <w:szCs w:val="24"/>
              </w:rPr>
            </w:pPr>
          </w:p>
        </w:tc>
        <w:tc>
          <w:tcPr>
            <w:tcW w:w="3074" w:type="dxa"/>
          </w:tcPr>
          <w:p w14:paraId="339DD4E4" w14:textId="77777777" w:rsidR="004F535F" w:rsidRDefault="004F535F"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STEM u </w:t>
            </w:r>
            <w:proofErr w:type="spellStart"/>
            <w:r>
              <w:rPr>
                <w:rFonts w:ascii="Times New Roman" w:hAnsi="Times New Roman" w:cs="Times New Roman"/>
                <w:bCs/>
                <w:sz w:val="24"/>
                <w:szCs w:val="24"/>
              </w:rPr>
              <w:t>permakulturi</w:t>
            </w:r>
            <w:proofErr w:type="spellEnd"/>
          </w:p>
          <w:p w14:paraId="48FD0FC9" w14:textId="77777777" w:rsidR="004F535F" w:rsidRDefault="004F535F"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Kako to drugi rade?</w:t>
            </w:r>
          </w:p>
        </w:tc>
        <w:tc>
          <w:tcPr>
            <w:tcW w:w="3063" w:type="dxa"/>
          </w:tcPr>
          <w:p w14:paraId="2F536D82" w14:textId="77777777" w:rsidR="004F535F" w:rsidRDefault="004F535F"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Odgojitelji PPO Đurđice</w:t>
            </w:r>
          </w:p>
          <w:p w14:paraId="2E9CE5C0" w14:textId="77777777" w:rsidR="004F535F" w:rsidRDefault="004F535F"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i PPO Kvarner</w:t>
            </w:r>
          </w:p>
        </w:tc>
        <w:tc>
          <w:tcPr>
            <w:tcW w:w="1443" w:type="dxa"/>
          </w:tcPr>
          <w:p w14:paraId="5426C234" w14:textId="77777777" w:rsidR="004F535F" w:rsidRDefault="004F535F"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siječanj</w:t>
            </w:r>
          </w:p>
        </w:tc>
      </w:tr>
      <w:tr w:rsidR="004F535F" w:rsidRPr="008637CD" w14:paraId="418DB36E" w14:textId="77777777" w:rsidTr="00AD1839">
        <w:tc>
          <w:tcPr>
            <w:tcW w:w="1510" w:type="dxa"/>
            <w:vMerge/>
          </w:tcPr>
          <w:p w14:paraId="6F27636C" w14:textId="77777777" w:rsidR="004F535F" w:rsidRPr="008637CD" w:rsidRDefault="004F535F" w:rsidP="0092509E">
            <w:pPr>
              <w:spacing w:line="360" w:lineRule="auto"/>
              <w:jc w:val="center"/>
              <w:rPr>
                <w:rFonts w:ascii="Times New Roman" w:hAnsi="Times New Roman" w:cs="Times New Roman"/>
                <w:bCs/>
                <w:sz w:val="24"/>
                <w:szCs w:val="24"/>
              </w:rPr>
            </w:pPr>
          </w:p>
        </w:tc>
        <w:tc>
          <w:tcPr>
            <w:tcW w:w="3074" w:type="dxa"/>
          </w:tcPr>
          <w:p w14:paraId="551E1FB1" w14:textId="77777777" w:rsidR="004F535F" w:rsidRDefault="004F535F"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Matematika na drugačiji način</w:t>
            </w:r>
          </w:p>
        </w:tc>
        <w:tc>
          <w:tcPr>
            <w:tcW w:w="3063" w:type="dxa"/>
          </w:tcPr>
          <w:p w14:paraId="7FB2B412" w14:textId="77777777" w:rsidR="004F535F" w:rsidRDefault="004F535F"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PPO Đurđice</w:t>
            </w:r>
          </w:p>
        </w:tc>
        <w:tc>
          <w:tcPr>
            <w:tcW w:w="1443" w:type="dxa"/>
          </w:tcPr>
          <w:p w14:paraId="05B31087" w14:textId="77777777" w:rsidR="004F535F" w:rsidRDefault="004F535F"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ožujak</w:t>
            </w:r>
          </w:p>
        </w:tc>
      </w:tr>
      <w:tr w:rsidR="004F535F" w:rsidRPr="008637CD" w14:paraId="7C0F9DBD" w14:textId="77777777" w:rsidTr="00AD1839">
        <w:tc>
          <w:tcPr>
            <w:tcW w:w="1510" w:type="dxa"/>
            <w:vMerge/>
          </w:tcPr>
          <w:p w14:paraId="74295920" w14:textId="77777777" w:rsidR="004F535F" w:rsidRPr="008637CD" w:rsidRDefault="004F535F" w:rsidP="0092509E">
            <w:pPr>
              <w:spacing w:line="360" w:lineRule="auto"/>
              <w:jc w:val="center"/>
              <w:rPr>
                <w:rFonts w:ascii="Times New Roman" w:hAnsi="Times New Roman" w:cs="Times New Roman"/>
                <w:bCs/>
                <w:sz w:val="24"/>
                <w:szCs w:val="24"/>
              </w:rPr>
            </w:pPr>
          </w:p>
        </w:tc>
        <w:tc>
          <w:tcPr>
            <w:tcW w:w="3074" w:type="dxa"/>
          </w:tcPr>
          <w:p w14:paraId="714D1C7B" w14:textId="77777777" w:rsidR="004F535F" w:rsidRDefault="004F535F"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Sigurnost djece u prometnu</w:t>
            </w:r>
          </w:p>
        </w:tc>
        <w:tc>
          <w:tcPr>
            <w:tcW w:w="3063" w:type="dxa"/>
          </w:tcPr>
          <w:p w14:paraId="364A7E44" w14:textId="77777777" w:rsidR="004F535F" w:rsidRDefault="004F535F"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Prometni fakultet, odgojitelji PPO Delfin</w:t>
            </w:r>
          </w:p>
        </w:tc>
        <w:tc>
          <w:tcPr>
            <w:tcW w:w="1443" w:type="dxa"/>
          </w:tcPr>
          <w:p w14:paraId="62DAB99D" w14:textId="77777777" w:rsidR="004F535F" w:rsidRDefault="004F535F"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veljača</w:t>
            </w:r>
          </w:p>
        </w:tc>
      </w:tr>
      <w:tr w:rsidR="002E3EC0" w:rsidRPr="008637CD" w14:paraId="0B9E60A7" w14:textId="77777777" w:rsidTr="00AD1839">
        <w:tc>
          <w:tcPr>
            <w:tcW w:w="1510" w:type="dxa"/>
          </w:tcPr>
          <w:p w14:paraId="7E235677" w14:textId="77777777" w:rsidR="002E3EC0" w:rsidRPr="008637CD" w:rsidRDefault="002E3EC0"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Refleksivne grupe</w:t>
            </w:r>
          </w:p>
        </w:tc>
        <w:tc>
          <w:tcPr>
            <w:tcW w:w="3074" w:type="dxa"/>
          </w:tcPr>
          <w:p w14:paraId="2CB90858" w14:textId="77777777" w:rsidR="002E3EC0" w:rsidRPr="008637CD" w:rsidRDefault="001D66C1"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Integrirani pristup </w:t>
            </w:r>
            <w:r w:rsidR="00DA3F09">
              <w:rPr>
                <w:rFonts w:ascii="Times New Roman" w:hAnsi="Times New Roman" w:cs="Times New Roman"/>
                <w:bCs/>
                <w:sz w:val="24"/>
                <w:szCs w:val="24"/>
              </w:rPr>
              <w:t>učenju u programu Igrom do sporta</w:t>
            </w:r>
          </w:p>
        </w:tc>
        <w:tc>
          <w:tcPr>
            <w:tcW w:w="3063" w:type="dxa"/>
          </w:tcPr>
          <w:p w14:paraId="5181EE36" w14:textId="77777777" w:rsidR="002E3EC0" w:rsidRPr="008637CD" w:rsidRDefault="002E3EC0"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Odgojitelji PPO Đurđice, </w:t>
            </w:r>
            <w:proofErr w:type="spellStart"/>
            <w:r>
              <w:rPr>
                <w:rFonts w:ascii="Times New Roman" w:hAnsi="Times New Roman" w:cs="Times New Roman"/>
                <w:bCs/>
                <w:sz w:val="24"/>
                <w:szCs w:val="24"/>
              </w:rPr>
              <w:t>Morčić</w:t>
            </w:r>
            <w:proofErr w:type="spellEnd"/>
            <w:r>
              <w:rPr>
                <w:rFonts w:ascii="Times New Roman" w:hAnsi="Times New Roman" w:cs="Times New Roman"/>
                <w:bCs/>
                <w:sz w:val="24"/>
                <w:szCs w:val="24"/>
              </w:rPr>
              <w:t xml:space="preserve"> i Galeb</w:t>
            </w:r>
          </w:p>
        </w:tc>
        <w:tc>
          <w:tcPr>
            <w:tcW w:w="1443" w:type="dxa"/>
          </w:tcPr>
          <w:p w14:paraId="009C6A15" w14:textId="77777777" w:rsidR="002E3EC0" w:rsidRPr="008637CD" w:rsidRDefault="002E3EC0"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kontinuirano</w:t>
            </w:r>
          </w:p>
        </w:tc>
      </w:tr>
      <w:tr w:rsidR="0092509E" w:rsidRPr="008637CD" w14:paraId="206DB48E" w14:textId="77777777" w:rsidTr="00AD1839">
        <w:tc>
          <w:tcPr>
            <w:tcW w:w="1510" w:type="dxa"/>
          </w:tcPr>
          <w:p w14:paraId="55EEA2E9" w14:textId="77777777" w:rsidR="0092509E" w:rsidRDefault="0092509E"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Erasmus</w:t>
            </w:r>
          </w:p>
          <w:p w14:paraId="3EECAB7C" w14:textId="77777777" w:rsidR="0092509E" w:rsidRDefault="0092509E"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projekt</w:t>
            </w:r>
          </w:p>
        </w:tc>
        <w:tc>
          <w:tcPr>
            <w:tcW w:w="3074" w:type="dxa"/>
          </w:tcPr>
          <w:p w14:paraId="187B8652" w14:textId="77777777" w:rsidR="0092509E" w:rsidRDefault="0092509E"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Small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steps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spread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wings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inclusiveness</w:t>
            </w:r>
            <w:proofErr w:type="spellEnd"/>
            <w:r>
              <w:rPr>
                <w:rFonts w:ascii="Times New Roman" w:hAnsi="Times New Roman" w:cs="Times New Roman"/>
                <w:bCs/>
                <w:sz w:val="24"/>
                <w:szCs w:val="24"/>
              </w:rPr>
              <w:t>“</w:t>
            </w:r>
          </w:p>
        </w:tc>
        <w:tc>
          <w:tcPr>
            <w:tcW w:w="3063" w:type="dxa"/>
          </w:tcPr>
          <w:p w14:paraId="55DCBC33" w14:textId="77777777" w:rsidR="0092509E" w:rsidRDefault="0092509E"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Odgojiteljice (2)              </w:t>
            </w:r>
            <w:r w:rsidRPr="008637CD">
              <w:rPr>
                <w:rFonts w:ascii="Times New Roman" w:hAnsi="Times New Roman" w:cs="Times New Roman"/>
                <w:bCs/>
                <w:sz w:val="24"/>
                <w:szCs w:val="24"/>
              </w:rPr>
              <w:t xml:space="preserve"> PPO Kvarner</w:t>
            </w:r>
          </w:p>
        </w:tc>
        <w:tc>
          <w:tcPr>
            <w:tcW w:w="1443" w:type="dxa"/>
          </w:tcPr>
          <w:p w14:paraId="102CC427" w14:textId="77777777" w:rsidR="0092509E" w:rsidRDefault="0092509E"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listopad</w:t>
            </w:r>
          </w:p>
        </w:tc>
      </w:tr>
      <w:tr w:rsidR="0092509E" w:rsidRPr="008637CD" w14:paraId="66FD985E" w14:textId="77777777" w:rsidTr="00AD1839">
        <w:tc>
          <w:tcPr>
            <w:tcW w:w="1510" w:type="dxa"/>
          </w:tcPr>
          <w:p w14:paraId="2BB481C1" w14:textId="77777777" w:rsidR="0092509E" w:rsidRPr="008637CD" w:rsidRDefault="0092509E"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Erasmus projekt</w:t>
            </w:r>
          </w:p>
        </w:tc>
        <w:tc>
          <w:tcPr>
            <w:tcW w:w="3074" w:type="dxa"/>
          </w:tcPr>
          <w:p w14:paraId="46E29E9B" w14:textId="77777777" w:rsidR="0092509E" w:rsidRDefault="0092509E" w:rsidP="0092509E">
            <w:pPr>
              <w:spacing w:line="36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UrbSTEAM</w:t>
            </w:r>
            <w:proofErr w:type="spellEnd"/>
          </w:p>
          <w:p w14:paraId="7EEB83CF" w14:textId="77777777" w:rsidR="0092509E" w:rsidRPr="008637CD" w:rsidRDefault="0092509E" w:rsidP="0092509E">
            <w:pPr>
              <w:spacing w:line="360" w:lineRule="auto"/>
              <w:jc w:val="center"/>
              <w:rPr>
                <w:rFonts w:ascii="Times New Roman" w:hAnsi="Times New Roman" w:cs="Times New Roman"/>
                <w:bCs/>
                <w:sz w:val="24"/>
                <w:szCs w:val="24"/>
              </w:rPr>
            </w:pPr>
          </w:p>
        </w:tc>
        <w:tc>
          <w:tcPr>
            <w:tcW w:w="3063" w:type="dxa"/>
          </w:tcPr>
          <w:p w14:paraId="2C2CA4CC" w14:textId="77777777" w:rsidR="0092509E" w:rsidRPr="008637CD" w:rsidRDefault="0092509E"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Odgojiteljice DV More</w:t>
            </w:r>
          </w:p>
        </w:tc>
        <w:tc>
          <w:tcPr>
            <w:tcW w:w="1443" w:type="dxa"/>
          </w:tcPr>
          <w:p w14:paraId="47BADEAE" w14:textId="77777777" w:rsidR="0092509E" w:rsidRPr="008637CD" w:rsidRDefault="0092509E"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prosinac</w:t>
            </w:r>
          </w:p>
        </w:tc>
      </w:tr>
      <w:tr w:rsidR="0092509E" w:rsidRPr="008637CD" w14:paraId="41E9D2C2" w14:textId="77777777" w:rsidTr="00AD1839">
        <w:tc>
          <w:tcPr>
            <w:tcW w:w="1510" w:type="dxa"/>
            <w:vMerge w:val="restart"/>
          </w:tcPr>
          <w:p w14:paraId="29CB4237" w14:textId="77777777" w:rsidR="0092509E" w:rsidRDefault="0092509E" w:rsidP="0092509E">
            <w:pPr>
              <w:spacing w:line="360" w:lineRule="auto"/>
              <w:jc w:val="center"/>
              <w:rPr>
                <w:rFonts w:ascii="Times New Roman" w:hAnsi="Times New Roman" w:cs="Times New Roman"/>
                <w:bCs/>
                <w:sz w:val="24"/>
                <w:szCs w:val="24"/>
              </w:rPr>
            </w:pPr>
          </w:p>
          <w:p w14:paraId="75B7F951" w14:textId="77777777" w:rsidR="0092509E" w:rsidRDefault="0092509E" w:rsidP="0092509E">
            <w:pPr>
              <w:spacing w:line="360" w:lineRule="auto"/>
              <w:jc w:val="center"/>
              <w:rPr>
                <w:rFonts w:ascii="Times New Roman" w:hAnsi="Times New Roman" w:cs="Times New Roman"/>
                <w:bCs/>
                <w:sz w:val="24"/>
                <w:szCs w:val="24"/>
              </w:rPr>
            </w:pPr>
          </w:p>
          <w:p w14:paraId="2DE48140" w14:textId="77777777" w:rsidR="0092509E" w:rsidRDefault="0092509E"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Odgojiteljska vijeća</w:t>
            </w:r>
          </w:p>
        </w:tc>
        <w:tc>
          <w:tcPr>
            <w:tcW w:w="3074" w:type="dxa"/>
          </w:tcPr>
          <w:p w14:paraId="323F5296" w14:textId="77777777" w:rsidR="0092509E" w:rsidRDefault="0092509E" w:rsidP="0092509E">
            <w:pPr>
              <w:spacing w:line="360" w:lineRule="auto"/>
              <w:rPr>
                <w:rFonts w:ascii="Times New Roman" w:hAnsi="Times New Roman" w:cs="Times New Roman"/>
                <w:bCs/>
                <w:sz w:val="24"/>
                <w:szCs w:val="24"/>
              </w:rPr>
            </w:pPr>
            <w:r>
              <w:rPr>
                <w:rFonts w:ascii="Times New Roman" w:hAnsi="Times New Roman" w:cs="Times New Roman"/>
                <w:bCs/>
                <w:sz w:val="24"/>
                <w:szCs w:val="24"/>
              </w:rPr>
              <w:t>Usvajanje Godišnjeg plana i programa i Kurikuluma vrtića</w:t>
            </w:r>
          </w:p>
        </w:tc>
        <w:tc>
          <w:tcPr>
            <w:tcW w:w="3063" w:type="dxa"/>
          </w:tcPr>
          <w:p w14:paraId="42501245" w14:textId="77777777" w:rsidR="0092509E" w:rsidRDefault="0092509E"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Ravnateljica</w:t>
            </w:r>
          </w:p>
          <w:p w14:paraId="14D9A960" w14:textId="77777777" w:rsidR="0092509E" w:rsidRDefault="0092509E"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Stručni suradnici</w:t>
            </w:r>
          </w:p>
          <w:p w14:paraId="7D438636" w14:textId="77777777" w:rsidR="0092509E" w:rsidRDefault="0092509E"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Odgojitelji</w:t>
            </w:r>
          </w:p>
        </w:tc>
        <w:tc>
          <w:tcPr>
            <w:tcW w:w="1443" w:type="dxa"/>
          </w:tcPr>
          <w:p w14:paraId="2280CA9E" w14:textId="77777777" w:rsidR="0092509E" w:rsidRPr="008637CD" w:rsidRDefault="0092509E"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rujan</w:t>
            </w:r>
          </w:p>
        </w:tc>
      </w:tr>
      <w:tr w:rsidR="0092509E" w:rsidRPr="008637CD" w14:paraId="5E3B7D7A" w14:textId="77777777" w:rsidTr="00AD1839">
        <w:tc>
          <w:tcPr>
            <w:tcW w:w="1510" w:type="dxa"/>
            <w:vMerge/>
          </w:tcPr>
          <w:p w14:paraId="424741A1" w14:textId="77777777" w:rsidR="0092509E" w:rsidRDefault="0092509E" w:rsidP="0092509E">
            <w:pPr>
              <w:spacing w:line="360" w:lineRule="auto"/>
              <w:jc w:val="center"/>
              <w:rPr>
                <w:rFonts w:ascii="Times New Roman" w:hAnsi="Times New Roman" w:cs="Times New Roman"/>
                <w:bCs/>
                <w:sz w:val="24"/>
                <w:szCs w:val="24"/>
              </w:rPr>
            </w:pPr>
          </w:p>
        </w:tc>
        <w:tc>
          <w:tcPr>
            <w:tcW w:w="3074" w:type="dxa"/>
          </w:tcPr>
          <w:p w14:paraId="42AD9F92" w14:textId="77777777" w:rsidR="0092509E" w:rsidRDefault="0092509E"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Polugodišnje izvješće</w:t>
            </w:r>
          </w:p>
        </w:tc>
        <w:tc>
          <w:tcPr>
            <w:tcW w:w="3063" w:type="dxa"/>
          </w:tcPr>
          <w:p w14:paraId="19CF74F7" w14:textId="77777777" w:rsidR="0092509E" w:rsidRDefault="0092509E"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Ravnateljica</w:t>
            </w:r>
          </w:p>
          <w:p w14:paraId="46C6E1CD" w14:textId="77777777" w:rsidR="0092509E" w:rsidRDefault="0092509E"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Stručni suradnici</w:t>
            </w:r>
          </w:p>
          <w:p w14:paraId="56D1468B" w14:textId="77777777" w:rsidR="0092509E" w:rsidRDefault="0092509E"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Odgojitelji</w:t>
            </w:r>
          </w:p>
        </w:tc>
        <w:tc>
          <w:tcPr>
            <w:tcW w:w="1443" w:type="dxa"/>
          </w:tcPr>
          <w:p w14:paraId="358C30DE" w14:textId="77777777" w:rsidR="0092509E" w:rsidRPr="008637CD" w:rsidRDefault="0092509E"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veljača</w:t>
            </w:r>
          </w:p>
        </w:tc>
      </w:tr>
      <w:tr w:rsidR="0092509E" w:rsidRPr="008637CD" w14:paraId="2A67FAFD" w14:textId="77777777" w:rsidTr="00AD1839">
        <w:tc>
          <w:tcPr>
            <w:tcW w:w="1510" w:type="dxa"/>
            <w:vMerge/>
          </w:tcPr>
          <w:p w14:paraId="2B49A071" w14:textId="77777777" w:rsidR="0092509E" w:rsidRDefault="0092509E" w:rsidP="0092509E">
            <w:pPr>
              <w:spacing w:line="360" w:lineRule="auto"/>
              <w:jc w:val="center"/>
              <w:rPr>
                <w:rFonts w:ascii="Times New Roman" w:hAnsi="Times New Roman" w:cs="Times New Roman"/>
                <w:bCs/>
                <w:sz w:val="24"/>
                <w:szCs w:val="24"/>
              </w:rPr>
            </w:pPr>
          </w:p>
        </w:tc>
        <w:tc>
          <w:tcPr>
            <w:tcW w:w="3074" w:type="dxa"/>
          </w:tcPr>
          <w:p w14:paraId="429CD0D7" w14:textId="77777777" w:rsidR="0092509E" w:rsidRDefault="0092509E"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Godišnje izvješće</w:t>
            </w:r>
          </w:p>
        </w:tc>
        <w:tc>
          <w:tcPr>
            <w:tcW w:w="3063" w:type="dxa"/>
          </w:tcPr>
          <w:p w14:paraId="15048E04" w14:textId="77777777" w:rsidR="0092509E" w:rsidRDefault="0092509E"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Ravnateljica</w:t>
            </w:r>
          </w:p>
          <w:p w14:paraId="6AC8F4FC" w14:textId="77777777" w:rsidR="0092509E" w:rsidRDefault="0092509E"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Stručni suradnici</w:t>
            </w:r>
          </w:p>
          <w:p w14:paraId="3A6B56F7" w14:textId="77777777" w:rsidR="0092509E" w:rsidRDefault="0092509E"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Odgojitelji</w:t>
            </w:r>
          </w:p>
        </w:tc>
        <w:tc>
          <w:tcPr>
            <w:tcW w:w="1443" w:type="dxa"/>
          </w:tcPr>
          <w:p w14:paraId="42F41F77" w14:textId="77777777" w:rsidR="0092509E" w:rsidRPr="008637CD" w:rsidRDefault="0092509E"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lipanj</w:t>
            </w:r>
          </w:p>
        </w:tc>
      </w:tr>
      <w:tr w:rsidR="0092509E" w:rsidRPr="008637CD" w14:paraId="3773F8BC" w14:textId="77777777" w:rsidTr="00AD1839">
        <w:tc>
          <w:tcPr>
            <w:tcW w:w="1510" w:type="dxa"/>
            <w:vMerge/>
          </w:tcPr>
          <w:p w14:paraId="72147ED2" w14:textId="77777777" w:rsidR="0092509E" w:rsidRDefault="0092509E" w:rsidP="0092509E">
            <w:pPr>
              <w:spacing w:line="360" w:lineRule="auto"/>
              <w:jc w:val="center"/>
              <w:rPr>
                <w:rFonts w:ascii="Times New Roman" w:hAnsi="Times New Roman" w:cs="Times New Roman"/>
                <w:bCs/>
                <w:sz w:val="24"/>
                <w:szCs w:val="24"/>
              </w:rPr>
            </w:pPr>
          </w:p>
        </w:tc>
        <w:tc>
          <w:tcPr>
            <w:tcW w:w="3074" w:type="dxa"/>
          </w:tcPr>
          <w:p w14:paraId="17522000" w14:textId="77777777" w:rsidR="0092509E" w:rsidRDefault="0092509E"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Organizacija rada</w:t>
            </w:r>
          </w:p>
        </w:tc>
        <w:tc>
          <w:tcPr>
            <w:tcW w:w="3063" w:type="dxa"/>
          </w:tcPr>
          <w:p w14:paraId="44A24E15" w14:textId="77777777" w:rsidR="0092509E" w:rsidRDefault="0092509E" w:rsidP="0092509E">
            <w:pPr>
              <w:spacing w:line="36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Ravanteljica</w:t>
            </w:r>
            <w:proofErr w:type="spellEnd"/>
          </w:p>
          <w:p w14:paraId="219A4A4E" w14:textId="77777777" w:rsidR="0092509E" w:rsidRDefault="0092509E"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Stručni suradnici</w:t>
            </w:r>
          </w:p>
          <w:p w14:paraId="37216189" w14:textId="77777777" w:rsidR="0092509E" w:rsidRDefault="0092509E"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Odgojitelji</w:t>
            </w:r>
          </w:p>
        </w:tc>
        <w:tc>
          <w:tcPr>
            <w:tcW w:w="1443" w:type="dxa"/>
          </w:tcPr>
          <w:p w14:paraId="16A79E63" w14:textId="77777777" w:rsidR="0092509E" w:rsidRPr="008637CD" w:rsidRDefault="0092509E" w:rsidP="0092509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kolovoz</w:t>
            </w:r>
          </w:p>
        </w:tc>
      </w:tr>
    </w:tbl>
    <w:p w14:paraId="771A03AF" w14:textId="77777777" w:rsidR="001266A5" w:rsidRPr="008637CD" w:rsidRDefault="001266A5" w:rsidP="001266A5">
      <w:pPr>
        <w:spacing w:line="360" w:lineRule="auto"/>
        <w:rPr>
          <w:rFonts w:ascii="Times New Roman" w:hAnsi="Times New Roman" w:cs="Times New Roman"/>
          <w:sz w:val="24"/>
          <w:szCs w:val="24"/>
        </w:rPr>
      </w:pPr>
    </w:p>
    <w:p w14:paraId="3C0C440A" w14:textId="77777777" w:rsidR="001266A5" w:rsidRDefault="001266A5" w:rsidP="001266A5">
      <w:pPr>
        <w:spacing w:line="360" w:lineRule="auto"/>
        <w:rPr>
          <w:rFonts w:ascii="Times New Roman" w:hAnsi="Times New Roman" w:cs="Times New Roman"/>
          <w:sz w:val="24"/>
          <w:szCs w:val="24"/>
        </w:rPr>
      </w:pPr>
    </w:p>
    <w:p w14:paraId="3D9B0A07" w14:textId="77777777" w:rsidR="00BE744D" w:rsidRDefault="00BE744D" w:rsidP="001266A5">
      <w:pPr>
        <w:spacing w:line="360" w:lineRule="auto"/>
        <w:rPr>
          <w:rFonts w:ascii="Times New Roman" w:hAnsi="Times New Roman" w:cs="Times New Roman"/>
          <w:sz w:val="24"/>
          <w:szCs w:val="24"/>
        </w:rPr>
      </w:pPr>
    </w:p>
    <w:p w14:paraId="7FDC7293" w14:textId="77777777" w:rsidR="00BE744D" w:rsidRDefault="00BE744D" w:rsidP="001266A5">
      <w:pPr>
        <w:spacing w:line="360" w:lineRule="auto"/>
        <w:rPr>
          <w:rFonts w:ascii="Times New Roman" w:hAnsi="Times New Roman" w:cs="Times New Roman"/>
          <w:sz w:val="24"/>
          <w:szCs w:val="24"/>
        </w:rPr>
      </w:pPr>
    </w:p>
    <w:p w14:paraId="47246EE8" w14:textId="77777777" w:rsidR="00BE744D" w:rsidRDefault="00BE744D" w:rsidP="001266A5">
      <w:pPr>
        <w:spacing w:line="360" w:lineRule="auto"/>
        <w:rPr>
          <w:rFonts w:ascii="Times New Roman" w:hAnsi="Times New Roman" w:cs="Times New Roman"/>
          <w:sz w:val="24"/>
          <w:szCs w:val="24"/>
        </w:rPr>
      </w:pPr>
    </w:p>
    <w:p w14:paraId="5BBF9DB6" w14:textId="77777777" w:rsidR="00BE744D" w:rsidRDefault="00BE744D" w:rsidP="001266A5">
      <w:pPr>
        <w:spacing w:line="360" w:lineRule="auto"/>
        <w:rPr>
          <w:rFonts w:ascii="Times New Roman" w:hAnsi="Times New Roman" w:cs="Times New Roman"/>
          <w:sz w:val="24"/>
          <w:szCs w:val="24"/>
        </w:rPr>
      </w:pPr>
    </w:p>
    <w:p w14:paraId="61122A61" w14:textId="77777777" w:rsidR="00BE744D" w:rsidRDefault="00BE744D" w:rsidP="001266A5">
      <w:pPr>
        <w:spacing w:line="360" w:lineRule="auto"/>
        <w:rPr>
          <w:rFonts w:ascii="Times New Roman" w:hAnsi="Times New Roman" w:cs="Times New Roman"/>
          <w:sz w:val="24"/>
          <w:szCs w:val="24"/>
        </w:rPr>
      </w:pPr>
    </w:p>
    <w:p w14:paraId="10F0AE39" w14:textId="77777777" w:rsidR="00BE744D" w:rsidRDefault="00BE744D" w:rsidP="001266A5">
      <w:pPr>
        <w:spacing w:line="360" w:lineRule="auto"/>
        <w:rPr>
          <w:rFonts w:ascii="Times New Roman" w:hAnsi="Times New Roman" w:cs="Times New Roman"/>
          <w:sz w:val="24"/>
          <w:szCs w:val="24"/>
        </w:rPr>
      </w:pPr>
    </w:p>
    <w:p w14:paraId="7C587228" w14:textId="77777777" w:rsidR="00BE744D" w:rsidRDefault="00BE744D" w:rsidP="001266A5">
      <w:pPr>
        <w:spacing w:line="360" w:lineRule="auto"/>
        <w:rPr>
          <w:rFonts w:ascii="Times New Roman" w:hAnsi="Times New Roman" w:cs="Times New Roman"/>
          <w:sz w:val="24"/>
          <w:szCs w:val="24"/>
        </w:rPr>
      </w:pPr>
    </w:p>
    <w:p w14:paraId="6820643C" w14:textId="77777777" w:rsidR="00BE744D" w:rsidRDefault="00BE744D" w:rsidP="001266A5">
      <w:pPr>
        <w:spacing w:line="360" w:lineRule="auto"/>
        <w:rPr>
          <w:rFonts w:ascii="Times New Roman" w:hAnsi="Times New Roman" w:cs="Times New Roman"/>
          <w:sz w:val="24"/>
          <w:szCs w:val="24"/>
        </w:rPr>
      </w:pPr>
    </w:p>
    <w:p w14:paraId="3DB24DCE" w14:textId="77777777" w:rsidR="00BE744D" w:rsidRDefault="00BE744D" w:rsidP="001266A5">
      <w:pPr>
        <w:spacing w:line="360" w:lineRule="auto"/>
        <w:rPr>
          <w:rFonts w:ascii="Times New Roman" w:hAnsi="Times New Roman" w:cs="Times New Roman"/>
          <w:sz w:val="24"/>
          <w:szCs w:val="24"/>
        </w:rPr>
      </w:pPr>
    </w:p>
    <w:p w14:paraId="7C5FA2E9" w14:textId="77777777" w:rsidR="00BE744D" w:rsidRDefault="00BE744D" w:rsidP="001266A5">
      <w:pPr>
        <w:spacing w:line="360" w:lineRule="auto"/>
        <w:rPr>
          <w:rFonts w:ascii="Times New Roman" w:hAnsi="Times New Roman" w:cs="Times New Roman"/>
          <w:sz w:val="24"/>
          <w:szCs w:val="24"/>
        </w:rPr>
      </w:pPr>
    </w:p>
    <w:p w14:paraId="7BF9C4FE" w14:textId="77777777" w:rsidR="004F535F" w:rsidRDefault="004F535F" w:rsidP="001266A5">
      <w:pPr>
        <w:spacing w:line="360" w:lineRule="auto"/>
        <w:rPr>
          <w:rFonts w:ascii="Times New Roman" w:hAnsi="Times New Roman" w:cs="Times New Roman"/>
          <w:sz w:val="24"/>
          <w:szCs w:val="24"/>
        </w:rPr>
      </w:pPr>
    </w:p>
    <w:p w14:paraId="38074A52" w14:textId="77777777" w:rsidR="00BE744D" w:rsidRPr="008637CD" w:rsidRDefault="00BE744D" w:rsidP="001266A5">
      <w:pPr>
        <w:spacing w:line="360" w:lineRule="auto"/>
        <w:rPr>
          <w:rFonts w:ascii="Times New Roman" w:hAnsi="Times New Roman" w:cs="Times New Roman"/>
          <w:sz w:val="24"/>
          <w:szCs w:val="24"/>
        </w:rPr>
      </w:pPr>
    </w:p>
    <w:p w14:paraId="0ABB03FC" w14:textId="77777777" w:rsidR="001266A5" w:rsidRPr="009057B7" w:rsidRDefault="001266A5" w:rsidP="001266A5">
      <w:pPr>
        <w:spacing w:line="360" w:lineRule="auto"/>
        <w:jc w:val="both"/>
        <w:rPr>
          <w:rFonts w:ascii="Times New Roman" w:hAnsi="Times New Roman" w:cs="Times New Roman"/>
          <w:b/>
          <w:bCs/>
          <w:sz w:val="28"/>
          <w:szCs w:val="28"/>
        </w:rPr>
      </w:pPr>
      <w:r w:rsidRPr="009057B7">
        <w:rPr>
          <w:rFonts w:ascii="Times New Roman" w:hAnsi="Times New Roman" w:cs="Times New Roman"/>
          <w:b/>
          <w:bCs/>
          <w:sz w:val="28"/>
          <w:szCs w:val="28"/>
        </w:rPr>
        <w:t>6. SURADNJA S RODITELJIMA</w:t>
      </w:r>
    </w:p>
    <w:p w14:paraId="43948601" w14:textId="77777777" w:rsidR="001266A5" w:rsidRPr="008637CD" w:rsidRDefault="001266A5" w:rsidP="001266A5">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 xml:space="preserve">Realizacija </w:t>
      </w:r>
      <w:r>
        <w:rPr>
          <w:rFonts w:ascii="Times New Roman" w:hAnsi="Times New Roman" w:cs="Times New Roman"/>
          <w:sz w:val="24"/>
          <w:szCs w:val="24"/>
        </w:rPr>
        <w:t>bitne zadaće nameće potrebu veće participacije</w:t>
      </w:r>
      <w:r w:rsidRPr="008637CD">
        <w:rPr>
          <w:rFonts w:ascii="Times New Roman" w:hAnsi="Times New Roman" w:cs="Times New Roman"/>
          <w:sz w:val="24"/>
          <w:szCs w:val="24"/>
        </w:rPr>
        <w:t xml:space="preserve"> roditelja u planiranju, realizaciji i vrednovanju kroz rad na projektima. Individualni razgovori omogućit će odgojiteljima bolje upoznavanje interesa djece. Prezentacijama ostvarenih projekata roditelji će steći bolji uvid u načine učenja djece i ulogu vrtića u razvoju djece.</w:t>
      </w:r>
    </w:p>
    <w:tbl>
      <w:tblPr>
        <w:tblStyle w:val="Reetkatablice"/>
        <w:tblW w:w="9062" w:type="dxa"/>
        <w:tblLook w:val="04A0" w:firstRow="1" w:lastRow="0" w:firstColumn="1" w:lastColumn="0" w:noHBand="0" w:noVBand="1"/>
      </w:tblPr>
      <w:tblGrid>
        <w:gridCol w:w="2689"/>
        <w:gridCol w:w="6373"/>
      </w:tblGrid>
      <w:tr w:rsidR="001266A5" w:rsidRPr="008637CD" w14:paraId="2D152C06" w14:textId="77777777" w:rsidTr="001D66C1">
        <w:tc>
          <w:tcPr>
            <w:tcW w:w="2689" w:type="dxa"/>
          </w:tcPr>
          <w:p w14:paraId="33E5BBB1" w14:textId="77777777" w:rsidR="001266A5" w:rsidRPr="008637CD" w:rsidRDefault="001266A5" w:rsidP="00B71954">
            <w:pPr>
              <w:spacing w:line="360" w:lineRule="auto"/>
              <w:jc w:val="both"/>
              <w:rPr>
                <w:rFonts w:ascii="Times New Roman" w:hAnsi="Times New Roman" w:cs="Times New Roman"/>
                <w:b/>
                <w:bCs/>
                <w:sz w:val="24"/>
                <w:szCs w:val="24"/>
              </w:rPr>
            </w:pPr>
            <w:r w:rsidRPr="008637CD">
              <w:rPr>
                <w:rFonts w:ascii="Times New Roman" w:hAnsi="Times New Roman" w:cs="Times New Roman"/>
                <w:b/>
                <w:bCs/>
                <w:sz w:val="24"/>
                <w:szCs w:val="24"/>
              </w:rPr>
              <w:t>Suradničke aktivnosti</w:t>
            </w:r>
          </w:p>
        </w:tc>
        <w:tc>
          <w:tcPr>
            <w:tcW w:w="6373" w:type="dxa"/>
          </w:tcPr>
          <w:p w14:paraId="0F5E3B49" w14:textId="77777777" w:rsidR="001266A5" w:rsidRPr="008637CD" w:rsidRDefault="001266A5" w:rsidP="00B71954">
            <w:pPr>
              <w:spacing w:line="360" w:lineRule="auto"/>
              <w:jc w:val="both"/>
              <w:rPr>
                <w:rFonts w:ascii="Times New Roman" w:hAnsi="Times New Roman" w:cs="Times New Roman"/>
                <w:b/>
                <w:bCs/>
                <w:sz w:val="24"/>
                <w:szCs w:val="24"/>
              </w:rPr>
            </w:pPr>
            <w:r w:rsidRPr="008637CD">
              <w:rPr>
                <w:rFonts w:ascii="Times New Roman" w:hAnsi="Times New Roman" w:cs="Times New Roman"/>
                <w:b/>
                <w:bCs/>
                <w:sz w:val="24"/>
                <w:szCs w:val="24"/>
              </w:rPr>
              <w:t>Opis aktivnosti</w:t>
            </w:r>
          </w:p>
        </w:tc>
      </w:tr>
      <w:tr w:rsidR="001266A5" w:rsidRPr="008637CD" w14:paraId="182B764F" w14:textId="77777777" w:rsidTr="001D66C1">
        <w:tc>
          <w:tcPr>
            <w:tcW w:w="2689" w:type="dxa"/>
          </w:tcPr>
          <w:p w14:paraId="2046A71E" w14:textId="77777777" w:rsidR="001266A5" w:rsidRPr="008637CD" w:rsidRDefault="001266A5"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Inicijalni razgovori s roditeljima</w:t>
            </w:r>
          </w:p>
        </w:tc>
        <w:tc>
          <w:tcPr>
            <w:tcW w:w="6373" w:type="dxa"/>
          </w:tcPr>
          <w:p w14:paraId="5185E192" w14:textId="77777777" w:rsidR="001266A5" w:rsidRPr="008637CD" w:rsidRDefault="001266A5"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Odnose se na razgovore stručnih suradnika pri prijavi djeteta za upis u vrtić. Cilj je upoznati dijete i roditelje, kao i dati mogućnost roditeljima i djeci da bolje upoznaju vrtić.</w:t>
            </w:r>
          </w:p>
        </w:tc>
      </w:tr>
      <w:tr w:rsidR="001266A5" w:rsidRPr="008637CD" w14:paraId="59DEC6BC" w14:textId="77777777" w:rsidTr="001D66C1">
        <w:tc>
          <w:tcPr>
            <w:tcW w:w="2689" w:type="dxa"/>
          </w:tcPr>
          <w:p w14:paraId="56666720" w14:textId="77777777" w:rsidR="001266A5" w:rsidRPr="008637CD" w:rsidRDefault="001266A5"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Anketni upitnici za roditelje</w:t>
            </w:r>
          </w:p>
        </w:tc>
        <w:tc>
          <w:tcPr>
            <w:tcW w:w="6373" w:type="dxa"/>
          </w:tcPr>
          <w:p w14:paraId="318F19D5" w14:textId="77777777" w:rsidR="001266A5" w:rsidRPr="008637CD" w:rsidRDefault="001266A5"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Služe u svrhu brzog prikupljanja važnih podataka u svrhu poboljšanja kvalitete i bolje organizacije rada vrtića. Ankete će se provoditi on line.</w:t>
            </w:r>
          </w:p>
        </w:tc>
      </w:tr>
      <w:tr w:rsidR="001266A5" w:rsidRPr="008637CD" w14:paraId="54A9C9F9" w14:textId="77777777" w:rsidTr="001D66C1">
        <w:tc>
          <w:tcPr>
            <w:tcW w:w="2689" w:type="dxa"/>
          </w:tcPr>
          <w:p w14:paraId="527B09A4" w14:textId="77777777" w:rsidR="001266A5" w:rsidRPr="008637CD" w:rsidRDefault="001266A5"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lastRenderedPageBreak/>
              <w:t>Info kutić za roditelje</w:t>
            </w:r>
          </w:p>
        </w:tc>
        <w:tc>
          <w:tcPr>
            <w:tcW w:w="6373" w:type="dxa"/>
          </w:tcPr>
          <w:p w14:paraId="552DAF45" w14:textId="77777777" w:rsidR="001266A5" w:rsidRPr="008637CD" w:rsidRDefault="001266A5"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Odnosi se na važne informacije o radu vrtića, organizaciji rada i sudjelovanja u stvaranju boljih uvjeta za dijete. Edukativni dio kutića za roditelje nudi podršku roditeljstvu kroz zanimljive i kratke edukativne materijale.</w:t>
            </w:r>
          </w:p>
        </w:tc>
      </w:tr>
      <w:tr w:rsidR="001266A5" w:rsidRPr="008637CD" w14:paraId="01E8AF8F" w14:textId="77777777" w:rsidTr="001D66C1">
        <w:tc>
          <w:tcPr>
            <w:tcW w:w="2689" w:type="dxa"/>
          </w:tcPr>
          <w:p w14:paraId="10B6427B" w14:textId="77777777" w:rsidR="001266A5" w:rsidRPr="008637CD" w:rsidRDefault="001266A5"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Banka ideja</w:t>
            </w:r>
          </w:p>
        </w:tc>
        <w:tc>
          <w:tcPr>
            <w:tcW w:w="6373" w:type="dxa"/>
          </w:tcPr>
          <w:p w14:paraId="3B21272D" w14:textId="77777777" w:rsidR="001266A5" w:rsidRPr="008637CD" w:rsidRDefault="001266A5"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Na web stranici roditeljima nudi prijedloge aktivnosti za kvalitetnije provođenje slobodnog vremena s djecom. Banka ideja omogućuje odgojno obrazovnim djelatnicima i roditeljima da međusobno dijele ideje.</w:t>
            </w:r>
          </w:p>
        </w:tc>
      </w:tr>
      <w:tr w:rsidR="001266A5" w:rsidRPr="008637CD" w14:paraId="78AC8D6A" w14:textId="77777777" w:rsidTr="001D66C1">
        <w:tc>
          <w:tcPr>
            <w:tcW w:w="2689" w:type="dxa"/>
          </w:tcPr>
          <w:p w14:paraId="56A3BBFE" w14:textId="77777777" w:rsidR="001266A5" w:rsidRPr="008637CD" w:rsidRDefault="001266A5"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Roditeljski sastanci</w:t>
            </w:r>
          </w:p>
        </w:tc>
        <w:tc>
          <w:tcPr>
            <w:tcW w:w="6373" w:type="dxa"/>
          </w:tcPr>
          <w:p w14:paraId="626FDE35" w14:textId="77777777" w:rsidR="001266A5" w:rsidRPr="008637CD" w:rsidRDefault="001266A5"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Održat će se minimalno dva puta u godini, a način realizacije prilagodit će se trenutnim  preporukama NZZJZ. Moguća je organizacija roditeljskih sastanaka na vanjskom prostoru vrtića, on line i sl. Cilj je međusobno upoznavanje roditelja i odgojno obrazovnih djelatnika, razmjena ideja i prijedloga, informiranje o važnim događanjima, te tematski roditeljski sastanci u svrhu podrške roditeljstvu.</w:t>
            </w:r>
          </w:p>
        </w:tc>
      </w:tr>
      <w:tr w:rsidR="001266A5" w:rsidRPr="008637CD" w14:paraId="1F5C9DB8" w14:textId="77777777" w:rsidTr="001D66C1">
        <w:tc>
          <w:tcPr>
            <w:tcW w:w="2689" w:type="dxa"/>
          </w:tcPr>
          <w:p w14:paraId="0EBA0682" w14:textId="77777777" w:rsidR="001266A5" w:rsidRPr="008637CD" w:rsidRDefault="001266A5"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Individualni razgovori s roditeljima</w:t>
            </w:r>
          </w:p>
        </w:tc>
        <w:tc>
          <w:tcPr>
            <w:tcW w:w="6373" w:type="dxa"/>
          </w:tcPr>
          <w:p w14:paraId="11986B64" w14:textId="77777777" w:rsidR="001266A5" w:rsidRPr="008637CD" w:rsidRDefault="001266A5"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Provodit će se po potrebi, na inicijativu roditelja ili odgojno obrazovnih djelatnika. Nakon obavljenog razgovora piše se zapisnik koji potpisuje roditelj i odgojitelji koji su u razgovoru sudjelovali. Ukoliko ne bude mogućnosti za organizaciju individualnih razgovora moguće ih je organizirati on line.</w:t>
            </w:r>
          </w:p>
        </w:tc>
      </w:tr>
      <w:bookmarkEnd w:id="88"/>
      <w:tr w:rsidR="001266A5" w:rsidRPr="008637CD" w14:paraId="2EA94DFA" w14:textId="77777777" w:rsidTr="001D66C1">
        <w:tc>
          <w:tcPr>
            <w:tcW w:w="2689" w:type="dxa"/>
          </w:tcPr>
          <w:p w14:paraId="3F1B4CC6" w14:textId="77777777" w:rsidR="001266A5" w:rsidRPr="008637CD" w:rsidRDefault="001266A5"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Svečanosti i druženja</w:t>
            </w:r>
          </w:p>
        </w:tc>
        <w:tc>
          <w:tcPr>
            <w:tcW w:w="6373" w:type="dxa"/>
          </w:tcPr>
          <w:p w14:paraId="155D12DC" w14:textId="77777777" w:rsidR="001266A5" w:rsidRPr="008637CD" w:rsidRDefault="001266A5"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Organizacija ovisi o epidemiološkim mjerama i preporukama. Organizirat će se uglavnom na vanjskom prostoru.</w:t>
            </w:r>
          </w:p>
        </w:tc>
      </w:tr>
      <w:tr w:rsidR="001266A5" w:rsidRPr="008637CD" w14:paraId="3AC8E201" w14:textId="77777777" w:rsidTr="001D66C1">
        <w:tc>
          <w:tcPr>
            <w:tcW w:w="2689" w:type="dxa"/>
          </w:tcPr>
          <w:p w14:paraId="3021314F" w14:textId="77777777" w:rsidR="001266A5" w:rsidRDefault="001D66C1" w:rsidP="00B71954">
            <w:pPr>
              <w:spacing w:line="360" w:lineRule="auto"/>
              <w:jc w:val="both"/>
              <w:rPr>
                <w:rFonts w:ascii="Times New Roman" w:hAnsi="Times New Roman" w:cs="Times New Roman"/>
                <w:sz w:val="24"/>
                <w:szCs w:val="24"/>
              </w:rPr>
            </w:pPr>
            <w:r>
              <w:rPr>
                <w:rFonts w:ascii="Times New Roman" w:hAnsi="Times New Roman" w:cs="Times New Roman"/>
                <w:sz w:val="24"/>
                <w:szCs w:val="24"/>
              </w:rPr>
              <w:t>Zajednički izleti</w:t>
            </w:r>
          </w:p>
          <w:p w14:paraId="046D741A" w14:textId="77777777" w:rsidR="001D66C1" w:rsidRPr="008637CD" w:rsidRDefault="001D66C1" w:rsidP="00B71954">
            <w:pPr>
              <w:spacing w:line="360" w:lineRule="auto"/>
              <w:jc w:val="both"/>
              <w:rPr>
                <w:rFonts w:ascii="Times New Roman" w:hAnsi="Times New Roman" w:cs="Times New Roman"/>
                <w:sz w:val="24"/>
                <w:szCs w:val="24"/>
              </w:rPr>
            </w:pPr>
          </w:p>
        </w:tc>
        <w:tc>
          <w:tcPr>
            <w:tcW w:w="6373" w:type="dxa"/>
          </w:tcPr>
          <w:p w14:paraId="760BB919" w14:textId="77777777" w:rsidR="001266A5" w:rsidRPr="008637CD" w:rsidRDefault="001266A5"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Organiziraju se sukladno preporukama NZZJZ i provodit će se isključivo u prirodi.</w:t>
            </w:r>
          </w:p>
        </w:tc>
      </w:tr>
      <w:tr w:rsidR="001D66C1" w:rsidRPr="008637CD" w14:paraId="08A80172" w14:textId="77777777" w:rsidTr="001D66C1">
        <w:tc>
          <w:tcPr>
            <w:tcW w:w="2689" w:type="dxa"/>
          </w:tcPr>
          <w:p w14:paraId="479305D2" w14:textId="77777777" w:rsidR="001D66C1" w:rsidRDefault="001D66C1" w:rsidP="00B71954">
            <w:pPr>
              <w:spacing w:line="360" w:lineRule="auto"/>
              <w:jc w:val="both"/>
              <w:rPr>
                <w:rFonts w:ascii="Times New Roman" w:hAnsi="Times New Roman" w:cs="Times New Roman"/>
                <w:sz w:val="24"/>
                <w:szCs w:val="24"/>
              </w:rPr>
            </w:pPr>
            <w:r>
              <w:rPr>
                <w:rFonts w:ascii="Times New Roman" w:hAnsi="Times New Roman" w:cs="Times New Roman"/>
                <w:sz w:val="24"/>
                <w:szCs w:val="24"/>
              </w:rPr>
              <w:t>Prezentacije i predavanja</w:t>
            </w:r>
          </w:p>
        </w:tc>
        <w:tc>
          <w:tcPr>
            <w:tcW w:w="6373" w:type="dxa"/>
          </w:tcPr>
          <w:p w14:paraId="6E5331BD" w14:textId="77777777" w:rsidR="001D66C1" w:rsidRPr="008637CD" w:rsidRDefault="001D66C1" w:rsidP="00B71954">
            <w:pPr>
              <w:spacing w:line="360" w:lineRule="auto"/>
              <w:jc w:val="both"/>
              <w:rPr>
                <w:rFonts w:ascii="Times New Roman" w:hAnsi="Times New Roman" w:cs="Times New Roman"/>
                <w:sz w:val="24"/>
                <w:szCs w:val="24"/>
              </w:rPr>
            </w:pPr>
            <w:r>
              <w:rPr>
                <w:rFonts w:ascii="Times New Roman" w:hAnsi="Times New Roman" w:cs="Times New Roman"/>
                <w:sz w:val="24"/>
                <w:szCs w:val="24"/>
              </w:rPr>
              <w:t>Tematski susreti u svrhu podrške roditeljstvu</w:t>
            </w:r>
          </w:p>
        </w:tc>
      </w:tr>
    </w:tbl>
    <w:p w14:paraId="304C278A" w14:textId="77777777" w:rsidR="00CC0DF5" w:rsidRDefault="00CC0DF5" w:rsidP="001266A5">
      <w:pPr>
        <w:spacing w:line="360" w:lineRule="auto"/>
        <w:jc w:val="both"/>
        <w:rPr>
          <w:rFonts w:ascii="Times New Roman" w:hAnsi="Times New Roman" w:cs="Times New Roman"/>
          <w:sz w:val="24"/>
          <w:szCs w:val="24"/>
        </w:rPr>
      </w:pPr>
    </w:p>
    <w:p w14:paraId="7495AAA7" w14:textId="77777777" w:rsidR="00BE744D" w:rsidRDefault="00BE744D" w:rsidP="001266A5">
      <w:pPr>
        <w:spacing w:line="360" w:lineRule="auto"/>
        <w:jc w:val="both"/>
        <w:rPr>
          <w:rFonts w:ascii="Times New Roman" w:hAnsi="Times New Roman" w:cs="Times New Roman"/>
          <w:sz w:val="24"/>
          <w:szCs w:val="24"/>
        </w:rPr>
      </w:pPr>
    </w:p>
    <w:p w14:paraId="2CC0BA7C" w14:textId="77777777" w:rsidR="00BE744D" w:rsidRDefault="00BE744D" w:rsidP="001266A5">
      <w:pPr>
        <w:spacing w:line="360" w:lineRule="auto"/>
        <w:jc w:val="both"/>
        <w:rPr>
          <w:rFonts w:ascii="Times New Roman" w:hAnsi="Times New Roman" w:cs="Times New Roman"/>
          <w:sz w:val="24"/>
          <w:szCs w:val="24"/>
        </w:rPr>
      </w:pPr>
    </w:p>
    <w:p w14:paraId="78BEFD96" w14:textId="77777777" w:rsidR="00BE744D" w:rsidRDefault="00BE744D" w:rsidP="001266A5">
      <w:pPr>
        <w:spacing w:line="360" w:lineRule="auto"/>
        <w:jc w:val="both"/>
        <w:rPr>
          <w:rFonts w:ascii="Times New Roman" w:hAnsi="Times New Roman" w:cs="Times New Roman"/>
          <w:sz w:val="24"/>
          <w:szCs w:val="24"/>
        </w:rPr>
      </w:pPr>
    </w:p>
    <w:p w14:paraId="52135BD4" w14:textId="77777777" w:rsidR="00BE744D" w:rsidRDefault="00BE744D" w:rsidP="001266A5">
      <w:pPr>
        <w:spacing w:line="360" w:lineRule="auto"/>
        <w:jc w:val="both"/>
        <w:rPr>
          <w:rFonts w:ascii="Times New Roman" w:hAnsi="Times New Roman" w:cs="Times New Roman"/>
          <w:sz w:val="24"/>
          <w:szCs w:val="24"/>
        </w:rPr>
      </w:pPr>
    </w:p>
    <w:p w14:paraId="4BB6A311" w14:textId="77777777" w:rsidR="00BE744D" w:rsidRDefault="00BE744D" w:rsidP="001266A5">
      <w:pPr>
        <w:spacing w:line="360" w:lineRule="auto"/>
        <w:jc w:val="both"/>
        <w:rPr>
          <w:rFonts w:ascii="Times New Roman" w:hAnsi="Times New Roman" w:cs="Times New Roman"/>
          <w:sz w:val="24"/>
          <w:szCs w:val="24"/>
        </w:rPr>
      </w:pPr>
    </w:p>
    <w:p w14:paraId="389A8EDB" w14:textId="77777777" w:rsidR="00BE744D" w:rsidRDefault="00BE744D" w:rsidP="001266A5">
      <w:pPr>
        <w:spacing w:line="360" w:lineRule="auto"/>
        <w:jc w:val="both"/>
        <w:rPr>
          <w:rFonts w:ascii="Times New Roman" w:hAnsi="Times New Roman" w:cs="Times New Roman"/>
          <w:sz w:val="24"/>
          <w:szCs w:val="24"/>
        </w:rPr>
      </w:pPr>
    </w:p>
    <w:p w14:paraId="1C672C92" w14:textId="77777777" w:rsidR="00BE744D" w:rsidRDefault="00BE744D" w:rsidP="001266A5">
      <w:pPr>
        <w:spacing w:line="360" w:lineRule="auto"/>
        <w:jc w:val="both"/>
        <w:rPr>
          <w:rFonts w:ascii="Times New Roman" w:hAnsi="Times New Roman" w:cs="Times New Roman"/>
          <w:sz w:val="24"/>
          <w:szCs w:val="24"/>
        </w:rPr>
      </w:pPr>
    </w:p>
    <w:p w14:paraId="3D259BAE" w14:textId="77777777" w:rsidR="00BE744D" w:rsidRDefault="00BE744D" w:rsidP="001266A5">
      <w:pPr>
        <w:spacing w:line="360" w:lineRule="auto"/>
        <w:jc w:val="both"/>
        <w:rPr>
          <w:rFonts w:ascii="Times New Roman" w:hAnsi="Times New Roman" w:cs="Times New Roman"/>
          <w:sz w:val="24"/>
          <w:szCs w:val="24"/>
        </w:rPr>
      </w:pPr>
    </w:p>
    <w:p w14:paraId="66D2365A" w14:textId="77777777" w:rsidR="00BE744D" w:rsidRDefault="00BE744D" w:rsidP="001266A5">
      <w:pPr>
        <w:spacing w:line="360" w:lineRule="auto"/>
        <w:jc w:val="both"/>
        <w:rPr>
          <w:rFonts w:ascii="Times New Roman" w:hAnsi="Times New Roman" w:cs="Times New Roman"/>
          <w:sz w:val="24"/>
          <w:szCs w:val="24"/>
        </w:rPr>
      </w:pPr>
    </w:p>
    <w:p w14:paraId="297C1A3A" w14:textId="77777777" w:rsidR="00BE744D" w:rsidRDefault="00BE744D" w:rsidP="001266A5">
      <w:pPr>
        <w:spacing w:line="360" w:lineRule="auto"/>
        <w:jc w:val="both"/>
        <w:rPr>
          <w:rFonts w:ascii="Times New Roman" w:hAnsi="Times New Roman" w:cs="Times New Roman"/>
          <w:sz w:val="24"/>
          <w:szCs w:val="24"/>
        </w:rPr>
      </w:pPr>
    </w:p>
    <w:p w14:paraId="1906DC65" w14:textId="77777777" w:rsidR="00BE744D" w:rsidRDefault="00BE744D" w:rsidP="001266A5">
      <w:pPr>
        <w:spacing w:line="360" w:lineRule="auto"/>
        <w:jc w:val="both"/>
        <w:rPr>
          <w:rFonts w:ascii="Times New Roman" w:hAnsi="Times New Roman" w:cs="Times New Roman"/>
          <w:sz w:val="24"/>
          <w:szCs w:val="24"/>
        </w:rPr>
      </w:pPr>
    </w:p>
    <w:p w14:paraId="3741C072" w14:textId="77777777" w:rsidR="00BE744D" w:rsidRDefault="00BE744D" w:rsidP="001266A5">
      <w:pPr>
        <w:spacing w:line="360" w:lineRule="auto"/>
        <w:jc w:val="both"/>
        <w:rPr>
          <w:rFonts w:ascii="Times New Roman" w:hAnsi="Times New Roman" w:cs="Times New Roman"/>
          <w:sz w:val="24"/>
          <w:szCs w:val="24"/>
        </w:rPr>
      </w:pPr>
    </w:p>
    <w:p w14:paraId="7080A044" w14:textId="77777777" w:rsidR="00BE744D" w:rsidRDefault="00BE744D" w:rsidP="001266A5">
      <w:pPr>
        <w:spacing w:line="360" w:lineRule="auto"/>
        <w:jc w:val="both"/>
        <w:rPr>
          <w:rFonts w:ascii="Times New Roman" w:hAnsi="Times New Roman" w:cs="Times New Roman"/>
          <w:sz w:val="24"/>
          <w:szCs w:val="24"/>
        </w:rPr>
      </w:pPr>
    </w:p>
    <w:p w14:paraId="11913C27" w14:textId="77777777" w:rsidR="004F535F" w:rsidRDefault="004F535F" w:rsidP="001266A5">
      <w:pPr>
        <w:spacing w:line="360" w:lineRule="auto"/>
        <w:jc w:val="both"/>
        <w:rPr>
          <w:rFonts w:ascii="Times New Roman" w:hAnsi="Times New Roman" w:cs="Times New Roman"/>
          <w:sz w:val="24"/>
          <w:szCs w:val="24"/>
        </w:rPr>
      </w:pPr>
    </w:p>
    <w:p w14:paraId="0BBD69EE" w14:textId="77777777" w:rsidR="004F535F" w:rsidRDefault="004F535F" w:rsidP="001266A5">
      <w:pPr>
        <w:spacing w:line="360" w:lineRule="auto"/>
        <w:jc w:val="both"/>
        <w:rPr>
          <w:rFonts w:ascii="Times New Roman" w:hAnsi="Times New Roman" w:cs="Times New Roman"/>
          <w:sz w:val="24"/>
          <w:szCs w:val="24"/>
        </w:rPr>
      </w:pPr>
    </w:p>
    <w:p w14:paraId="7C95870E" w14:textId="77777777" w:rsidR="004F535F" w:rsidRDefault="004F535F" w:rsidP="001266A5">
      <w:pPr>
        <w:spacing w:line="360" w:lineRule="auto"/>
        <w:jc w:val="both"/>
        <w:rPr>
          <w:rFonts w:ascii="Times New Roman" w:hAnsi="Times New Roman" w:cs="Times New Roman"/>
          <w:sz w:val="24"/>
          <w:szCs w:val="24"/>
        </w:rPr>
      </w:pPr>
    </w:p>
    <w:p w14:paraId="0F6B1BC0" w14:textId="77777777" w:rsidR="00BE744D" w:rsidRPr="008637CD" w:rsidRDefault="00BE744D" w:rsidP="001266A5">
      <w:pPr>
        <w:spacing w:line="360" w:lineRule="auto"/>
        <w:jc w:val="both"/>
        <w:rPr>
          <w:rFonts w:ascii="Times New Roman" w:hAnsi="Times New Roman" w:cs="Times New Roman"/>
          <w:sz w:val="24"/>
          <w:szCs w:val="24"/>
        </w:rPr>
      </w:pPr>
    </w:p>
    <w:p w14:paraId="1B144B60" w14:textId="77777777" w:rsidR="00CC0DF5" w:rsidRDefault="00CC0DF5" w:rsidP="00CC0DF5">
      <w:pPr>
        <w:spacing w:line="360" w:lineRule="auto"/>
        <w:jc w:val="both"/>
        <w:rPr>
          <w:rFonts w:ascii="Times New Roman" w:hAnsi="Times New Roman" w:cs="Times New Roman"/>
          <w:b/>
          <w:bCs/>
          <w:sz w:val="28"/>
          <w:szCs w:val="28"/>
        </w:rPr>
      </w:pPr>
      <w:r w:rsidRPr="009057B7">
        <w:rPr>
          <w:rFonts w:ascii="Times New Roman" w:hAnsi="Times New Roman" w:cs="Times New Roman"/>
          <w:b/>
          <w:bCs/>
          <w:sz w:val="28"/>
          <w:szCs w:val="28"/>
        </w:rPr>
        <w:t>7. SURADNJA S VANJSKIM INSTITUCIJAMA</w:t>
      </w:r>
    </w:p>
    <w:p w14:paraId="749C654F" w14:textId="77777777" w:rsidR="00BE744D" w:rsidRPr="009057B7" w:rsidRDefault="00BE744D" w:rsidP="00CC0DF5">
      <w:pPr>
        <w:spacing w:line="360" w:lineRule="auto"/>
        <w:jc w:val="both"/>
        <w:rPr>
          <w:rFonts w:ascii="Times New Roman" w:hAnsi="Times New Roman" w:cs="Times New Roman"/>
          <w:b/>
          <w:bCs/>
          <w:sz w:val="28"/>
          <w:szCs w:val="28"/>
        </w:rPr>
      </w:pPr>
    </w:p>
    <w:tbl>
      <w:tblPr>
        <w:tblStyle w:val="Reetkatablice"/>
        <w:tblW w:w="9026" w:type="dxa"/>
        <w:tblLook w:val="06A0" w:firstRow="1" w:lastRow="0" w:firstColumn="1" w:lastColumn="0" w:noHBand="1" w:noVBand="1"/>
      </w:tblPr>
      <w:tblGrid>
        <w:gridCol w:w="2107"/>
        <w:gridCol w:w="6919"/>
      </w:tblGrid>
      <w:tr w:rsidR="00CC0DF5" w:rsidRPr="008637CD" w14:paraId="0F98D16C" w14:textId="77777777" w:rsidTr="00B71954">
        <w:tc>
          <w:tcPr>
            <w:tcW w:w="2107" w:type="dxa"/>
            <w:tcBorders>
              <w:top w:val="single" w:sz="8" w:space="0" w:color="000000"/>
              <w:left w:val="single" w:sz="8" w:space="0" w:color="000000"/>
              <w:bottom w:val="single" w:sz="8" w:space="0" w:color="000000"/>
              <w:right w:val="single" w:sz="8" w:space="0" w:color="000000"/>
            </w:tcBorders>
          </w:tcPr>
          <w:p w14:paraId="2EE773D2" w14:textId="77777777" w:rsidR="00CC0DF5" w:rsidRPr="008637CD" w:rsidRDefault="00CC0DF5" w:rsidP="00B71954">
            <w:pPr>
              <w:spacing w:line="360" w:lineRule="auto"/>
              <w:jc w:val="center"/>
              <w:rPr>
                <w:rFonts w:ascii="Times New Roman" w:hAnsi="Times New Roman" w:cs="Times New Roman"/>
                <w:b/>
                <w:bCs/>
                <w:sz w:val="24"/>
                <w:szCs w:val="24"/>
              </w:rPr>
            </w:pPr>
            <w:r w:rsidRPr="008637CD">
              <w:rPr>
                <w:rFonts w:ascii="Times New Roman" w:eastAsia="Arial" w:hAnsi="Times New Roman" w:cs="Times New Roman"/>
                <w:b/>
                <w:bCs/>
                <w:color w:val="000000"/>
                <w:sz w:val="24"/>
                <w:szCs w:val="24"/>
              </w:rPr>
              <w:t>Suradnici</w:t>
            </w:r>
          </w:p>
        </w:tc>
        <w:tc>
          <w:tcPr>
            <w:tcW w:w="6919" w:type="dxa"/>
            <w:tcBorders>
              <w:top w:val="single" w:sz="8" w:space="0" w:color="000000"/>
              <w:left w:val="single" w:sz="8" w:space="0" w:color="000000"/>
              <w:bottom w:val="single" w:sz="8" w:space="0" w:color="000000"/>
              <w:right w:val="single" w:sz="8" w:space="0" w:color="000000"/>
            </w:tcBorders>
          </w:tcPr>
          <w:p w14:paraId="00531D54" w14:textId="77777777" w:rsidR="00CC0DF5" w:rsidRPr="008637CD" w:rsidRDefault="00CC0DF5" w:rsidP="00B71954">
            <w:pPr>
              <w:spacing w:line="360" w:lineRule="auto"/>
              <w:jc w:val="center"/>
              <w:rPr>
                <w:rFonts w:ascii="Times New Roman" w:hAnsi="Times New Roman" w:cs="Times New Roman"/>
                <w:b/>
                <w:bCs/>
                <w:sz w:val="24"/>
                <w:szCs w:val="24"/>
              </w:rPr>
            </w:pPr>
            <w:r w:rsidRPr="008637CD">
              <w:rPr>
                <w:rFonts w:ascii="Times New Roman" w:eastAsia="Arial" w:hAnsi="Times New Roman" w:cs="Times New Roman"/>
                <w:b/>
                <w:bCs/>
                <w:color w:val="000000"/>
                <w:sz w:val="24"/>
                <w:szCs w:val="24"/>
              </w:rPr>
              <w:t>Opis aktivnosti</w:t>
            </w:r>
          </w:p>
        </w:tc>
      </w:tr>
      <w:tr w:rsidR="00CC0DF5" w:rsidRPr="008637CD" w14:paraId="15CC7FB1" w14:textId="77777777" w:rsidTr="00B71954">
        <w:tc>
          <w:tcPr>
            <w:tcW w:w="2107" w:type="dxa"/>
            <w:tcBorders>
              <w:top w:val="single" w:sz="8" w:space="0" w:color="000000"/>
              <w:left w:val="single" w:sz="8" w:space="0" w:color="000000"/>
              <w:bottom w:val="single" w:sz="8" w:space="0" w:color="000000"/>
              <w:right w:val="single" w:sz="8" w:space="0" w:color="000000"/>
            </w:tcBorders>
          </w:tcPr>
          <w:p w14:paraId="74A6CEA9" w14:textId="77777777" w:rsidR="00CC0DF5" w:rsidRPr="008637CD" w:rsidRDefault="00CC0DF5" w:rsidP="00B71954">
            <w:pPr>
              <w:spacing w:line="360" w:lineRule="auto"/>
              <w:jc w:val="both"/>
              <w:rPr>
                <w:rFonts w:ascii="Times New Roman" w:hAnsi="Times New Roman" w:cs="Times New Roman"/>
                <w:sz w:val="24"/>
                <w:szCs w:val="24"/>
              </w:rPr>
            </w:pPr>
            <w:r w:rsidRPr="008637CD">
              <w:rPr>
                <w:rFonts w:ascii="Times New Roman" w:eastAsia="Arial" w:hAnsi="Times New Roman" w:cs="Times New Roman"/>
                <w:color w:val="000000"/>
                <w:sz w:val="24"/>
                <w:szCs w:val="24"/>
              </w:rPr>
              <w:t>Učiteljski fakultet</w:t>
            </w:r>
          </w:p>
        </w:tc>
        <w:tc>
          <w:tcPr>
            <w:tcW w:w="6919" w:type="dxa"/>
            <w:tcBorders>
              <w:top w:val="single" w:sz="8" w:space="0" w:color="000000"/>
              <w:left w:val="single" w:sz="8" w:space="0" w:color="000000"/>
              <w:bottom w:val="single" w:sz="8" w:space="0" w:color="000000"/>
              <w:right w:val="single" w:sz="8" w:space="0" w:color="000000"/>
            </w:tcBorders>
          </w:tcPr>
          <w:p w14:paraId="3E531AF8" w14:textId="77777777" w:rsidR="00CC0DF5" w:rsidRPr="008637CD" w:rsidRDefault="00CC0DF5" w:rsidP="00B71954">
            <w:pPr>
              <w:spacing w:line="360" w:lineRule="auto"/>
              <w:ind w:left="360" w:hanging="360"/>
              <w:jc w:val="both"/>
              <w:rPr>
                <w:rFonts w:ascii="Times New Roman" w:hAnsi="Times New Roman" w:cs="Times New Roman"/>
                <w:sz w:val="24"/>
                <w:szCs w:val="24"/>
              </w:rPr>
            </w:pPr>
            <w:r w:rsidRPr="008637CD">
              <w:rPr>
                <w:rFonts w:ascii="Times New Roman" w:hAnsi="Times New Roman" w:cs="Times New Roman"/>
                <w:color w:val="000000"/>
                <w:sz w:val="24"/>
                <w:szCs w:val="24"/>
              </w:rPr>
              <w:t xml:space="preserve">- </w:t>
            </w:r>
            <w:r w:rsidRPr="008637CD">
              <w:rPr>
                <w:rFonts w:ascii="Times New Roman" w:eastAsia="Arial" w:hAnsi="Times New Roman" w:cs="Times New Roman"/>
                <w:color w:val="000000"/>
                <w:sz w:val="24"/>
                <w:szCs w:val="24"/>
              </w:rPr>
              <w:t>Organizacija studentske prakse za studente predškolskog odgoja</w:t>
            </w:r>
          </w:p>
          <w:p w14:paraId="153E659A" w14:textId="77777777" w:rsidR="00CC0DF5" w:rsidRPr="008637CD" w:rsidRDefault="00CC0DF5" w:rsidP="008D01EF">
            <w:pPr>
              <w:spacing w:line="360" w:lineRule="auto"/>
              <w:ind w:left="360" w:hanging="360"/>
              <w:jc w:val="both"/>
              <w:rPr>
                <w:rFonts w:ascii="Times New Roman" w:hAnsi="Times New Roman" w:cs="Times New Roman"/>
                <w:sz w:val="24"/>
                <w:szCs w:val="24"/>
              </w:rPr>
            </w:pPr>
            <w:r w:rsidRPr="008637CD">
              <w:rPr>
                <w:rFonts w:ascii="Times New Roman" w:hAnsi="Times New Roman" w:cs="Times New Roman"/>
                <w:color w:val="000000"/>
                <w:sz w:val="24"/>
                <w:szCs w:val="24"/>
              </w:rPr>
              <w:t xml:space="preserve">- </w:t>
            </w:r>
            <w:r w:rsidRPr="008637CD">
              <w:rPr>
                <w:rFonts w:ascii="Times New Roman" w:eastAsia="Arial" w:hAnsi="Times New Roman" w:cs="Times New Roman"/>
                <w:color w:val="000000"/>
                <w:sz w:val="24"/>
                <w:szCs w:val="24"/>
              </w:rPr>
              <w:t>Organizacija metodičke prakse za studente ranog i predškolskog odgoja</w:t>
            </w:r>
          </w:p>
        </w:tc>
      </w:tr>
      <w:tr w:rsidR="00CC0DF5" w:rsidRPr="008637CD" w14:paraId="122E5962" w14:textId="77777777" w:rsidTr="00B71954">
        <w:tc>
          <w:tcPr>
            <w:tcW w:w="2107" w:type="dxa"/>
            <w:tcBorders>
              <w:top w:val="single" w:sz="8" w:space="0" w:color="000000"/>
              <w:left w:val="single" w:sz="8" w:space="0" w:color="000000"/>
              <w:bottom w:val="single" w:sz="8" w:space="0" w:color="000000"/>
              <w:right w:val="single" w:sz="8" w:space="0" w:color="000000"/>
            </w:tcBorders>
          </w:tcPr>
          <w:p w14:paraId="614B6C5C" w14:textId="77777777" w:rsidR="00CC0DF5" w:rsidRPr="008637CD" w:rsidRDefault="00CC0DF5" w:rsidP="00B71954">
            <w:pPr>
              <w:spacing w:line="360" w:lineRule="auto"/>
              <w:jc w:val="both"/>
              <w:rPr>
                <w:rFonts w:ascii="Times New Roman" w:hAnsi="Times New Roman" w:cs="Times New Roman"/>
                <w:sz w:val="24"/>
                <w:szCs w:val="24"/>
              </w:rPr>
            </w:pPr>
            <w:r w:rsidRPr="008637CD">
              <w:rPr>
                <w:rFonts w:ascii="Times New Roman" w:eastAsia="Arial" w:hAnsi="Times New Roman" w:cs="Times New Roman"/>
                <w:color w:val="000000"/>
                <w:sz w:val="24"/>
                <w:szCs w:val="24"/>
              </w:rPr>
              <w:t>Filozofski fakultet</w:t>
            </w:r>
          </w:p>
        </w:tc>
        <w:tc>
          <w:tcPr>
            <w:tcW w:w="6919" w:type="dxa"/>
            <w:tcBorders>
              <w:top w:val="single" w:sz="8" w:space="0" w:color="000000"/>
              <w:left w:val="single" w:sz="8" w:space="0" w:color="000000"/>
              <w:bottom w:val="single" w:sz="8" w:space="0" w:color="000000"/>
              <w:right w:val="single" w:sz="8" w:space="0" w:color="000000"/>
            </w:tcBorders>
          </w:tcPr>
          <w:p w14:paraId="2588F511" w14:textId="77777777" w:rsidR="00CC0DF5" w:rsidRPr="008637CD" w:rsidRDefault="00CC0DF5" w:rsidP="00B71954">
            <w:pPr>
              <w:spacing w:line="360" w:lineRule="auto"/>
              <w:ind w:left="360" w:hanging="360"/>
              <w:jc w:val="both"/>
              <w:rPr>
                <w:rFonts w:ascii="Times New Roman" w:hAnsi="Times New Roman" w:cs="Times New Roman"/>
                <w:sz w:val="24"/>
                <w:szCs w:val="24"/>
              </w:rPr>
            </w:pPr>
            <w:r w:rsidRPr="008637CD">
              <w:rPr>
                <w:rFonts w:ascii="Times New Roman" w:hAnsi="Times New Roman" w:cs="Times New Roman"/>
                <w:color w:val="000000"/>
                <w:sz w:val="24"/>
                <w:szCs w:val="24"/>
              </w:rPr>
              <w:t xml:space="preserve">- </w:t>
            </w:r>
            <w:r w:rsidRPr="008637CD">
              <w:rPr>
                <w:rFonts w:ascii="Times New Roman" w:eastAsia="Arial" w:hAnsi="Times New Roman" w:cs="Times New Roman"/>
                <w:color w:val="000000"/>
                <w:sz w:val="24"/>
                <w:szCs w:val="24"/>
              </w:rPr>
              <w:t>Organizacija studentske prakse za studente pedagogije</w:t>
            </w:r>
          </w:p>
        </w:tc>
      </w:tr>
      <w:tr w:rsidR="00CC0DF5" w:rsidRPr="008637CD" w14:paraId="55FCB2BC" w14:textId="77777777" w:rsidTr="00B71954">
        <w:tc>
          <w:tcPr>
            <w:tcW w:w="2107" w:type="dxa"/>
            <w:tcBorders>
              <w:top w:val="single" w:sz="8" w:space="0" w:color="000000"/>
              <w:left w:val="single" w:sz="8" w:space="0" w:color="000000"/>
              <w:bottom w:val="single" w:sz="8" w:space="0" w:color="000000"/>
              <w:right w:val="single" w:sz="8" w:space="0" w:color="000000"/>
            </w:tcBorders>
          </w:tcPr>
          <w:p w14:paraId="1727ADAA" w14:textId="77777777" w:rsidR="00CC0DF5" w:rsidRPr="008637CD" w:rsidRDefault="00CC0DF5" w:rsidP="00B71954">
            <w:pPr>
              <w:spacing w:line="360" w:lineRule="auto"/>
              <w:jc w:val="both"/>
              <w:rPr>
                <w:rFonts w:ascii="Times New Roman" w:hAnsi="Times New Roman" w:cs="Times New Roman"/>
                <w:sz w:val="24"/>
                <w:szCs w:val="24"/>
              </w:rPr>
            </w:pPr>
            <w:r w:rsidRPr="008637CD">
              <w:rPr>
                <w:rFonts w:ascii="Times New Roman" w:eastAsia="Arial" w:hAnsi="Times New Roman" w:cs="Times New Roman"/>
                <w:color w:val="000000"/>
                <w:sz w:val="24"/>
                <w:szCs w:val="24"/>
              </w:rPr>
              <w:t xml:space="preserve">Osnovne škole </w:t>
            </w:r>
          </w:p>
        </w:tc>
        <w:tc>
          <w:tcPr>
            <w:tcW w:w="6919" w:type="dxa"/>
            <w:tcBorders>
              <w:top w:val="single" w:sz="8" w:space="0" w:color="000000"/>
              <w:left w:val="single" w:sz="8" w:space="0" w:color="000000"/>
              <w:bottom w:val="single" w:sz="8" w:space="0" w:color="000000"/>
              <w:right w:val="single" w:sz="8" w:space="0" w:color="000000"/>
            </w:tcBorders>
          </w:tcPr>
          <w:p w14:paraId="683E1AE9" w14:textId="77777777" w:rsidR="00CC0DF5" w:rsidRPr="008637CD" w:rsidRDefault="00CC0DF5" w:rsidP="00B71954">
            <w:pPr>
              <w:spacing w:line="360" w:lineRule="auto"/>
              <w:ind w:left="360" w:hanging="360"/>
              <w:jc w:val="both"/>
              <w:rPr>
                <w:rFonts w:ascii="Times New Roman" w:hAnsi="Times New Roman" w:cs="Times New Roman"/>
                <w:sz w:val="24"/>
                <w:szCs w:val="24"/>
              </w:rPr>
            </w:pPr>
            <w:r w:rsidRPr="008637CD">
              <w:rPr>
                <w:rFonts w:ascii="Times New Roman" w:hAnsi="Times New Roman" w:cs="Times New Roman"/>
                <w:color w:val="000000"/>
                <w:sz w:val="24"/>
                <w:szCs w:val="24"/>
              </w:rPr>
              <w:t xml:space="preserve">- </w:t>
            </w:r>
            <w:r w:rsidRPr="008637CD">
              <w:rPr>
                <w:rFonts w:ascii="Times New Roman" w:eastAsia="Arial" w:hAnsi="Times New Roman" w:cs="Times New Roman"/>
                <w:color w:val="000000"/>
                <w:sz w:val="24"/>
                <w:szCs w:val="24"/>
              </w:rPr>
              <w:t>Posj</w:t>
            </w:r>
            <w:r w:rsidR="002E3EC0">
              <w:rPr>
                <w:rFonts w:ascii="Times New Roman" w:eastAsia="Arial" w:hAnsi="Times New Roman" w:cs="Times New Roman"/>
                <w:color w:val="000000"/>
                <w:sz w:val="24"/>
                <w:szCs w:val="24"/>
              </w:rPr>
              <w:t xml:space="preserve">eti obližnjim školama </w:t>
            </w:r>
          </w:p>
          <w:p w14:paraId="319B59C7" w14:textId="77777777" w:rsidR="00CC0DF5" w:rsidRPr="008637CD" w:rsidRDefault="00CC0DF5" w:rsidP="00B71954">
            <w:pPr>
              <w:spacing w:line="360" w:lineRule="auto"/>
              <w:ind w:left="360" w:hanging="360"/>
              <w:jc w:val="both"/>
              <w:rPr>
                <w:rFonts w:ascii="Times New Roman" w:hAnsi="Times New Roman" w:cs="Times New Roman"/>
                <w:sz w:val="24"/>
                <w:szCs w:val="24"/>
              </w:rPr>
            </w:pPr>
            <w:r w:rsidRPr="008637CD">
              <w:rPr>
                <w:rFonts w:ascii="Times New Roman" w:hAnsi="Times New Roman" w:cs="Times New Roman"/>
                <w:color w:val="000000"/>
                <w:sz w:val="24"/>
                <w:szCs w:val="24"/>
              </w:rPr>
              <w:t xml:space="preserve">- </w:t>
            </w:r>
            <w:r w:rsidRPr="008637CD">
              <w:rPr>
                <w:rFonts w:ascii="Times New Roman" w:eastAsia="Arial" w:hAnsi="Times New Roman" w:cs="Times New Roman"/>
                <w:color w:val="000000"/>
                <w:sz w:val="24"/>
                <w:szCs w:val="24"/>
              </w:rPr>
              <w:t>Konzultacije sa stručnim timom i učiteljicama po potrebi</w:t>
            </w:r>
          </w:p>
          <w:p w14:paraId="2FCFE7CF" w14:textId="77777777" w:rsidR="00CC0DF5" w:rsidRPr="008637CD" w:rsidRDefault="00CC0DF5" w:rsidP="00B71954">
            <w:pPr>
              <w:spacing w:line="360" w:lineRule="auto"/>
              <w:ind w:left="360" w:hanging="360"/>
              <w:jc w:val="both"/>
              <w:rPr>
                <w:rFonts w:ascii="Times New Roman" w:hAnsi="Times New Roman" w:cs="Times New Roman"/>
                <w:sz w:val="24"/>
                <w:szCs w:val="24"/>
              </w:rPr>
            </w:pPr>
            <w:r w:rsidRPr="008637CD">
              <w:rPr>
                <w:rFonts w:ascii="Times New Roman" w:hAnsi="Times New Roman" w:cs="Times New Roman"/>
                <w:color w:val="000000"/>
                <w:sz w:val="24"/>
                <w:szCs w:val="24"/>
              </w:rPr>
              <w:t xml:space="preserve">- </w:t>
            </w:r>
            <w:r w:rsidRPr="008637CD">
              <w:rPr>
                <w:rFonts w:ascii="Times New Roman" w:eastAsia="Arial" w:hAnsi="Times New Roman" w:cs="Times New Roman"/>
                <w:color w:val="000000"/>
                <w:sz w:val="24"/>
                <w:szCs w:val="24"/>
              </w:rPr>
              <w:t xml:space="preserve">Izrada mišljenja o djeci </w:t>
            </w:r>
          </w:p>
        </w:tc>
      </w:tr>
      <w:tr w:rsidR="00CC0DF5" w:rsidRPr="008637CD" w14:paraId="31D9A32E" w14:textId="77777777" w:rsidTr="00B71954">
        <w:tc>
          <w:tcPr>
            <w:tcW w:w="2107" w:type="dxa"/>
            <w:tcBorders>
              <w:top w:val="single" w:sz="8" w:space="0" w:color="000000"/>
              <w:left w:val="single" w:sz="8" w:space="0" w:color="000000"/>
              <w:bottom w:val="single" w:sz="8" w:space="0" w:color="000000"/>
              <w:right w:val="single" w:sz="8" w:space="0" w:color="000000"/>
            </w:tcBorders>
          </w:tcPr>
          <w:p w14:paraId="5A61BB86" w14:textId="77777777" w:rsidR="00CC0DF5" w:rsidRPr="008637CD" w:rsidRDefault="00CC0DF5" w:rsidP="00B71954">
            <w:pPr>
              <w:spacing w:line="360" w:lineRule="auto"/>
              <w:jc w:val="both"/>
              <w:rPr>
                <w:rFonts w:ascii="Times New Roman" w:hAnsi="Times New Roman" w:cs="Times New Roman"/>
                <w:sz w:val="24"/>
                <w:szCs w:val="24"/>
              </w:rPr>
            </w:pPr>
            <w:r w:rsidRPr="008637CD">
              <w:rPr>
                <w:rFonts w:ascii="Times New Roman" w:eastAsia="Arial" w:hAnsi="Times New Roman" w:cs="Times New Roman"/>
                <w:color w:val="000000"/>
                <w:sz w:val="24"/>
                <w:szCs w:val="24"/>
              </w:rPr>
              <w:lastRenderedPageBreak/>
              <w:t>Predškolske ustanove</w:t>
            </w:r>
          </w:p>
        </w:tc>
        <w:tc>
          <w:tcPr>
            <w:tcW w:w="6919" w:type="dxa"/>
            <w:tcBorders>
              <w:top w:val="single" w:sz="8" w:space="0" w:color="000000"/>
              <w:left w:val="single" w:sz="8" w:space="0" w:color="000000"/>
              <w:bottom w:val="single" w:sz="8" w:space="0" w:color="000000"/>
              <w:right w:val="single" w:sz="8" w:space="0" w:color="000000"/>
            </w:tcBorders>
          </w:tcPr>
          <w:p w14:paraId="7263ECBA" w14:textId="77777777" w:rsidR="00CC0DF5" w:rsidRPr="008637CD" w:rsidRDefault="00CC0DF5" w:rsidP="00B71954">
            <w:pPr>
              <w:spacing w:line="360" w:lineRule="auto"/>
              <w:ind w:left="360" w:hanging="360"/>
              <w:jc w:val="both"/>
              <w:rPr>
                <w:rFonts w:ascii="Times New Roman" w:hAnsi="Times New Roman" w:cs="Times New Roman"/>
                <w:sz w:val="24"/>
                <w:szCs w:val="24"/>
              </w:rPr>
            </w:pPr>
            <w:r w:rsidRPr="008637CD">
              <w:rPr>
                <w:rFonts w:ascii="Times New Roman" w:hAnsi="Times New Roman" w:cs="Times New Roman"/>
                <w:color w:val="000000"/>
                <w:sz w:val="24"/>
                <w:szCs w:val="24"/>
              </w:rPr>
              <w:t xml:space="preserve">- </w:t>
            </w:r>
            <w:r w:rsidRPr="008637CD">
              <w:rPr>
                <w:rFonts w:ascii="Times New Roman" w:eastAsia="Arial" w:hAnsi="Times New Roman" w:cs="Times New Roman"/>
                <w:color w:val="000000"/>
                <w:sz w:val="24"/>
                <w:szCs w:val="24"/>
              </w:rPr>
              <w:t>Surad</w:t>
            </w:r>
            <w:r w:rsidR="001D66C1">
              <w:rPr>
                <w:rFonts w:ascii="Times New Roman" w:eastAsia="Arial" w:hAnsi="Times New Roman" w:cs="Times New Roman"/>
                <w:color w:val="000000"/>
                <w:sz w:val="24"/>
                <w:szCs w:val="24"/>
              </w:rPr>
              <w:t>nja s DV Sušak i DV Rijeka radi razmje</w:t>
            </w:r>
            <w:r w:rsidR="00977B50">
              <w:rPr>
                <w:rFonts w:ascii="Times New Roman" w:eastAsia="Arial" w:hAnsi="Times New Roman" w:cs="Times New Roman"/>
                <w:color w:val="000000"/>
                <w:sz w:val="24"/>
                <w:szCs w:val="24"/>
              </w:rPr>
              <w:t xml:space="preserve">ne iskustava, stručne podrške, </w:t>
            </w:r>
            <w:r w:rsidR="001D66C1">
              <w:rPr>
                <w:rFonts w:ascii="Times New Roman" w:eastAsia="Arial" w:hAnsi="Times New Roman" w:cs="Times New Roman"/>
                <w:color w:val="000000"/>
                <w:sz w:val="24"/>
                <w:szCs w:val="24"/>
              </w:rPr>
              <w:t>organizacije rada</w:t>
            </w:r>
            <w:r w:rsidR="00977B50">
              <w:rPr>
                <w:rFonts w:ascii="Times New Roman" w:eastAsia="Arial" w:hAnsi="Times New Roman" w:cs="Times New Roman"/>
                <w:color w:val="000000"/>
                <w:sz w:val="24"/>
                <w:szCs w:val="24"/>
              </w:rPr>
              <w:t xml:space="preserve"> i upisnog procesa</w:t>
            </w:r>
          </w:p>
          <w:p w14:paraId="7E7D8EBB" w14:textId="77777777" w:rsidR="00CC0DF5" w:rsidRPr="008637CD" w:rsidRDefault="00CC0DF5" w:rsidP="002E3EC0">
            <w:pPr>
              <w:spacing w:line="360" w:lineRule="auto"/>
              <w:ind w:left="360" w:hanging="360"/>
              <w:jc w:val="both"/>
              <w:rPr>
                <w:rFonts w:ascii="Times New Roman" w:hAnsi="Times New Roman" w:cs="Times New Roman"/>
                <w:sz w:val="24"/>
                <w:szCs w:val="24"/>
              </w:rPr>
            </w:pPr>
          </w:p>
        </w:tc>
      </w:tr>
      <w:tr w:rsidR="00CC0DF5" w:rsidRPr="008637CD" w14:paraId="71729DFB" w14:textId="77777777" w:rsidTr="00B71954">
        <w:tc>
          <w:tcPr>
            <w:tcW w:w="2107" w:type="dxa"/>
            <w:tcBorders>
              <w:top w:val="single" w:sz="8" w:space="0" w:color="000000"/>
              <w:left w:val="single" w:sz="8" w:space="0" w:color="000000"/>
              <w:bottom w:val="single" w:sz="8" w:space="0" w:color="000000"/>
              <w:right w:val="single" w:sz="8" w:space="0" w:color="000000"/>
            </w:tcBorders>
          </w:tcPr>
          <w:p w14:paraId="0555F04F" w14:textId="77777777" w:rsidR="00CC0DF5" w:rsidRPr="008637CD" w:rsidRDefault="00CC0DF5" w:rsidP="00B71954">
            <w:pPr>
              <w:spacing w:line="360" w:lineRule="auto"/>
              <w:jc w:val="both"/>
              <w:rPr>
                <w:rFonts w:ascii="Times New Roman" w:hAnsi="Times New Roman" w:cs="Times New Roman"/>
                <w:sz w:val="24"/>
                <w:szCs w:val="24"/>
              </w:rPr>
            </w:pPr>
            <w:r w:rsidRPr="008637CD">
              <w:rPr>
                <w:rFonts w:ascii="Times New Roman" w:eastAsia="Arial" w:hAnsi="Times New Roman" w:cs="Times New Roman"/>
                <w:color w:val="000000"/>
                <w:sz w:val="24"/>
                <w:szCs w:val="24"/>
              </w:rPr>
              <w:t>Dom mladih</w:t>
            </w:r>
          </w:p>
        </w:tc>
        <w:tc>
          <w:tcPr>
            <w:tcW w:w="6919" w:type="dxa"/>
            <w:tcBorders>
              <w:top w:val="single" w:sz="8" w:space="0" w:color="000000"/>
              <w:left w:val="single" w:sz="8" w:space="0" w:color="000000"/>
              <w:bottom w:val="single" w:sz="8" w:space="0" w:color="000000"/>
              <w:right w:val="single" w:sz="8" w:space="0" w:color="000000"/>
            </w:tcBorders>
          </w:tcPr>
          <w:p w14:paraId="4CF0BCF2" w14:textId="77777777" w:rsidR="00CC0DF5" w:rsidRPr="008637CD" w:rsidRDefault="00CC0DF5" w:rsidP="00B71954">
            <w:pPr>
              <w:spacing w:line="360" w:lineRule="auto"/>
              <w:ind w:left="360" w:hanging="360"/>
              <w:jc w:val="both"/>
              <w:rPr>
                <w:rFonts w:ascii="Times New Roman" w:hAnsi="Times New Roman" w:cs="Times New Roman"/>
                <w:sz w:val="24"/>
                <w:szCs w:val="24"/>
              </w:rPr>
            </w:pPr>
            <w:r w:rsidRPr="008637CD">
              <w:rPr>
                <w:rFonts w:ascii="Times New Roman" w:hAnsi="Times New Roman" w:cs="Times New Roman"/>
                <w:color w:val="000000"/>
                <w:sz w:val="24"/>
                <w:szCs w:val="24"/>
              </w:rPr>
              <w:t xml:space="preserve">- </w:t>
            </w:r>
            <w:r w:rsidRPr="008637CD">
              <w:rPr>
                <w:rFonts w:ascii="Times New Roman" w:eastAsia="Arial" w:hAnsi="Times New Roman" w:cs="Times New Roman"/>
                <w:color w:val="000000"/>
                <w:sz w:val="24"/>
                <w:szCs w:val="24"/>
              </w:rPr>
              <w:t>Priprema za korištenje usluga smještaja u objektu Dvorac Stara Sušica</w:t>
            </w:r>
          </w:p>
          <w:p w14:paraId="4A8D7D3C" w14:textId="77777777" w:rsidR="00CC0DF5" w:rsidRPr="008637CD" w:rsidRDefault="00CC0DF5" w:rsidP="00B71954">
            <w:pPr>
              <w:spacing w:line="360" w:lineRule="auto"/>
              <w:ind w:left="360" w:hanging="360"/>
              <w:jc w:val="both"/>
              <w:rPr>
                <w:rFonts w:ascii="Times New Roman" w:hAnsi="Times New Roman" w:cs="Times New Roman"/>
                <w:sz w:val="24"/>
                <w:szCs w:val="24"/>
              </w:rPr>
            </w:pPr>
            <w:r w:rsidRPr="008637CD">
              <w:rPr>
                <w:rFonts w:ascii="Times New Roman" w:hAnsi="Times New Roman" w:cs="Times New Roman"/>
                <w:color w:val="000000"/>
                <w:sz w:val="24"/>
                <w:szCs w:val="24"/>
              </w:rPr>
              <w:t xml:space="preserve">- </w:t>
            </w:r>
            <w:r w:rsidRPr="008637CD">
              <w:rPr>
                <w:rFonts w:ascii="Times New Roman" w:eastAsia="Arial" w:hAnsi="Times New Roman" w:cs="Times New Roman"/>
                <w:color w:val="000000"/>
                <w:sz w:val="24"/>
                <w:szCs w:val="24"/>
              </w:rPr>
              <w:t xml:space="preserve">Planiranje zajedničkih aktivnosti u Staroj Sušici, realizacija i vrednovanje istih </w:t>
            </w:r>
          </w:p>
          <w:p w14:paraId="310A4129" w14:textId="77777777" w:rsidR="00CC0DF5" w:rsidRPr="008637CD" w:rsidRDefault="00CC0DF5" w:rsidP="00B71954">
            <w:pPr>
              <w:spacing w:line="360" w:lineRule="auto"/>
              <w:ind w:left="360" w:hanging="360"/>
              <w:jc w:val="both"/>
              <w:rPr>
                <w:rFonts w:ascii="Times New Roman" w:hAnsi="Times New Roman" w:cs="Times New Roman"/>
                <w:sz w:val="24"/>
                <w:szCs w:val="24"/>
              </w:rPr>
            </w:pPr>
            <w:r w:rsidRPr="008637CD">
              <w:rPr>
                <w:rFonts w:ascii="Times New Roman" w:hAnsi="Times New Roman" w:cs="Times New Roman"/>
                <w:color w:val="000000"/>
                <w:sz w:val="24"/>
                <w:szCs w:val="24"/>
              </w:rPr>
              <w:t xml:space="preserve">- </w:t>
            </w:r>
            <w:r w:rsidRPr="008637CD">
              <w:rPr>
                <w:rFonts w:ascii="Times New Roman" w:eastAsia="Arial" w:hAnsi="Times New Roman" w:cs="Times New Roman"/>
                <w:color w:val="000000"/>
                <w:sz w:val="24"/>
                <w:szCs w:val="24"/>
              </w:rPr>
              <w:t>Sudjelovanje djece u prometnim radionicama</w:t>
            </w:r>
          </w:p>
        </w:tc>
      </w:tr>
      <w:tr w:rsidR="008C6C17" w:rsidRPr="008637CD" w14:paraId="25FA8C5B" w14:textId="77777777" w:rsidTr="00B71954">
        <w:tc>
          <w:tcPr>
            <w:tcW w:w="2107" w:type="dxa"/>
            <w:tcBorders>
              <w:top w:val="single" w:sz="8" w:space="0" w:color="000000"/>
              <w:left w:val="single" w:sz="8" w:space="0" w:color="000000"/>
              <w:bottom w:val="single" w:sz="8" w:space="0" w:color="000000"/>
              <w:right w:val="single" w:sz="8" w:space="0" w:color="000000"/>
            </w:tcBorders>
          </w:tcPr>
          <w:p w14:paraId="55238917" w14:textId="77777777" w:rsidR="008C6C17" w:rsidRPr="008637CD" w:rsidRDefault="008C6C17" w:rsidP="00B71954">
            <w:pPr>
              <w:spacing w:line="36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Udruga Regoč</w:t>
            </w:r>
          </w:p>
        </w:tc>
        <w:tc>
          <w:tcPr>
            <w:tcW w:w="6919" w:type="dxa"/>
            <w:tcBorders>
              <w:top w:val="single" w:sz="8" w:space="0" w:color="000000"/>
              <w:left w:val="single" w:sz="8" w:space="0" w:color="000000"/>
              <w:bottom w:val="single" w:sz="8" w:space="0" w:color="000000"/>
              <w:right w:val="single" w:sz="8" w:space="0" w:color="000000"/>
            </w:tcBorders>
          </w:tcPr>
          <w:p w14:paraId="4F4F0834" w14:textId="77777777" w:rsidR="008C6C17" w:rsidRPr="008C6C17" w:rsidRDefault="008C6C17" w:rsidP="008C6C17">
            <w:pPr>
              <w:pStyle w:val="Odlomakpopisa"/>
              <w:numPr>
                <w:ilvl w:val="0"/>
                <w:numId w:val="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organizacija i vođenje aktivnosti u prirodi</w:t>
            </w:r>
          </w:p>
        </w:tc>
      </w:tr>
      <w:tr w:rsidR="00CC0DF5" w:rsidRPr="008637CD" w14:paraId="4C3C3B85" w14:textId="77777777" w:rsidTr="00B71954">
        <w:tc>
          <w:tcPr>
            <w:tcW w:w="2107" w:type="dxa"/>
            <w:tcBorders>
              <w:top w:val="single" w:sz="8" w:space="0" w:color="000000"/>
              <w:left w:val="single" w:sz="8" w:space="0" w:color="000000"/>
              <w:bottom w:val="single" w:sz="8" w:space="0" w:color="000000"/>
              <w:right w:val="single" w:sz="8" w:space="0" w:color="000000"/>
            </w:tcBorders>
          </w:tcPr>
          <w:p w14:paraId="17E75441" w14:textId="77777777" w:rsidR="00CC0DF5" w:rsidRPr="008637CD" w:rsidRDefault="00CC0DF5" w:rsidP="00B71954">
            <w:pPr>
              <w:spacing w:line="360" w:lineRule="auto"/>
              <w:jc w:val="both"/>
              <w:rPr>
                <w:rFonts w:ascii="Times New Roman" w:hAnsi="Times New Roman" w:cs="Times New Roman"/>
                <w:sz w:val="24"/>
                <w:szCs w:val="24"/>
              </w:rPr>
            </w:pPr>
            <w:r w:rsidRPr="008637CD">
              <w:rPr>
                <w:rFonts w:ascii="Times New Roman" w:eastAsia="Arial" w:hAnsi="Times New Roman" w:cs="Times New Roman"/>
                <w:color w:val="000000"/>
                <w:sz w:val="24"/>
                <w:szCs w:val="24"/>
              </w:rPr>
              <w:t>Prirodoslovni muzej</w:t>
            </w:r>
          </w:p>
        </w:tc>
        <w:tc>
          <w:tcPr>
            <w:tcW w:w="6919" w:type="dxa"/>
            <w:tcBorders>
              <w:top w:val="single" w:sz="8" w:space="0" w:color="000000"/>
              <w:left w:val="single" w:sz="8" w:space="0" w:color="000000"/>
              <w:bottom w:val="single" w:sz="8" w:space="0" w:color="000000"/>
              <w:right w:val="single" w:sz="8" w:space="0" w:color="000000"/>
            </w:tcBorders>
          </w:tcPr>
          <w:p w14:paraId="2098093F" w14:textId="77777777" w:rsidR="00CC0DF5" w:rsidRPr="008637CD" w:rsidRDefault="00CC0DF5" w:rsidP="00B71954">
            <w:pPr>
              <w:spacing w:line="360" w:lineRule="auto"/>
              <w:ind w:left="360" w:hanging="360"/>
              <w:jc w:val="both"/>
              <w:rPr>
                <w:rFonts w:ascii="Times New Roman" w:hAnsi="Times New Roman" w:cs="Times New Roman"/>
                <w:sz w:val="24"/>
                <w:szCs w:val="24"/>
              </w:rPr>
            </w:pPr>
            <w:r w:rsidRPr="008637CD">
              <w:rPr>
                <w:rFonts w:ascii="Times New Roman" w:hAnsi="Times New Roman" w:cs="Times New Roman"/>
                <w:color w:val="000000"/>
                <w:sz w:val="24"/>
                <w:szCs w:val="24"/>
              </w:rPr>
              <w:t xml:space="preserve">- </w:t>
            </w:r>
            <w:r w:rsidRPr="008637CD">
              <w:rPr>
                <w:rFonts w:ascii="Times New Roman" w:eastAsia="Arial" w:hAnsi="Times New Roman" w:cs="Times New Roman"/>
                <w:color w:val="000000"/>
                <w:sz w:val="24"/>
                <w:szCs w:val="24"/>
              </w:rPr>
              <w:t>Redoviti posjeti djece muzeju</w:t>
            </w:r>
          </w:p>
          <w:p w14:paraId="03A7823E" w14:textId="77777777" w:rsidR="00CC0DF5" w:rsidRPr="008637CD" w:rsidRDefault="00CC0DF5" w:rsidP="00B71954">
            <w:pPr>
              <w:spacing w:line="360" w:lineRule="auto"/>
              <w:ind w:left="360" w:hanging="360"/>
              <w:jc w:val="both"/>
              <w:rPr>
                <w:rFonts w:ascii="Times New Roman" w:hAnsi="Times New Roman" w:cs="Times New Roman"/>
                <w:sz w:val="24"/>
                <w:szCs w:val="24"/>
              </w:rPr>
            </w:pPr>
            <w:r w:rsidRPr="008637CD">
              <w:rPr>
                <w:rFonts w:ascii="Times New Roman" w:hAnsi="Times New Roman" w:cs="Times New Roman"/>
                <w:color w:val="000000"/>
                <w:sz w:val="24"/>
                <w:szCs w:val="24"/>
              </w:rPr>
              <w:t xml:space="preserve">- </w:t>
            </w:r>
            <w:r w:rsidRPr="008637CD">
              <w:rPr>
                <w:rFonts w:ascii="Times New Roman" w:eastAsia="Arial" w:hAnsi="Times New Roman" w:cs="Times New Roman"/>
                <w:color w:val="000000"/>
                <w:sz w:val="24"/>
                <w:szCs w:val="24"/>
              </w:rPr>
              <w:t>Sudjelovanje u različitim aktivnostima koje muzej nudi</w:t>
            </w:r>
          </w:p>
        </w:tc>
      </w:tr>
      <w:tr w:rsidR="00CC0DF5" w:rsidRPr="008637CD" w14:paraId="221D0D22" w14:textId="77777777" w:rsidTr="00B71954">
        <w:tc>
          <w:tcPr>
            <w:tcW w:w="2107" w:type="dxa"/>
            <w:tcBorders>
              <w:top w:val="single" w:sz="8" w:space="0" w:color="000000"/>
              <w:left w:val="single" w:sz="8" w:space="0" w:color="000000"/>
              <w:bottom w:val="single" w:sz="8" w:space="0" w:color="000000"/>
              <w:right w:val="single" w:sz="8" w:space="0" w:color="000000"/>
            </w:tcBorders>
          </w:tcPr>
          <w:p w14:paraId="3DC44398" w14:textId="77777777" w:rsidR="00CC0DF5" w:rsidRPr="008637CD" w:rsidRDefault="00CC0DF5" w:rsidP="00B71954">
            <w:pPr>
              <w:spacing w:line="360" w:lineRule="auto"/>
              <w:rPr>
                <w:rFonts w:ascii="Times New Roman" w:hAnsi="Times New Roman" w:cs="Times New Roman"/>
                <w:sz w:val="24"/>
                <w:szCs w:val="24"/>
              </w:rPr>
            </w:pPr>
            <w:r w:rsidRPr="008637CD">
              <w:rPr>
                <w:rFonts w:ascii="Times New Roman" w:eastAsia="Arial" w:hAnsi="Times New Roman" w:cs="Times New Roman"/>
                <w:color w:val="000000"/>
                <w:sz w:val="24"/>
                <w:szCs w:val="24"/>
              </w:rPr>
              <w:t>Gradsko kazalište lutaka</w:t>
            </w:r>
          </w:p>
        </w:tc>
        <w:tc>
          <w:tcPr>
            <w:tcW w:w="6919" w:type="dxa"/>
            <w:tcBorders>
              <w:top w:val="single" w:sz="8" w:space="0" w:color="000000"/>
              <w:left w:val="single" w:sz="8" w:space="0" w:color="000000"/>
              <w:bottom w:val="single" w:sz="8" w:space="0" w:color="000000"/>
              <w:right w:val="single" w:sz="8" w:space="0" w:color="000000"/>
            </w:tcBorders>
          </w:tcPr>
          <w:p w14:paraId="2D61F5BD" w14:textId="77777777" w:rsidR="00CC0DF5" w:rsidRPr="008637CD" w:rsidRDefault="00CC0DF5" w:rsidP="00B71954">
            <w:pPr>
              <w:spacing w:line="360" w:lineRule="auto"/>
              <w:ind w:left="360" w:hanging="360"/>
              <w:jc w:val="both"/>
              <w:rPr>
                <w:rFonts w:ascii="Times New Roman" w:hAnsi="Times New Roman" w:cs="Times New Roman"/>
                <w:sz w:val="24"/>
                <w:szCs w:val="24"/>
              </w:rPr>
            </w:pPr>
            <w:r w:rsidRPr="008637CD">
              <w:rPr>
                <w:rFonts w:ascii="Times New Roman" w:hAnsi="Times New Roman" w:cs="Times New Roman"/>
                <w:color w:val="000000"/>
                <w:sz w:val="24"/>
                <w:szCs w:val="24"/>
              </w:rPr>
              <w:t xml:space="preserve">- </w:t>
            </w:r>
            <w:r w:rsidRPr="008637CD">
              <w:rPr>
                <w:rFonts w:ascii="Times New Roman" w:eastAsia="Arial" w:hAnsi="Times New Roman" w:cs="Times New Roman"/>
                <w:color w:val="000000"/>
                <w:sz w:val="24"/>
                <w:szCs w:val="24"/>
              </w:rPr>
              <w:t>Redoviti posjeti organiziranim kazališnim predstavama</w:t>
            </w:r>
          </w:p>
        </w:tc>
      </w:tr>
      <w:tr w:rsidR="00CC0DF5" w:rsidRPr="008637CD" w14:paraId="2620372C" w14:textId="77777777" w:rsidTr="00B71954">
        <w:tc>
          <w:tcPr>
            <w:tcW w:w="2107" w:type="dxa"/>
            <w:tcBorders>
              <w:top w:val="single" w:sz="8" w:space="0" w:color="000000"/>
              <w:left w:val="single" w:sz="8" w:space="0" w:color="000000"/>
              <w:bottom w:val="single" w:sz="8" w:space="0" w:color="000000"/>
              <w:right w:val="single" w:sz="8" w:space="0" w:color="000000"/>
            </w:tcBorders>
          </w:tcPr>
          <w:p w14:paraId="4F8D910A" w14:textId="77777777" w:rsidR="001D66C1" w:rsidRDefault="001D66C1" w:rsidP="00B71954">
            <w:pPr>
              <w:spacing w:line="36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Dječja kuća i knjižnica</w:t>
            </w:r>
          </w:p>
          <w:p w14:paraId="0502159C" w14:textId="77777777" w:rsidR="00CC0DF5" w:rsidRPr="008637CD" w:rsidRDefault="00CC0DF5" w:rsidP="00B71954">
            <w:pPr>
              <w:spacing w:line="360" w:lineRule="auto"/>
              <w:rPr>
                <w:rFonts w:ascii="Times New Roman" w:hAnsi="Times New Roman" w:cs="Times New Roman"/>
                <w:sz w:val="24"/>
                <w:szCs w:val="24"/>
              </w:rPr>
            </w:pPr>
            <w:r w:rsidRPr="008637CD">
              <w:rPr>
                <w:rFonts w:ascii="Times New Roman" w:eastAsia="Arial" w:hAnsi="Times New Roman" w:cs="Times New Roman"/>
                <w:color w:val="000000"/>
                <w:sz w:val="24"/>
                <w:szCs w:val="24"/>
              </w:rPr>
              <w:t>Rijeka</w:t>
            </w:r>
          </w:p>
        </w:tc>
        <w:tc>
          <w:tcPr>
            <w:tcW w:w="6919" w:type="dxa"/>
            <w:tcBorders>
              <w:top w:val="single" w:sz="8" w:space="0" w:color="000000"/>
              <w:left w:val="single" w:sz="8" w:space="0" w:color="000000"/>
              <w:bottom w:val="single" w:sz="8" w:space="0" w:color="000000"/>
              <w:right w:val="single" w:sz="8" w:space="0" w:color="000000"/>
            </w:tcBorders>
          </w:tcPr>
          <w:p w14:paraId="3C03C781" w14:textId="77777777" w:rsidR="00CC0DF5" w:rsidRPr="008637CD" w:rsidRDefault="00CC0DF5" w:rsidP="00B71954">
            <w:pPr>
              <w:spacing w:line="360" w:lineRule="auto"/>
              <w:ind w:left="360" w:hanging="360"/>
              <w:jc w:val="both"/>
              <w:rPr>
                <w:rFonts w:ascii="Times New Roman" w:hAnsi="Times New Roman" w:cs="Times New Roman"/>
                <w:sz w:val="24"/>
                <w:szCs w:val="24"/>
              </w:rPr>
            </w:pPr>
            <w:r w:rsidRPr="008637CD">
              <w:rPr>
                <w:rFonts w:ascii="Times New Roman" w:hAnsi="Times New Roman" w:cs="Times New Roman"/>
                <w:color w:val="000000"/>
                <w:sz w:val="24"/>
                <w:szCs w:val="24"/>
              </w:rPr>
              <w:t xml:space="preserve">- </w:t>
            </w:r>
            <w:r w:rsidRPr="008637CD">
              <w:rPr>
                <w:rFonts w:ascii="Times New Roman" w:eastAsia="Arial" w:hAnsi="Times New Roman" w:cs="Times New Roman"/>
                <w:color w:val="000000"/>
                <w:sz w:val="24"/>
                <w:szCs w:val="24"/>
              </w:rPr>
              <w:t>Korištenje usluga bibliobusa</w:t>
            </w:r>
          </w:p>
          <w:p w14:paraId="780984CA" w14:textId="77777777" w:rsidR="00CC0DF5" w:rsidRPr="008637CD" w:rsidRDefault="00CC0DF5" w:rsidP="00B71954">
            <w:pPr>
              <w:spacing w:line="360" w:lineRule="auto"/>
              <w:ind w:left="360" w:hanging="360"/>
              <w:jc w:val="both"/>
              <w:rPr>
                <w:rFonts w:ascii="Times New Roman" w:hAnsi="Times New Roman" w:cs="Times New Roman"/>
                <w:sz w:val="24"/>
                <w:szCs w:val="24"/>
              </w:rPr>
            </w:pPr>
            <w:r w:rsidRPr="008637CD">
              <w:rPr>
                <w:rFonts w:ascii="Times New Roman" w:hAnsi="Times New Roman" w:cs="Times New Roman"/>
                <w:color w:val="000000"/>
                <w:sz w:val="24"/>
                <w:szCs w:val="24"/>
              </w:rPr>
              <w:t xml:space="preserve">- </w:t>
            </w:r>
            <w:r w:rsidR="001D66C1">
              <w:rPr>
                <w:rFonts w:ascii="Times New Roman" w:eastAsia="Arial" w:hAnsi="Times New Roman" w:cs="Times New Roman"/>
                <w:color w:val="000000"/>
                <w:sz w:val="24"/>
                <w:szCs w:val="24"/>
              </w:rPr>
              <w:t>Posjeti bibliote</w:t>
            </w:r>
            <w:r w:rsidR="00977B50">
              <w:rPr>
                <w:rFonts w:ascii="Times New Roman" w:eastAsia="Arial" w:hAnsi="Times New Roman" w:cs="Times New Roman"/>
                <w:color w:val="000000"/>
                <w:sz w:val="24"/>
                <w:szCs w:val="24"/>
              </w:rPr>
              <w:t>ci</w:t>
            </w:r>
          </w:p>
          <w:p w14:paraId="20382CED" w14:textId="77777777" w:rsidR="00CC0DF5" w:rsidRPr="008637CD" w:rsidRDefault="00CC0DF5" w:rsidP="00B71954">
            <w:pPr>
              <w:spacing w:line="360" w:lineRule="auto"/>
              <w:ind w:left="360" w:hanging="360"/>
              <w:jc w:val="both"/>
              <w:rPr>
                <w:rFonts w:ascii="Times New Roman" w:hAnsi="Times New Roman" w:cs="Times New Roman"/>
                <w:sz w:val="24"/>
                <w:szCs w:val="24"/>
              </w:rPr>
            </w:pPr>
            <w:r w:rsidRPr="008637CD">
              <w:rPr>
                <w:rFonts w:ascii="Times New Roman" w:hAnsi="Times New Roman" w:cs="Times New Roman"/>
                <w:color w:val="000000"/>
                <w:sz w:val="24"/>
                <w:szCs w:val="24"/>
              </w:rPr>
              <w:t xml:space="preserve">- </w:t>
            </w:r>
            <w:r w:rsidRPr="008637CD">
              <w:rPr>
                <w:rFonts w:ascii="Times New Roman" w:eastAsia="Arial" w:hAnsi="Times New Roman" w:cs="Times New Roman"/>
                <w:color w:val="000000"/>
                <w:sz w:val="24"/>
                <w:szCs w:val="24"/>
              </w:rPr>
              <w:t>Sudjelovanje na aktivnostima u organizaciji GKRI</w:t>
            </w:r>
          </w:p>
        </w:tc>
      </w:tr>
      <w:tr w:rsidR="00977B50" w:rsidRPr="008637CD" w14:paraId="41911F34" w14:textId="77777777" w:rsidTr="00B71954">
        <w:tc>
          <w:tcPr>
            <w:tcW w:w="2107" w:type="dxa"/>
            <w:tcBorders>
              <w:top w:val="single" w:sz="8" w:space="0" w:color="000000"/>
              <w:left w:val="single" w:sz="8" w:space="0" w:color="000000"/>
              <w:bottom w:val="single" w:sz="8" w:space="0" w:color="000000"/>
              <w:right w:val="single" w:sz="8" w:space="0" w:color="000000"/>
            </w:tcBorders>
          </w:tcPr>
          <w:p w14:paraId="3CF159DE" w14:textId="77777777" w:rsidR="00977B50" w:rsidRDefault="00977B50" w:rsidP="00B71954">
            <w:pPr>
              <w:spacing w:line="36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Art kino</w:t>
            </w:r>
          </w:p>
        </w:tc>
        <w:tc>
          <w:tcPr>
            <w:tcW w:w="6919" w:type="dxa"/>
            <w:tcBorders>
              <w:top w:val="single" w:sz="8" w:space="0" w:color="000000"/>
              <w:left w:val="single" w:sz="8" w:space="0" w:color="000000"/>
              <w:bottom w:val="single" w:sz="8" w:space="0" w:color="000000"/>
              <w:right w:val="single" w:sz="8" w:space="0" w:color="000000"/>
            </w:tcBorders>
          </w:tcPr>
          <w:p w14:paraId="12116D0C" w14:textId="77777777" w:rsidR="00977B50" w:rsidRPr="00977B50" w:rsidRDefault="00977B50" w:rsidP="00977B50">
            <w:pPr>
              <w:pStyle w:val="Odlomakpopisa"/>
              <w:numPr>
                <w:ilvl w:val="0"/>
                <w:numId w:val="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praćenje programa namijenjenog djeci</w:t>
            </w:r>
          </w:p>
        </w:tc>
      </w:tr>
      <w:tr w:rsidR="00CC0DF5" w:rsidRPr="008637CD" w14:paraId="1222892B" w14:textId="77777777" w:rsidTr="00B71954">
        <w:tc>
          <w:tcPr>
            <w:tcW w:w="2107" w:type="dxa"/>
            <w:tcBorders>
              <w:top w:val="single" w:sz="8" w:space="0" w:color="000000"/>
              <w:left w:val="single" w:sz="8" w:space="0" w:color="000000"/>
              <w:bottom w:val="single" w:sz="8" w:space="0" w:color="000000"/>
              <w:right w:val="single" w:sz="8" w:space="0" w:color="000000"/>
            </w:tcBorders>
          </w:tcPr>
          <w:p w14:paraId="7766F06B" w14:textId="77777777" w:rsidR="00CC0DF5" w:rsidRPr="008637CD" w:rsidRDefault="00CC0DF5" w:rsidP="00B71954">
            <w:pPr>
              <w:spacing w:line="360" w:lineRule="auto"/>
              <w:jc w:val="both"/>
              <w:rPr>
                <w:rFonts w:ascii="Times New Roman" w:hAnsi="Times New Roman" w:cs="Times New Roman"/>
                <w:sz w:val="24"/>
                <w:szCs w:val="24"/>
              </w:rPr>
            </w:pPr>
            <w:r w:rsidRPr="008637CD">
              <w:rPr>
                <w:rFonts w:ascii="Times New Roman" w:eastAsia="Arial" w:hAnsi="Times New Roman" w:cs="Times New Roman"/>
                <w:color w:val="000000"/>
                <w:sz w:val="24"/>
                <w:szCs w:val="24"/>
              </w:rPr>
              <w:t>CZSS</w:t>
            </w:r>
          </w:p>
        </w:tc>
        <w:tc>
          <w:tcPr>
            <w:tcW w:w="6919" w:type="dxa"/>
            <w:tcBorders>
              <w:top w:val="single" w:sz="8" w:space="0" w:color="000000"/>
              <w:left w:val="single" w:sz="8" w:space="0" w:color="000000"/>
              <w:bottom w:val="single" w:sz="8" w:space="0" w:color="000000"/>
              <w:right w:val="single" w:sz="8" w:space="0" w:color="000000"/>
            </w:tcBorders>
          </w:tcPr>
          <w:p w14:paraId="4322339B" w14:textId="77777777" w:rsidR="00CC0DF5" w:rsidRPr="008637CD" w:rsidRDefault="00CC0DF5" w:rsidP="00B71954">
            <w:pPr>
              <w:spacing w:line="360" w:lineRule="auto"/>
              <w:jc w:val="both"/>
              <w:rPr>
                <w:rFonts w:ascii="Times New Roman" w:hAnsi="Times New Roman" w:cs="Times New Roman"/>
                <w:sz w:val="24"/>
                <w:szCs w:val="24"/>
              </w:rPr>
            </w:pPr>
            <w:r w:rsidRPr="008637CD">
              <w:rPr>
                <w:rFonts w:ascii="Times New Roman" w:eastAsia="Arial" w:hAnsi="Times New Roman" w:cs="Times New Roman"/>
                <w:color w:val="000000"/>
                <w:sz w:val="24"/>
                <w:szCs w:val="24"/>
              </w:rPr>
              <w:t>Suradnja u vezi pomoći djeci iz obitelji s rizičnim čimbenicima i djeci s teškoćama u razvoju</w:t>
            </w:r>
          </w:p>
        </w:tc>
      </w:tr>
      <w:tr w:rsidR="00CC0DF5" w:rsidRPr="008637CD" w14:paraId="4B4AC5A3" w14:textId="77777777" w:rsidTr="00B71954">
        <w:tc>
          <w:tcPr>
            <w:tcW w:w="2107" w:type="dxa"/>
            <w:tcBorders>
              <w:top w:val="single" w:sz="8" w:space="0" w:color="000000"/>
              <w:left w:val="single" w:sz="8" w:space="0" w:color="000000"/>
              <w:bottom w:val="single" w:sz="8" w:space="0" w:color="000000"/>
              <w:right w:val="single" w:sz="8" w:space="0" w:color="000000"/>
            </w:tcBorders>
          </w:tcPr>
          <w:p w14:paraId="51F4F184" w14:textId="77777777" w:rsidR="00CC0DF5" w:rsidRPr="008637CD" w:rsidRDefault="00CC0DF5" w:rsidP="00B71954">
            <w:pPr>
              <w:spacing w:line="360" w:lineRule="auto"/>
              <w:jc w:val="both"/>
              <w:rPr>
                <w:rFonts w:ascii="Times New Roman" w:hAnsi="Times New Roman" w:cs="Times New Roman"/>
                <w:sz w:val="24"/>
                <w:szCs w:val="24"/>
              </w:rPr>
            </w:pPr>
            <w:r w:rsidRPr="008637CD">
              <w:rPr>
                <w:rFonts w:ascii="Times New Roman" w:eastAsia="Arial" w:hAnsi="Times New Roman" w:cs="Times New Roman"/>
                <w:color w:val="000000"/>
                <w:sz w:val="24"/>
                <w:szCs w:val="24"/>
              </w:rPr>
              <w:t>NZZJZ</w:t>
            </w:r>
          </w:p>
        </w:tc>
        <w:tc>
          <w:tcPr>
            <w:tcW w:w="6919" w:type="dxa"/>
            <w:tcBorders>
              <w:top w:val="single" w:sz="8" w:space="0" w:color="000000"/>
              <w:left w:val="single" w:sz="8" w:space="0" w:color="000000"/>
              <w:bottom w:val="single" w:sz="8" w:space="0" w:color="000000"/>
              <w:right w:val="single" w:sz="8" w:space="0" w:color="000000"/>
            </w:tcBorders>
          </w:tcPr>
          <w:p w14:paraId="3CE225F3" w14:textId="77777777" w:rsidR="00CC0DF5" w:rsidRPr="008637CD" w:rsidRDefault="00CC0DF5" w:rsidP="00B71954">
            <w:pPr>
              <w:spacing w:line="360" w:lineRule="auto"/>
              <w:ind w:left="360" w:hanging="360"/>
              <w:jc w:val="both"/>
              <w:rPr>
                <w:rFonts w:ascii="Times New Roman" w:hAnsi="Times New Roman" w:cs="Times New Roman"/>
                <w:sz w:val="24"/>
                <w:szCs w:val="24"/>
              </w:rPr>
            </w:pPr>
            <w:r w:rsidRPr="008637CD">
              <w:rPr>
                <w:rFonts w:ascii="Times New Roman" w:hAnsi="Times New Roman" w:cs="Times New Roman"/>
                <w:color w:val="000000"/>
                <w:sz w:val="24"/>
                <w:szCs w:val="24"/>
              </w:rPr>
              <w:t xml:space="preserve">- </w:t>
            </w:r>
            <w:r w:rsidRPr="008637CD">
              <w:rPr>
                <w:rFonts w:ascii="Times New Roman" w:eastAsia="Arial" w:hAnsi="Times New Roman" w:cs="Times New Roman"/>
                <w:color w:val="000000"/>
                <w:sz w:val="24"/>
                <w:szCs w:val="24"/>
              </w:rPr>
              <w:t>Zdravstvene preporuke</w:t>
            </w:r>
          </w:p>
          <w:p w14:paraId="4AD6C2AE" w14:textId="77777777" w:rsidR="00CC0DF5" w:rsidRPr="008637CD" w:rsidRDefault="00CC0DF5" w:rsidP="00B71954">
            <w:pPr>
              <w:spacing w:line="360" w:lineRule="auto"/>
              <w:ind w:left="360" w:hanging="360"/>
              <w:jc w:val="both"/>
              <w:rPr>
                <w:rFonts w:ascii="Times New Roman" w:hAnsi="Times New Roman" w:cs="Times New Roman"/>
                <w:sz w:val="24"/>
                <w:szCs w:val="24"/>
              </w:rPr>
            </w:pPr>
            <w:r w:rsidRPr="008637CD">
              <w:rPr>
                <w:rFonts w:ascii="Times New Roman" w:hAnsi="Times New Roman" w:cs="Times New Roman"/>
                <w:color w:val="000000"/>
                <w:sz w:val="24"/>
                <w:szCs w:val="24"/>
              </w:rPr>
              <w:t xml:space="preserve">- </w:t>
            </w:r>
            <w:r w:rsidRPr="008637CD">
              <w:rPr>
                <w:rFonts w:ascii="Times New Roman" w:eastAsia="Arial" w:hAnsi="Times New Roman" w:cs="Times New Roman"/>
                <w:color w:val="000000"/>
                <w:sz w:val="24"/>
                <w:szCs w:val="24"/>
              </w:rPr>
              <w:t>Konzultacije oko pojedinačnih aktivnosti</w:t>
            </w:r>
          </w:p>
          <w:p w14:paraId="2BF75A2A" w14:textId="77777777" w:rsidR="00CC0DF5" w:rsidRPr="008637CD" w:rsidRDefault="00CC0DF5" w:rsidP="00B71954">
            <w:pPr>
              <w:spacing w:line="360" w:lineRule="auto"/>
              <w:ind w:left="360" w:hanging="360"/>
              <w:jc w:val="both"/>
              <w:rPr>
                <w:rFonts w:ascii="Times New Roman" w:hAnsi="Times New Roman" w:cs="Times New Roman"/>
                <w:sz w:val="24"/>
                <w:szCs w:val="24"/>
              </w:rPr>
            </w:pPr>
            <w:r w:rsidRPr="008637CD">
              <w:rPr>
                <w:rFonts w:ascii="Times New Roman" w:hAnsi="Times New Roman" w:cs="Times New Roman"/>
                <w:color w:val="000000"/>
                <w:sz w:val="24"/>
                <w:szCs w:val="24"/>
              </w:rPr>
              <w:t xml:space="preserve">- </w:t>
            </w:r>
            <w:r w:rsidRPr="008637CD">
              <w:rPr>
                <w:rFonts w:ascii="Times New Roman" w:eastAsia="Arial" w:hAnsi="Times New Roman" w:cs="Times New Roman"/>
                <w:color w:val="000000"/>
                <w:sz w:val="24"/>
                <w:szCs w:val="24"/>
              </w:rPr>
              <w:t>Kontrola kvalitete prehrane</w:t>
            </w:r>
          </w:p>
        </w:tc>
      </w:tr>
      <w:tr w:rsidR="00CC0DF5" w:rsidRPr="008637CD" w14:paraId="3BD4F7D8" w14:textId="77777777" w:rsidTr="00B71954">
        <w:tc>
          <w:tcPr>
            <w:tcW w:w="2107" w:type="dxa"/>
            <w:tcBorders>
              <w:top w:val="single" w:sz="8" w:space="0" w:color="000000"/>
              <w:left w:val="single" w:sz="8" w:space="0" w:color="000000"/>
              <w:bottom w:val="single" w:sz="8" w:space="0" w:color="000000"/>
              <w:right w:val="single" w:sz="8" w:space="0" w:color="000000"/>
            </w:tcBorders>
          </w:tcPr>
          <w:p w14:paraId="0E8CE9E4" w14:textId="77777777" w:rsidR="00CC0DF5" w:rsidRPr="008637CD" w:rsidRDefault="00CC0DF5" w:rsidP="00B71954">
            <w:pPr>
              <w:spacing w:line="360" w:lineRule="auto"/>
              <w:jc w:val="both"/>
              <w:rPr>
                <w:rFonts w:ascii="Times New Roman" w:hAnsi="Times New Roman" w:cs="Times New Roman"/>
                <w:sz w:val="24"/>
                <w:szCs w:val="24"/>
              </w:rPr>
            </w:pPr>
            <w:r w:rsidRPr="008637CD">
              <w:rPr>
                <w:rFonts w:ascii="Times New Roman" w:eastAsia="Arial" w:hAnsi="Times New Roman" w:cs="Times New Roman"/>
                <w:color w:val="000000"/>
                <w:sz w:val="24"/>
                <w:szCs w:val="24"/>
              </w:rPr>
              <w:t>AZOO</w:t>
            </w:r>
          </w:p>
        </w:tc>
        <w:tc>
          <w:tcPr>
            <w:tcW w:w="6919" w:type="dxa"/>
            <w:tcBorders>
              <w:top w:val="single" w:sz="8" w:space="0" w:color="000000"/>
              <w:left w:val="single" w:sz="8" w:space="0" w:color="000000"/>
              <w:bottom w:val="single" w:sz="8" w:space="0" w:color="000000"/>
              <w:right w:val="single" w:sz="8" w:space="0" w:color="000000"/>
            </w:tcBorders>
          </w:tcPr>
          <w:p w14:paraId="4EF583FA" w14:textId="77777777" w:rsidR="00CC0DF5" w:rsidRPr="008637CD" w:rsidRDefault="00CC0DF5" w:rsidP="00B71954">
            <w:pPr>
              <w:spacing w:line="360" w:lineRule="auto"/>
              <w:ind w:left="360" w:hanging="360"/>
              <w:jc w:val="both"/>
              <w:rPr>
                <w:rFonts w:ascii="Times New Roman" w:hAnsi="Times New Roman" w:cs="Times New Roman"/>
                <w:sz w:val="24"/>
                <w:szCs w:val="24"/>
              </w:rPr>
            </w:pPr>
            <w:r w:rsidRPr="008637CD">
              <w:rPr>
                <w:rFonts w:ascii="Times New Roman" w:hAnsi="Times New Roman" w:cs="Times New Roman"/>
                <w:color w:val="000000"/>
                <w:sz w:val="24"/>
                <w:szCs w:val="24"/>
              </w:rPr>
              <w:t xml:space="preserve">- </w:t>
            </w:r>
            <w:r w:rsidRPr="008637CD">
              <w:rPr>
                <w:rFonts w:ascii="Times New Roman" w:eastAsia="Arial" w:hAnsi="Times New Roman" w:cs="Times New Roman"/>
                <w:color w:val="000000"/>
                <w:sz w:val="24"/>
                <w:szCs w:val="24"/>
              </w:rPr>
              <w:t>Suradnja oko dobivanja suglasnosti za nove programe</w:t>
            </w:r>
          </w:p>
        </w:tc>
      </w:tr>
      <w:tr w:rsidR="00CC0DF5" w:rsidRPr="008637CD" w14:paraId="7B0075C5" w14:textId="77777777" w:rsidTr="00B71954">
        <w:tc>
          <w:tcPr>
            <w:tcW w:w="2107" w:type="dxa"/>
            <w:tcBorders>
              <w:top w:val="single" w:sz="8" w:space="0" w:color="000000"/>
              <w:left w:val="single" w:sz="8" w:space="0" w:color="000000"/>
              <w:bottom w:val="single" w:sz="8" w:space="0" w:color="000000"/>
              <w:right w:val="single" w:sz="8" w:space="0" w:color="000000"/>
            </w:tcBorders>
          </w:tcPr>
          <w:p w14:paraId="7434F421" w14:textId="77777777" w:rsidR="00CC0DF5" w:rsidRPr="008637CD" w:rsidRDefault="00CC0DF5" w:rsidP="00B71954">
            <w:pPr>
              <w:spacing w:line="360" w:lineRule="auto"/>
              <w:jc w:val="both"/>
              <w:rPr>
                <w:rFonts w:ascii="Times New Roman" w:hAnsi="Times New Roman" w:cs="Times New Roman"/>
                <w:sz w:val="24"/>
                <w:szCs w:val="24"/>
              </w:rPr>
            </w:pPr>
            <w:r w:rsidRPr="008637CD">
              <w:rPr>
                <w:rFonts w:ascii="Times New Roman" w:eastAsia="Arial" w:hAnsi="Times New Roman" w:cs="Times New Roman"/>
                <w:color w:val="000000"/>
                <w:sz w:val="24"/>
                <w:szCs w:val="24"/>
              </w:rPr>
              <w:t>MZO</w:t>
            </w:r>
          </w:p>
        </w:tc>
        <w:tc>
          <w:tcPr>
            <w:tcW w:w="6919" w:type="dxa"/>
            <w:tcBorders>
              <w:top w:val="single" w:sz="8" w:space="0" w:color="000000"/>
              <w:left w:val="single" w:sz="8" w:space="0" w:color="000000"/>
              <w:bottom w:val="single" w:sz="8" w:space="0" w:color="000000"/>
              <w:right w:val="single" w:sz="8" w:space="0" w:color="000000"/>
            </w:tcBorders>
          </w:tcPr>
          <w:p w14:paraId="2E868DF3" w14:textId="77777777" w:rsidR="00CC0DF5" w:rsidRPr="008637CD" w:rsidRDefault="00CC0DF5" w:rsidP="00B71954">
            <w:pPr>
              <w:spacing w:line="360" w:lineRule="auto"/>
              <w:ind w:left="360" w:hanging="360"/>
              <w:jc w:val="both"/>
              <w:rPr>
                <w:rFonts w:ascii="Times New Roman" w:hAnsi="Times New Roman" w:cs="Times New Roman"/>
                <w:sz w:val="24"/>
                <w:szCs w:val="24"/>
              </w:rPr>
            </w:pPr>
            <w:r w:rsidRPr="008637CD">
              <w:rPr>
                <w:rFonts w:ascii="Times New Roman" w:hAnsi="Times New Roman" w:cs="Times New Roman"/>
                <w:color w:val="000000"/>
                <w:sz w:val="24"/>
                <w:szCs w:val="24"/>
              </w:rPr>
              <w:t xml:space="preserve">- </w:t>
            </w:r>
            <w:r w:rsidRPr="008637CD">
              <w:rPr>
                <w:rFonts w:ascii="Times New Roman" w:eastAsia="Arial" w:hAnsi="Times New Roman" w:cs="Times New Roman"/>
                <w:color w:val="000000"/>
                <w:sz w:val="24"/>
                <w:szCs w:val="24"/>
              </w:rPr>
              <w:t>Suradnja oko organizacije vježbaonice Učiteljskog fakulteta</w:t>
            </w:r>
          </w:p>
        </w:tc>
      </w:tr>
      <w:tr w:rsidR="00CC0DF5" w:rsidRPr="008637CD" w14:paraId="63726950" w14:textId="77777777" w:rsidTr="00B71954">
        <w:tc>
          <w:tcPr>
            <w:tcW w:w="2107" w:type="dxa"/>
            <w:tcBorders>
              <w:top w:val="single" w:sz="8" w:space="0" w:color="000000"/>
              <w:left w:val="single" w:sz="8" w:space="0" w:color="000000"/>
              <w:bottom w:val="single" w:sz="8" w:space="0" w:color="000000"/>
              <w:right w:val="single" w:sz="8" w:space="0" w:color="000000"/>
            </w:tcBorders>
          </w:tcPr>
          <w:p w14:paraId="5BB3063E" w14:textId="77777777" w:rsidR="00CC0DF5" w:rsidRPr="008637CD" w:rsidRDefault="00CC0DF5" w:rsidP="00B71954">
            <w:pPr>
              <w:spacing w:line="360" w:lineRule="auto"/>
              <w:rPr>
                <w:rFonts w:ascii="Times New Roman" w:hAnsi="Times New Roman" w:cs="Times New Roman"/>
                <w:sz w:val="24"/>
                <w:szCs w:val="24"/>
              </w:rPr>
            </w:pPr>
            <w:r w:rsidRPr="008637CD">
              <w:rPr>
                <w:rFonts w:ascii="Times New Roman" w:eastAsia="Arial" w:hAnsi="Times New Roman" w:cs="Times New Roman"/>
                <w:color w:val="000000"/>
                <w:sz w:val="24"/>
                <w:szCs w:val="24"/>
              </w:rPr>
              <w:t>Agencija za strukovno obrazovanje</w:t>
            </w:r>
          </w:p>
        </w:tc>
        <w:tc>
          <w:tcPr>
            <w:tcW w:w="6919" w:type="dxa"/>
            <w:tcBorders>
              <w:top w:val="single" w:sz="8" w:space="0" w:color="000000"/>
              <w:left w:val="single" w:sz="8" w:space="0" w:color="000000"/>
              <w:bottom w:val="single" w:sz="8" w:space="0" w:color="000000"/>
              <w:right w:val="single" w:sz="8" w:space="0" w:color="000000"/>
            </w:tcBorders>
          </w:tcPr>
          <w:p w14:paraId="7E036624" w14:textId="77777777" w:rsidR="00CC0DF5" w:rsidRPr="008637CD" w:rsidRDefault="00CC0DF5" w:rsidP="00B71954">
            <w:pPr>
              <w:spacing w:line="360" w:lineRule="auto"/>
              <w:ind w:left="360" w:hanging="360"/>
              <w:jc w:val="both"/>
              <w:rPr>
                <w:rFonts w:ascii="Times New Roman" w:hAnsi="Times New Roman" w:cs="Times New Roman"/>
                <w:sz w:val="24"/>
                <w:szCs w:val="24"/>
              </w:rPr>
            </w:pPr>
            <w:r w:rsidRPr="008637CD">
              <w:rPr>
                <w:rFonts w:ascii="Times New Roman" w:hAnsi="Times New Roman" w:cs="Times New Roman"/>
                <w:color w:val="000000"/>
                <w:sz w:val="24"/>
                <w:szCs w:val="24"/>
              </w:rPr>
              <w:t xml:space="preserve">- </w:t>
            </w:r>
            <w:r w:rsidRPr="008637CD">
              <w:rPr>
                <w:rFonts w:ascii="Times New Roman" w:eastAsia="Arial" w:hAnsi="Times New Roman" w:cs="Times New Roman"/>
                <w:color w:val="000000"/>
                <w:sz w:val="24"/>
                <w:szCs w:val="24"/>
              </w:rPr>
              <w:t>Sudjelovanje na Tjednu cjeloživotnog učenja</w:t>
            </w:r>
          </w:p>
        </w:tc>
      </w:tr>
      <w:tr w:rsidR="00CC0DF5" w:rsidRPr="008637CD" w14:paraId="0E0A7AD8" w14:textId="77777777" w:rsidTr="00B71954">
        <w:tc>
          <w:tcPr>
            <w:tcW w:w="2107" w:type="dxa"/>
            <w:tcBorders>
              <w:top w:val="single" w:sz="8" w:space="0" w:color="000000"/>
              <w:left w:val="single" w:sz="8" w:space="0" w:color="000000"/>
              <w:bottom w:val="single" w:sz="8" w:space="0" w:color="000000"/>
              <w:right w:val="single" w:sz="8" w:space="0" w:color="000000"/>
            </w:tcBorders>
          </w:tcPr>
          <w:p w14:paraId="373F142E" w14:textId="77777777" w:rsidR="00CC0DF5" w:rsidRPr="008637CD" w:rsidRDefault="00CC0DF5" w:rsidP="00B71954">
            <w:pPr>
              <w:spacing w:line="360" w:lineRule="auto"/>
              <w:rPr>
                <w:rFonts w:ascii="Times New Roman" w:hAnsi="Times New Roman" w:cs="Times New Roman"/>
                <w:sz w:val="24"/>
                <w:szCs w:val="24"/>
              </w:rPr>
            </w:pPr>
            <w:r w:rsidRPr="008637CD">
              <w:rPr>
                <w:rFonts w:ascii="Times New Roman" w:eastAsia="Arial" w:hAnsi="Times New Roman" w:cs="Times New Roman"/>
                <w:color w:val="000000"/>
                <w:sz w:val="24"/>
                <w:szCs w:val="24"/>
              </w:rPr>
              <w:t>Odjel za školstvo grada Rijeke</w:t>
            </w:r>
          </w:p>
        </w:tc>
        <w:tc>
          <w:tcPr>
            <w:tcW w:w="6919" w:type="dxa"/>
            <w:tcBorders>
              <w:top w:val="single" w:sz="8" w:space="0" w:color="000000"/>
              <w:left w:val="single" w:sz="8" w:space="0" w:color="000000"/>
              <w:bottom w:val="single" w:sz="8" w:space="0" w:color="000000"/>
              <w:right w:val="single" w:sz="8" w:space="0" w:color="000000"/>
            </w:tcBorders>
          </w:tcPr>
          <w:p w14:paraId="09F5F4B1" w14:textId="77777777" w:rsidR="00CC0DF5" w:rsidRPr="008637CD" w:rsidRDefault="00CC0DF5" w:rsidP="00B71954">
            <w:pPr>
              <w:spacing w:line="360" w:lineRule="auto"/>
              <w:ind w:left="360" w:hanging="360"/>
              <w:jc w:val="both"/>
              <w:rPr>
                <w:rFonts w:ascii="Times New Roman" w:hAnsi="Times New Roman" w:cs="Times New Roman"/>
                <w:sz w:val="24"/>
                <w:szCs w:val="24"/>
              </w:rPr>
            </w:pPr>
            <w:r w:rsidRPr="008637CD">
              <w:rPr>
                <w:rFonts w:ascii="Times New Roman" w:hAnsi="Times New Roman" w:cs="Times New Roman"/>
                <w:color w:val="000000"/>
                <w:sz w:val="24"/>
                <w:szCs w:val="24"/>
              </w:rPr>
              <w:t xml:space="preserve">- </w:t>
            </w:r>
            <w:r w:rsidRPr="008637CD">
              <w:rPr>
                <w:rFonts w:ascii="Times New Roman" w:eastAsia="Arial" w:hAnsi="Times New Roman" w:cs="Times New Roman"/>
                <w:color w:val="000000"/>
                <w:sz w:val="24"/>
                <w:szCs w:val="24"/>
              </w:rPr>
              <w:t xml:space="preserve">Organizacija upisnog postupka </w:t>
            </w:r>
          </w:p>
          <w:p w14:paraId="3BB8E4D2" w14:textId="77777777" w:rsidR="00CC0DF5" w:rsidRPr="008637CD" w:rsidRDefault="00CC0DF5" w:rsidP="00B71954">
            <w:pPr>
              <w:spacing w:line="360" w:lineRule="auto"/>
              <w:ind w:left="360" w:hanging="360"/>
              <w:jc w:val="both"/>
              <w:rPr>
                <w:rFonts w:ascii="Times New Roman" w:hAnsi="Times New Roman" w:cs="Times New Roman"/>
                <w:sz w:val="24"/>
                <w:szCs w:val="24"/>
              </w:rPr>
            </w:pPr>
            <w:r w:rsidRPr="008637CD">
              <w:rPr>
                <w:rFonts w:ascii="Times New Roman" w:hAnsi="Times New Roman" w:cs="Times New Roman"/>
                <w:color w:val="000000"/>
                <w:sz w:val="24"/>
                <w:szCs w:val="24"/>
              </w:rPr>
              <w:t xml:space="preserve">- </w:t>
            </w:r>
            <w:r w:rsidRPr="008637CD">
              <w:rPr>
                <w:rFonts w:ascii="Times New Roman" w:eastAsia="Arial" w:hAnsi="Times New Roman" w:cs="Times New Roman"/>
                <w:color w:val="000000"/>
                <w:sz w:val="24"/>
                <w:szCs w:val="24"/>
              </w:rPr>
              <w:t xml:space="preserve">Redoviti sastanci uprave </w:t>
            </w:r>
          </w:p>
          <w:p w14:paraId="3F2F20CF" w14:textId="77777777" w:rsidR="00CC0DF5" w:rsidRPr="008637CD" w:rsidRDefault="00CC0DF5" w:rsidP="00B71954">
            <w:pPr>
              <w:spacing w:line="360" w:lineRule="auto"/>
              <w:ind w:left="360" w:hanging="360"/>
              <w:jc w:val="both"/>
              <w:rPr>
                <w:rFonts w:ascii="Times New Roman" w:hAnsi="Times New Roman" w:cs="Times New Roman"/>
                <w:sz w:val="24"/>
                <w:szCs w:val="24"/>
              </w:rPr>
            </w:pPr>
            <w:r w:rsidRPr="008637CD">
              <w:rPr>
                <w:rFonts w:ascii="Times New Roman" w:hAnsi="Times New Roman" w:cs="Times New Roman"/>
                <w:color w:val="000000"/>
                <w:sz w:val="24"/>
                <w:szCs w:val="24"/>
              </w:rPr>
              <w:t xml:space="preserve">- </w:t>
            </w:r>
            <w:r w:rsidRPr="008637CD">
              <w:rPr>
                <w:rFonts w:ascii="Times New Roman" w:eastAsia="Arial" w:hAnsi="Times New Roman" w:cs="Times New Roman"/>
                <w:color w:val="000000"/>
                <w:sz w:val="24"/>
                <w:szCs w:val="24"/>
              </w:rPr>
              <w:t>Sudjelovanje na Festivalu stvaralaštva</w:t>
            </w:r>
          </w:p>
        </w:tc>
      </w:tr>
      <w:tr w:rsidR="00977B50" w:rsidRPr="008637CD" w14:paraId="442DFB71" w14:textId="77777777" w:rsidTr="00B71954">
        <w:tc>
          <w:tcPr>
            <w:tcW w:w="2107" w:type="dxa"/>
            <w:tcBorders>
              <w:top w:val="single" w:sz="8" w:space="0" w:color="000000"/>
              <w:left w:val="single" w:sz="8" w:space="0" w:color="000000"/>
              <w:bottom w:val="single" w:sz="8" w:space="0" w:color="000000"/>
              <w:right w:val="single" w:sz="8" w:space="0" w:color="000000"/>
            </w:tcBorders>
          </w:tcPr>
          <w:p w14:paraId="43177B8C" w14:textId="77777777" w:rsidR="00977B50" w:rsidRPr="008637CD" w:rsidRDefault="00977B50" w:rsidP="00B71954">
            <w:pPr>
              <w:spacing w:line="36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Sportski klubovi</w:t>
            </w:r>
          </w:p>
        </w:tc>
        <w:tc>
          <w:tcPr>
            <w:tcW w:w="6919" w:type="dxa"/>
            <w:tcBorders>
              <w:top w:val="single" w:sz="8" w:space="0" w:color="000000"/>
              <w:left w:val="single" w:sz="8" w:space="0" w:color="000000"/>
              <w:bottom w:val="single" w:sz="8" w:space="0" w:color="000000"/>
              <w:right w:val="single" w:sz="8" w:space="0" w:color="000000"/>
            </w:tcBorders>
          </w:tcPr>
          <w:p w14:paraId="76EB83D8" w14:textId="77777777" w:rsidR="00977B50" w:rsidRPr="00977B50" w:rsidRDefault="009C18C0" w:rsidP="00977B50">
            <w:pPr>
              <w:pStyle w:val="Odlomakpopisa"/>
              <w:numPr>
                <w:ilvl w:val="0"/>
                <w:numId w:val="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prezentacija različitih sportova</w:t>
            </w:r>
          </w:p>
        </w:tc>
      </w:tr>
    </w:tbl>
    <w:p w14:paraId="3313EF33" w14:textId="77777777" w:rsidR="00CC0DF5" w:rsidRPr="008637CD" w:rsidRDefault="00CC0DF5" w:rsidP="00CC0DF5">
      <w:pPr>
        <w:spacing w:line="360" w:lineRule="auto"/>
        <w:jc w:val="both"/>
        <w:rPr>
          <w:rFonts w:ascii="Times New Roman" w:hAnsi="Times New Roman" w:cs="Times New Roman"/>
          <w:sz w:val="24"/>
          <w:szCs w:val="24"/>
        </w:rPr>
      </w:pPr>
      <w:r w:rsidRPr="008637CD">
        <w:rPr>
          <w:rFonts w:ascii="Times New Roman" w:eastAsia="Arial" w:hAnsi="Times New Roman" w:cs="Times New Roman"/>
          <w:color w:val="000000"/>
          <w:sz w:val="24"/>
          <w:szCs w:val="24"/>
        </w:rPr>
        <w:t xml:space="preserve"> </w:t>
      </w:r>
    </w:p>
    <w:p w14:paraId="1ECC4681" w14:textId="77777777" w:rsidR="00CC0DF5" w:rsidRPr="008637CD" w:rsidRDefault="00CC0DF5" w:rsidP="00CC0DF5">
      <w:pPr>
        <w:spacing w:line="360" w:lineRule="auto"/>
        <w:jc w:val="both"/>
        <w:rPr>
          <w:rFonts w:ascii="Times New Roman" w:eastAsia="Arial" w:hAnsi="Times New Roman" w:cs="Times New Roman"/>
          <w:color w:val="000000"/>
          <w:sz w:val="24"/>
          <w:szCs w:val="24"/>
        </w:rPr>
      </w:pPr>
      <w:r w:rsidRPr="008637CD">
        <w:rPr>
          <w:rFonts w:ascii="Times New Roman" w:eastAsia="Arial" w:hAnsi="Times New Roman" w:cs="Times New Roman"/>
          <w:color w:val="000000"/>
          <w:sz w:val="24"/>
          <w:szCs w:val="24"/>
        </w:rPr>
        <w:t xml:space="preserve"> </w:t>
      </w:r>
    </w:p>
    <w:p w14:paraId="1DB98793" w14:textId="77777777" w:rsidR="00CC0DF5" w:rsidRDefault="00CC0DF5" w:rsidP="00CC0DF5">
      <w:pPr>
        <w:spacing w:line="360" w:lineRule="auto"/>
        <w:jc w:val="both"/>
        <w:rPr>
          <w:rFonts w:ascii="Times New Roman" w:eastAsia="Arial" w:hAnsi="Times New Roman" w:cs="Times New Roman"/>
          <w:color w:val="000000"/>
          <w:sz w:val="24"/>
          <w:szCs w:val="24"/>
        </w:rPr>
      </w:pPr>
    </w:p>
    <w:p w14:paraId="7192DB88" w14:textId="77777777" w:rsidR="00BE744D" w:rsidRDefault="00BE744D" w:rsidP="00CC0DF5">
      <w:pPr>
        <w:spacing w:line="360" w:lineRule="auto"/>
        <w:jc w:val="both"/>
        <w:rPr>
          <w:rFonts w:ascii="Times New Roman" w:eastAsia="Arial" w:hAnsi="Times New Roman" w:cs="Times New Roman"/>
          <w:color w:val="000000"/>
          <w:sz w:val="24"/>
          <w:szCs w:val="24"/>
        </w:rPr>
      </w:pPr>
    </w:p>
    <w:p w14:paraId="29FCD509" w14:textId="77777777" w:rsidR="00BE744D" w:rsidRDefault="00BE744D" w:rsidP="00CC0DF5">
      <w:pPr>
        <w:spacing w:line="360" w:lineRule="auto"/>
        <w:jc w:val="both"/>
        <w:rPr>
          <w:rFonts w:ascii="Times New Roman" w:eastAsia="Arial" w:hAnsi="Times New Roman" w:cs="Times New Roman"/>
          <w:color w:val="000000"/>
          <w:sz w:val="24"/>
          <w:szCs w:val="24"/>
        </w:rPr>
      </w:pPr>
    </w:p>
    <w:p w14:paraId="63859202" w14:textId="77777777" w:rsidR="00BE744D" w:rsidRDefault="00BE744D" w:rsidP="00CC0DF5">
      <w:pPr>
        <w:spacing w:line="360" w:lineRule="auto"/>
        <w:jc w:val="both"/>
        <w:rPr>
          <w:rFonts w:ascii="Times New Roman" w:eastAsia="Arial" w:hAnsi="Times New Roman" w:cs="Times New Roman"/>
          <w:color w:val="000000"/>
          <w:sz w:val="24"/>
          <w:szCs w:val="24"/>
        </w:rPr>
      </w:pPr>
    </w:p>
    <w:p w14:paraId="163F4B78" w14:textId="77777777" w:rsidR="00BE744D" w:rsidRDefault="00BE744D" w:rsidP="00CC0DF5">
      <w:pPr>
        <w:spacing w:line="360" w:lineRule="auto"/>
        <w:jc w:val="both"/>
        <w:rPr>
          <w:rFonts w:ascii="Times New Roman" w:eastAsia="Arial" w:hAnsi="Times New Roman" w:cs="Times New Roman"/>
          <w:color w:val="000000"/>
          <w:sz w:val="24"/>
          <w:szCs w:val="24"/>
        </w:rPr>
      </w:pPr>
    </w:p>
    <w:p w14:paraId="153EEDEC" w14:textId="77777777" w:rsidR="00BE744D" w:rsidRDefault="00BE744D" w:rsidP="00CC0DF5">
      <w:pPr>
        <w:spacing w:line="360" w:lineRule="auto"/>
        <w:jc w:val="both"/>
        <w:rPr>
          <w:rFonts w:ascii="Times New Roman" w:eastAsia="Arial" w:hAnsi="Times New Roman" w:cs="Times New Roman"/>
          <w:color w:val="000000"/>
          <w:sz w:val="24"/>
          <w:szCs w:val="24"/>
        </w:rPr>
      </w:pPr>
    </w:p>
    <w:p w14:paraId="2A3A3A79" w14:textId="77777777" w:rsidR="00BE744D" w:rsidRDefault="00BE744D" w:rsidP="00CC0DF5">
      <w:pPr>
        <w:spacing w:line="360" w:lineRule="auto"/>
        <w:jc w:val="both"/>
        <w:rPr>
          <w:rFonts w:ascii="Times New Roman" w:eastAsia="Arial" w:hAnsi="Times New Roman" w:cs="Times New Roman"/>
          <w:color w:val="000000"/>
          <w:sz w:val="24"/>
          <w:szCs w:val="24"/>
        </w:rPr>
      </w:pPr>
    </w:p>
    <w:p w14:paraId="16E1EF3A" w14:textId="77777777" w:rsidR="00BE744D" w:rsidRDefault="00BE744D" w:rsidP="00CC0DF5">
      <w:pPr>
        <w:spacing w:line="360" w:lineRule="auto"/>
        <w:jc w:val="both"/>
        <w:rPr>
          <w:rFonts w:ascii="Times New Roman" w:eastAsia="Arial" w:hAnsi="Times New Roman" w:cs="Times New Roman"/>
          <w:color w:val="000000"/>
          <w:sz w:val="24"/>
          <w:szCs w:val="24"/>
        </w:rPr>
      </w:pPr>
    </w:p>
    <w:p w14:paraId="74A3518B" w14:textId="77777777" w:rsidR="00BE744D" w:rsidRDefault="00BE744D" w:rsidP="00CC0DF5">
      <w:pPr>
        <w:spacing w:line="360" w:lineRule="auto"/>
        <w:jc w:val="both"/>
        <w:rPr>
          <w:rFonts w:ascii="Times New Roman" w:eastAsia="Arial" w:hAnsi="Times New Roman" w:cs="Times New Roman"/>
          <w:color w:val="000000"/>
          <w:sz w:val="24"/>
          <w:szCs w:val="24"/>
        </w:rPr>
      </w:pPr>
    </w:p>
    <w:p w14:paraId="387C3AA8" w14:textId="77777777" w:rsidR="00BE744D" w:rsidRDefault="00BE744D" w:rsidP="00CC0DF5">
      <w:pPr>
        <w:spacing w:line="360" w:lineRule="auto"/>
        <w:jc w:val="both"/>
        <w:rPr>
          <w:rFonts w:ascii="Times New Roman" w:eastAsia="Arial" w:hAnsi="Times New Roman" w:cs="Times New Roman"/>
          <w:color w:val="000000"/>
          <w:sz w:val="24"/>
          <w:szCs w:val="24"/>
        </w:rPr>
      </w:pPr>
    </w:p>
    <w:p w14:paraId="10E30DEF" w14:textId="77777777" w:rsidR="00BE744D" w:rsidRDefault="00BE744D" w:rsidP="00CC0DF5">
      <w:pPr>
        <w:spacing w:line="360" w:lineRule="auto"/>
        <w:jc w:val="both"/>
        <w:rPr>
          <w:rFonts w:ascii="Times New Roman" w:eastAsia="Arial" w:hAnsi="Times New Roman" w:cs="Times New Roman"/>
          <w:color w:val="000000"/>
          <w:sz w:val="24"/>
          <w:szCs w:val="24"/>
        </w:rPr>
      </w:pPr>
    </w:p>
    <w:p w14:paraId="719A4790" w14:textId="77777777" w:rsidR="00BE744D" w:rsidRDefault="00BE744D" w:rsidP="00CC0DF5">
      <w:pPr>
        <w:spacing w:line="360" w:lineRule="auto"/>
        <w:jc w:val="both"/>
        <w:rPr>
          <w:rFonts w:ascii="Times New Roman" w:eastAsia="Arial" w:hAnsi="Times New Roman" w:cs="Times New Roman"/>
          <w:color w:val="000000"/>
          <w:sz w:val="24"/>
          <w:szCs w:val="24"/>
        </w:rPr>
      </w:pPr>
    </w:p>
    <w:p w14:paraId="46B852ED" w14:textId="77777777" w:rsidR="00BE744D" w:rsidRDefault="009C18C0" w:rsidP="009C18C0">
      <w:pPr>
        <w:spacing w:line="360" w:lineRule="auto"/>
        <w:jc w:val="both"/>
        <w:rPr>
          <w:rFonts w:ascii="Times New Roman" w:eastAsia="Arial" w:hAnsi="Times New Roman" w:cs="Times New Roman"/>
          <w:b/>
          <w:bCs/>
          <w:color w:val="000000"/>
          <w:sz w:val="28"/>
          <w:szCs w:val="28"/>
        </w:rPr>
      </w:pPr>
      <w:r w:rsidRPr="00037E06">
        <w:rPr>
          <w:rFonts w:ascii="Times New Roman" w:eastAsia="Arial" w:hAnsi="Times New Roman" w:cs="Times New Roman"/>
          <w:b/>
          <w:bCs/>
          <w:color w:val="000000"/>
          <w:sz w:val="28"/>
          <w:szCs w:val="28"/>
        </w:rPr>
        <w:t>8</w:t>
      </w:r>
      <w:r w:rsidRPr="00037E06">
        <w:rPr>
          <w:rFonts w:ascii="Times New Roman" w:eastAsia="Arial" w:hAnsi="Times New Roman" w:cs="Times New Roman"/>
          <w:color w:val="000000"/>
          <w:sz w:val="28"/>
          <w:szCs w:val="28"/>
        </w:rPr>
        <w:t xml:space="preserve">. </w:t>
      </w:r>
      <w:r w:rsidRPr="00037E06">
        <w:rPr>
          <w:rFonts w:ascii="Times New Roman" w:eastAsia="Arial" w:hAnsi="Times New Roman" w:cs="Times New Roman"/>
          <w:b/>
          <w:bCs/>
          <w:color w:val="000000"/>
          <w:sz w:val="28"/>
          <w:szCs w:val="28"/>
        </w:rPr>
        <w:t>VREDNOVANJE ODGOJNO OBRAZOVNOG RADA</w:t>
      </w:r>
    </w:p>
    <w:p w14:paraId="2852326E" w14:textId="77777777" w:rsidR="00BE744D" w:rsidRPr="00037E06" w:rsidRDefault="00BE744D" w:rsidP="009C18C0">
      <w:pPr>
        <w:spacing w:line="360" w:lineRule="auto"/>
        <w:jc w:val="both"/>
        <w:rPr>
          <w:rFonts w:ascii="Times New Roman" w:eastAsia="Arial" w:hAnsi="Times New Roman" w:cs="Times New Roman"/>
          <w:b/>
          <w:bCs/>
          <w:color w:val="000000"/>
          <w:sz w:val="28"/>
          <w:szCs w:val="28"/>
        </w:rPr>
      </w:pPr>
    </w:p>
    <w:p w14:paraId="746561C0" w14:textId="77777777" w:rsidR="00CC0DF5" w:rsidRDefault="009C18C0" w:rsidP="009C18C0">
      <w:pPr>
        <w:spacing w:line="360" w:lineRule="auto"/>
        <w:jc w:val="both"/>
        <w:rPr>
          <w:rFonts w:ascii="Times New Roman" w:eastAsia="Arial" w:hAnsi="Times New Roman" w:cs="Times New Roman"/>
          <w:color w:val="000000"/>
          <w:sz w:val="24"/>
          <w:szCs w:val="24"/>
        </w:rPr>
      </w:pPr>
      <w:r w:rsidRPr="008637CD">
        <w:rPr>
          <w:rFonts w:ascii="Times New Roman" w:eastAsia="Arial" w:hAnsi="Times New Roman" w:cs="Times New Roman"/>
          <w:color w:val="000000"/>
          <w:sz w:val="24"/>
          <w:szCs w:val="24"/>
        </w:rPr>
        <w:t xml:space="preserve">Postignuta razina kvalitete će se u novoj pedagoškoj godini i dalje propitivati i analizirati, te dalje graditi. Suvremeno shvaćanje predškolske ustanove kao mjesta ravnopravnog sudjelovanja djece i odraslih u svim značajnim pitanjima nameće nužnost odgovornog ponašanja prema sebi, prema drugima i prema okruženju u kojem živimo. U atmosferi međusobnog uvažavanja i participiranja djece u svim segmentima odgojno obrazovnog rada nužna je mogućnost sudjelovanja u vrednovanju pojedinih aktivnosti, projekata i cjelokupnog procesa. </w:t>
      </w:r>
      <w:r w:rsidRPr="008637CD">
        <w:rPr>
          <w:rFonts w:ascii="Times New Roman" w:hAnsi="Times New Roman" w:cs="Times New Roman"/>
          <w:sz w:val="24"/>
          <w:szCs w:val="24"/>
        </w:rPr>
        <w:t xml:space="preserve">Vrednovanje odgojno obrazovnog procesa realizirat će se kroz mozaik pristup. U proces vrednovanja uključit će se odgojno obrazovni djelatnici, djeca i roditelji. Cilj ovakvog vrednovanja je dobivanje jasnije slike </w:t>
      </w:r>
      <w:r w:rsidRPr="008637CD">
        <w:rPr>
          <w:rFonts w:ascii="Times New Roman" w:hAnsi="Times New Roman" w:cs="Times New Roman"/>
          <w:sz w:val="24"/>
          <w:szCs w:val="24"/>
        </w:rPr>
        <w:lastRenderedPageBreak/>
        <w:t xml:space="preserve">o trenutnom stanju kvalitete odgojno obrazovnog rada. Kvaliteta se ne doživljava kao statička kategorija koja je jasno mjerljiva nego kao stalna težnja ka promjenama i zajednički rad na povećavanju razine kvalitete. Uključivanje djece u proces vrednovanja odgojno obrazovnog rada poslužit će  kao indikator trenutne kvalitete i usmjeravati daljnje djelovanje - kreiranje odgojno obrazovnog rada po mjeri djece u skupini. Načini vrednovanja rada iz perspektive djece bit će različiti: </w:t>
      </w:r>
      <w:proofErr w:type="spellStart"/>
      <w:r w:rsidRPr="008637CD">
        <w:rPr>
          <w:rFonts w:ascii="Times New Roman" w:hAnsi="Times New Roman" w:cs="Times New Roman"/>
          <w:sz w:val="24"/>
          <w:szCs w:val="24"/>
        </w:rPr>
        <w:t>polustrukturirani</w:t>
      </w:r>
      <w:proofErr w:type="spellEnd"/>
      <w:r w:rsidRPr="008637CD">
        <w:rPr>
          <w:rFonts w:ascii="Times New Roman" w:hAnsi="Times New Roman" w:cs="Times New Roman"/>
          <w:sz w:val="24"/>
          <w:szCs w:val="24"/>
        </w:rPr>
        <w:t xml:space="preserve"> </w:t>
      </w:r>
      <w:proofErr w:type="spellStart"/>
      <w:r w:rsidRPr="008637CD">
        <w:rPr>
          <w:rFonts w:ascii="Times New Roman" w:hAnsi="Times New Roman" w:cs="Times New Roman"/>
          <w:sz w:val="24"/>
          <w:szCs w:val="24"/>
        </w:rPr>
        <w:t>individulani</w:t>
      </w:r>
      <w:proofErr w:type="spellEnd"/>
      <w:r w:rsidRPr="008637CD">
        <w:rPr>
          <w:rFonts w:ascii="Times New Roman" w:hAnsi="Times New Roman" w:cs="Times New Roman"/>
          <w:sz w:val="24"/>
          <w:szCs w:val="24"/>
        </w:rPr>
        <w:t xml:space="preserve"> intervju, </w:t>
      </w:r>
      <w:proofErr w:type="spellStart"/>
      <w:r w:rsidRPr="008637CD">
        <w:rPr>
          <w:rFonts w:ascii="Times New Roman" w:hAnsi="Times New Roman" w:cs="Times New Roman"/>
          <w:sz w:val="24"/>
          <w:szCs w:val="24"/>
        </w:rPr>
        <w:t>polustrukturirani</w:t>
      </w:r>
      <w:proofErr w:type="spellEnd"/>
      <w:r w:rsidRPr="008637CD">
        <w:rPr>
          <w:rFonts w:ascii="Times New Roman" w:hAnsi="Times New Roman" w:cs="Times New Roman"/>
          <w:sz w:val="24"/>
          <w:szCs w:val="24"/>
        </w:rPr>
        <w:t xml:space="preserve"> intervju u grupi, intervju između djece, raznovrsno izražavanje  i stvaranje, fotografiranje i refleksivni osvrt na fotografiju djece i odgojitelja. Odgojno obrazovni djelatnici će imati priliku osmišljavati i kreirati različite načine dječjeg vrednovanja. Uključenošću u vrednovanje djeca će imati mogućnost participacije u planiranju i vrednovanju na način da se uvažavaju njihove ideje i sugestije. Odgojno obrazovni djelatnici će zajedno kroz rad u interesnoj grupi osmisliti načine planiranja i vrednovanje</w:t>
      </w:r>
      <w:r w:rsidR="00A40701">
        <w:rPr>
          <w:rFonts w:ascii="Times New Roman" w:hAnsi="Times New Roman" w:cs="Times New Roman"/>
          <w:sz w:val="24"/>
          <w:szCs w:val="24"/>
        </w:rPr>
        <w:t xml:space="preserve">  </w:t>
      </w:r>
    </w:p>
    <w:p w14:paraId="70640100" w14:textId="77777777" w:rsidR="00CC0DF5" w:rsidRDefault="00CC0DF5" w:rsidP="00CC0DF5">
      <w:pPr>
        <w:spacing w:line="360" w:lineRule="auto"/>
        <w:jc w:val="both"/>
        <w:rPr>
          <w:rFonts w:ascii="Times New Roman" w:eastAsia="Arial" w:hAnsi="Times New Roman" w:cs="Times New Roman"/>
          <w:color w:val="000000"/>
          <w:sz w:val="24"/>
          <w:szCs w:val="24"/>
        </w:rPr>
      </w:pPr>
    </w:p>
    <w:p w14:paraId="47875FC0" w14:textId="77777777" w:rsidR="00CC0DF5" w:rsidRDefault="00CC0DF5" w:rsidP="00CC0DF5">
      <w:pPr>
        <w:spacing w:line="360" w:lineRule="auto"/>
        <w:jc w:val="both"/>
        <w:rPr>
          <w:rFonts w:ascii="Times New Roman" w:eastAsia="Arial" w:hAnsi="Times New Roman" w:cs="Times New Roman"/>
          <w:color w:val="000000"/>
          <w:sz w:val="24"/>
          <w:szCs w:val="24"/>
        </w:rPr>
      </w:pPr>
    </w:p>
    <w:p w14:paraId="2F71213E" w14:textId="77777777" w:rsidR="00B71954" w:rsidRDefault="00B71954" w:rsidP="00CC0DF5">
      <w:pPr>
        <w:spacing w:line="360" w:lineRule="auto"/>
        <w:jc w:val="both"/>
        <w:rPr>
          <w:rFonts w:ascii="Times New Roman" w:eastAsia="Arial" w:hAnsi="Times New Roman" w:cs="Times New Roman"/>
          <w:color w:val="000000"/>
          <w:sz w:val="24"/>
          <w:szCs w:val="24"/>
        </w:rPr>
      </w:pPr>
    </w:p>
    <w:p w14:paraId="22150EDB" w14:textId="77777777" w:rsidR="00BE744D" w:rsidRDefault="00BE744D" w:rsidP="00CC0DF5">
      <w:pPr>
        <w:spacing w:line="360" w:lineRule="auto"/>
        <w:jc w:val="both"/>
        <w:rPr>
          <w:rFonts w:ascii="Times New Roman" w:eastAsia="Arial" w:hAnsi="Times New Roman" w:cs="Times New Roman"/>
          <w:color w:val="000000"/>
          <w:sz w:val="24"/>
          <w:szCs w:val="24"/>
        </w:rPr>
      </w:pPr>
    </w:p>
    <w:p w14:paraId="1CE7BE67" w14:textId="77777777" w:rsidR="00BE744D" w:rsidRDefault="00BE744D" w:rsidP="00CC0DF5">
      <w:pPr>
        <w:spacing w:line="360" w:lineRule="auto"/>
        <w:jc w:val="both"/>
        <w:rPr>
          <w:rFonts w:ascii="Times New Roman" w:eastAsia="Arial" w:hAnsi="Times New Roman" w:cs="Times New Roman"/>
          <w:color w:val="000000"/>
          <w:sz w:val="24"/>
          <w:szCs w:val="24"/>
        </w:rPr>
      </w:pPr>
    </w:p>
    <w:p w14:paraId="01803CE7" w14:textId="77777777" w:rsidR="00DE179F" w:rsidRDefault="008B40D5" w:rsidP="00DE179F">
      <w:pPr>
        <w:spacing w:line="360" w:lineRule="auto"/>
        <w:jc w:val="both"/>
        <w:rPr>
          <w:rFonts w:ascii="Times New Roman" w:hAnsi="Times New Roman" w:cs="Times New Roman"/>
          <w:b/>
          <w:bCs/>
          <w:sz w:val="28"/>
          <w:szCs w:val="28"/>
        </w:rPr>
      </w:pPr>
      <w:r w:rsidRPr="00823DB5">
        <w:rPr>
          <w:rFonts w:ascii="Times New Roman" w:hAnsi="Times New Roman" w:cs="Times New Roman"/>
          <w:b/>
          <w:bCs/>
          <w:sz w:val="24"/>
          <w:szCs w:val="24"/>
        </w:rPr>
        <w:t>9.</w:t>
      </w:r>
      <w:r>
        <w:rPr>
          <w:rFonts w:ascii="Times New Roman" w:hAnsi="Times New Roman" w:cs="Times New Roman"/>
          <w:b/>
          <w:bCs/>
          <w:sz w:val="24"/>
          <w:szCs w:val="24"/>
        </w:rPr>
        <w:t xml:space="preserve"> </w:t>
      </w:r>
      <w:r>
        <w:rPr>
          <w:rFonts w:ascii="Times New Roman" w:hAnsi="Times New Roman" w:cs="Times New Roman"/>
          <w:b/>
          <w:bCs/>
          <w:sz w:val="28"/>
          <w:szCs w:val="28"/>
        </w:rPr>
        <w:t>PLAN RADA RAVNATELJA, STRUČNIH SURADNIKA I ZDRAVSTVENE VODITELJICE</w:t>
      </w:r>
    </w:p>
    <w:p w14:paraId="2FAD2856" w14:textId="77777777" w:rsidR="00830750" w:rsidRPr="00BE744D" w:rsidRDefault="00830750" w:rsidP="00BE744D">
      <w:pPr>
        <w:tabs>
          <w:tab w:val="left" w:pos="851"/>
        </w:tabs>
        <w:spacing w:line="360" w:lineRule="auto"/>
        <w:rPr>
          <w:rFonts w:ascii="Times New Roman" w:hAnsi="Times New Roman" w:cs="Times New Roman"/>
          <w:b/>
          <w:sz w:val="24"/>
          <w:szCs w:val="24"/>
        </w:rPr>
      </w:pPr>
      <w:r w:rsidRPr="00BE744D">
        <w:rPr>
          <w:rFonts w:ascii="Times New Roman" w:hAnsi="Times New Roman" w:cs="Times New Roman"/>
          <w:b/>
          <w:sz w:val="24"/>
          <w:szCs w:val="24"/>
        </w:rPr>
        <w:t>Ravnatelj</w:t>
      </w:r>
    </w:p>
    <w:p w14:paraId="20F12A7C" w14:textId="77777777" w:rsidR="00830750" w:rsidRPr="00BE744D" w:rsidRDefault="00830750" w:rsidP="00BE744D">
      <w:pPr>
        <w:tabs>
          <w:tab w:val="left" w:pos="851"/>
        </w:tabs>
        <w:spacing w:line="360" w:lineRule="auto"/>
        <w:rPr>
          <w:rFonts w:ascii="Times New Roman" w:hAnsi="Times New Roman" w:cs="Times New Roman"/>
          <w:b/>
          <w:bCs/>
          <w:sz w:val="24"/>
          <w:szCs w:val="24"/>
          <w:u w:val="single"/>
        </w:rPr>
      </w:pPr>
      <w:bookmarkStart w:id="89" w:name="_Hlk51578022"/>
      <w:bookmarkEnd w:id="89"/>
    </w:p>
    <w:p w14:paraId="5EF7A1B6" w14:textId="77777777" w:rsidR="00830750" w:rsidRPr="00BE744D" w:rsidRDefault="00830750" w:rsidP="00BE744D">
      <w:pPr>
        <w:tabs>
          <w:tab w:val="left" w:pos="851"/>
        </w:tabs>
        <w:spacing w:line="360" w:lineRule="auto"/>
        <w:rPr>
          <w:rFonts w:ascii="Times New Roman" w:hAnsi="Times New Roman" w:cs="Times New Roman"/>
          <w:b/>
          <w:bCs/>
          <w:sz w:val="24"/>
          <w:szCs w:val="24"/>
          <w:u w:val="single"/>
        </w:rPr>
      </w:pPr>
      <w:r w:rsidRPr="00BE744D">
        <w:rPr>
          <w:rFonts w:ascii="Times New Roman" w:hAnsi="Times New Roman" w:cs="Times New Roman"/>
          <w:b/>
          <w:bCs/>
          <w:sz w:val="24"/>
          <w:szCs w:val="24"/>
          <w:u w:val="single"/>
        </w:rPr>
        <w:t>Stvaranje ustrojstvenih uvjeta za provođenje programa i rada vrtića</w:t>
      </w:r>
    </w:p>
    <w:p w14:paraId="5D03B053" w14:textId="77777777" w:rsidR="00830750" w:rsidRPr="00BE744D" w:rsidRDefault="00830750" w:rsidP="00E863C9">
      <w:pPr>
        <w:numPr>
          <w:ilvl w:val="0"/>
          <w:numId w:val="33"/>
        </w:numPr>
        <w:tabs>
          <w:tab w:val="left" w:pos="851"/>
        </w:tabs>
        <w:spacing w:after="120" w:line="360" w:lineRule="auto"/>
        <w:ind w:left="720" w:hanging="360"/>
        <w:contextualSpacing/>
        <w:rPr>
          <w:rFonts w:ascii="Times New Roman" w:hAnsi="Times New Roman" w:cs="Times New Roman"/>
          <w:sz w:val="24"/>
          <w:szCs w:val="24"/>
        </w:rPr>
      </w:pPr>
      <w:r w:rsidRPr="00BE744D">
        <w:rPr>
          <w:rFonts w:ascii="Times New Roman" w:hAnsi="Times New Roman" w:cs="Times New Roman"/>
          <w:sz w:val="24"/>
          <w:szCs w:val="24"/>
        </w:rPr>
        <w:t>Analiza i objedinjavanje rezultata upisa</w:t>
      </w:r>
    </w:p>
    <w:p w14:paraId="71904334" w14:textId="77777777" w:rsidR="00830750" w:rsidRPr="00BE744D" w:rsidRDefault="00830750" w:rsidP="00E863C9">
      <w:pPr>
        <w:numPr>
          <w:ilvl w:val="0"/>
          <w:numId w:val="33"/>
        </w:numPr>
        <w:tabs>
          <w:tab w:val="left" w:pos="851"/>
        </w:tabs>
        <w:spacing w:after="120" w:line="360" w:lineRule="auto"/>
        <w:ind w:left="720" w:hanging="360"/>
        <w:contextualSpacing/>
        <w:rPr>
          <w:rFonts w:ascii="Times New Roman" w:hAnsi="Times New Roman" w:cs="Times New Roman"/>
          <w:sz w:val="24"/>
          <w:szCs w:val="24"/>
        </w:rPr>
      </w:pPr>
      <w:r w:rsidRPr="00BE744D">
        <w:rPr>
          <w:rFonts w:ascii="Times New Roman" w:hAnsi="Times New Roman" w:cs="Times New Roman"/>
          <w:sz w:val="24"/>
          <w:szCs w:val="24"/>
        </w:rPr>
        <w:t xml:space="preserve">Izrada Godišnjeg plana i programa rada </w:t>
      </w:r>
    </w:p>
    <w:p w14:paraId="466F270A" w14:textId="77777777" w:rsidR="00830750" w:rsidRPr="00BE744D" w:rsidRDefault="00830750" w:rsidP="00E863C9">
      <w:pPr>
        <w:numPr>
          <w:ilvl w:val="0"/>
          <w:numId w:val="33"/>
        </w:numPr>
        <w:tabs>
          <w:tab w:val="left" w:pos="851"/>
        </w:tabs>
        <w:spacing w:after="120" w:line="360" w:lineRule="auto"/>
        <w:ind w:left="720" w:hanging="360"/>
        <w:contextualSpacing/>
        <w:rPr>
          <w:rFonts w:ascii="Times New Roman" w:hAnsi="Times New Roman" w:cs="Times New Roman"/>
          <w:sz w:val="24"/>
          <w:szCs w:val="24"/>
        </w:rPr>
      </w:pPr>
      <w:r w:rsidRPr="00BE744D">
        <w:rPr>
          <w:rFonts w:ascii="Times New Roman" w:hAnsi="Times New Roman" w:cs="Times New Roman"/>
          <w:sz w:val="24"/>
          <w:szCs w:val="24"/>
        </w:rPr>
        <w:t>Izrada plana rada tijekom ljetnog perioda</w:t>
      </w:r>
    </w:p>
    <w:p w14:paraId="31397BEE" w14:textId="77777777" w:rsidR="00830750" w:rsidRPr="00BE744D" w:rsidRDefault="00830750" w:rsidP="00E863C9">
      <w:pPr>
        <w:numPr>
          <w:ilvl w:val="0"/>
          <w:numId w:val="33"/>
        </w:numPr>
        <w:tabs>
          <w:tab w:val="left" w:pos="851"/>
        </w:tabs>
        <w:spacing w:after="120" w:line="360" w:lineRule="auto"/>
        <w:ind w:left="720" w:hanging="360"/>
        <w:contextualSpacing/>
        <w:rPr>
          <w:rFonts w:ascii="Times New Roman" w:hAnsi="Times New Roman" w:cs="Times New Roman"/>
          <w:sz w:val="24"/>
          <w:szCs w:val="24"/>
        </w:rPr>
      </w:pPr>
      <w:r w:rsidRPr="00BE744D">
        <w:rPr>
          <w:rFonts w:ascii="Times New Roman" w:hAnsi="Times New Roman" w:cs="Times New Roman"/>
          <w:sz w:val="24"/>
          <w:szCs w:val="24"/>
        </w:rPr>
        <w:t xml:space="preserve">Izrada plana korištenja godišnjeg odmora </w:t>
      </w:r>
    </w:p>
    <w:p w14:paraId="05543660" w14:textId="77777777" w:rsidR="00830750" w:rsidRPr="00BE744D" w:rsidRDefault="00830750" w:rsidP="00E863C9">
      <w:pPr>
        <w:numPr>
          <w:ilvl w:val="0"/>
          <w:numId w:val="33"/>
        </w:numPr>
        <w:tabs>
          <w:tab w:val="left" w:pos="851"/>
        </w:tabs>
        <w:spacing w:after="120" w:line="360" w:lineRule="auto"/>
        <w:ind w:left="720" w:hanging="360"/>
        <w:contextualSpacing/>
        <w:rPr>
          <w:rFonts w:ascii="Times New Roman" w:hAnsi="Times New Roman" w:cs="Times New Roman"/>
          <w:sz w:val="24"/>
          <w:szCs w:val="24"/>
        </w:rPr>
      </w:pPr>
      <w:r w:rsidRPr="00BE744D">
        <w:rPr>
          <w:rFonts w:ascii="Times New Roman" w:hAnsi="Times New Roman" w:cs="Times New Roman"/>
          <w:sz w:val="24"/>
          <w:szCs w:val="24"/>
        </w:rPr>
        <w:t>Izrada ustrojstva rada za period smanjenog broja djece</w:t>
      </w:r>
    </w:p>
    <w:p w14:paraId="0AB6BD59" w14:textId="77777777" w:rsidR="00830750" w:rsidRPr="00BE744D" w:rsidRDefault="00830750" w:rsidP="00E863C9">
      <w:pPr>
        <w:numPr>
          <w:ilvl w:val="0"/>
          <w:numId w:val="33"/>
        </w:numPr>
        <w:tabs>
          <w:tab w:val="left" w:pos="851"/>
        </w:tabs>
        <w:spacing w:after="120" w:line="360" w:lineRule="auto"/>
        <w:ind w:left="720" w:hanging="360"/>
        <w:contextualSpacing/>
        <w:rPr>
          <w:rFonts w:ascii="Times New Roman" w:hAnsi="Times New Roman" w:cs="Times New Roman"/>
          <w:sz w:val="24"/>
          <w:szCs w:val="24"/>
        </w:rPr>
      </w:pPr>
      <w:r w:rsidRPr="00BE744D">
        <w:rPr>
          <w:rFonts w:ascii="Times New Roman" w:hAnsi="Times New Roman" w:cs="Times New Roman"/>
          <w:sz w:val="24"/>
          <w:szCs w:val="24"/>
        </w:rPr>
        <w:t xml:space="preserve">Izrada Godišnjeg izvješća o radu vrtića </w:t>
      </w:r>
    </w:p>
    <w:p w14:paraId="1F8AA2DA" w14:textId="77777777" w:rsidR="00830750" w:rsidRPr="00BE744D" w:rsidRDefault="00830750" w:rsidP="00E863C9">
      <w:pPr>
        <w:numPr>
          <w:ilvl w:val="0"/>
          <w:numId w:val="33"/>
        </w:numPr>
        <w:tabs>
          <w:tab w:val="left" w:pos="851"/>
        </w:tabs>
        <w:spacing w:after="120" w:line="360" w:lineRule="auto"/>
        <w:ind w:left="720" w:hanging="360"/>
        <w:contextualSpacing/>
        <w:rPr>
          <w:rFonts w:ascii="Times New Roman" w:hAnsi="Times New Roman" w:cs="Times New Roman"/>
          <w:sz w:val="24"/>
          <w:szCs w:val="24"/>
        </w:rPr>
      </w:pPr>
      <w:r w:rsidRPr="00BE744D">
        <w:rPr>
          <w:rFonts w:ascii="Times New Roman" w:hAnsi="Times New Roman" w:cs="Times New Roman"/>
          <w:sz w:val="24"/>
          <w:szCs w:val="24"/>
        </w:rPr>
        <w:lastRenderedPageBreak/>
        <w:t>Praćenje i analiza dolaska i odlaska djece</w:t>
      </w:r>
    </w:p>
    <w:p w14:paraId="24963C6B" w14:textId="77777777" w:rsidR="00830750" w:rsidRPr="00BE744D" w:rsidRDefault="00830750" w:rsidP="00E863C9">
      <w:pPr>
        <w:numPr>
          <w:ilvl w:val="0"/>
          <w:numId w:val="33"/>
        </w:numPr>
        <w:tabs>
          <w:tab w:val="left" w:pos="851"/>
        </w:tabs>
        <w:spacing w:after="120" w:line="360" w:lineRule="auto"/>
        <w:ind w:left="720" w:hanging="360"/>
        <w:contextualSpacing/>
        <w:rPr>
          <w:rFonts w:ascii="Times New Roman" w:hAnsi="Times New Roman" w:cs="Times New Roman"/>
          <w:sz w:val="24"/>
          <w:szCs w:val="24"/>
        </w:rPr>
      </w:pPr>
      <w:r w:rsidRPr="00BE744D">
        <w:rPr>
          <w:rFonts w:ascii="Times New Roman" w:hAnsi="Times New Roman" w:cs="Times New Roman"/>
          <w:sz w:val="24"/>
          <w:szCs w:val="24"/>
        </w:rPr>
        <w:t>Usklađivanje poslovanja sa GDPR-om</w:t>
      </w:r>
    </w:p>
    <w:p w14:paraId="3298A9B1" w14:textId="77777777" w:rsidR="00830750" w:rsidRPr="00BE744D" w:rsidRDefault="00830750" w:rsidP="00E863C9">
      <w:pPr>
        <w:numPr>
          <w:ilvl w:val="0"/>
          <w:numId w:val="34"/>
        </w:numPr>
        <w:tabs>
          <w:tab w:val="left" w:pos="851"/>
        </w:tabs>
        <w:spacing w:after="120" w:line="360" w:lineRule="auto"/>
        <w:ind w:left="720" w:hanging="360"/>
        <w:contextualSpacing/>
        <w:rPr>
          <w:rFonts w:ascii="Times New Roman" w:hAnsi="Times New Roman" w:cs="Times New Roman"/>
          <w:sz w:val="24"/>
          <w:szCs w:val="24"/>
        </w:rPr>
      </w:pPr>
      <w:r w:rsidRPr="00BE744D">
        <w:rPr>
          <w:rFonts w:ascii="Times New Roman" w:hAnsi="Times New Roman" w:cs="Times New Roman"/>
          <w:sz w:val="24"/>
          <w:szCs w:val="24"/>
        </w:rPr>
        <w:t xml:space="preserve">Pratiti i unaprjeđivati realizaciju programa primjerenog u zadovoljavanju dječjih potreba i prava na slobodan izbor sadržaja i aktivnosti </w:t>
      </w:r>
    </w:p>
    <w:p w14:paraId="25B2B675" w14:textId="77777777" w:rsidR="00830750" w:rsidRPr="00BE744D" w:rsidRDefault="00830750" w:rsidP="00E863C9">
      <w:pPr>
        <w:numPr>
          <w:ilvl w:val="0"/>
          <w:numId w:val="34"/>
        </w:numPr>
        <w:tabs>
          <w:tab w:val="left" w:pos="851"/>
        </w:tabs>
        <w:spacing w:after="120" w:line="360" w:lineRule="auto"/>
        <w:ind w:left="720" w:hanging="360"/>
        <w:contextualSpacing/>
        <w:rPr>
          <w:rFonts w:ascii="Times New Roman" w:hAnsi="Times New Roman" w:cs="Times New Roman"/>
          <w:sz w:val="24"/>
          <w:szCs w:val="24"/>
        </w:rPr>
      </w:pPr>
      <w:r w:rsidRPr="00BE744D">
        <w:rPr>
          <w:rFonts w:ascii="Times New Roman" w:hAnsi="Times New Roman" w:cs="Times New Roman"/>
          <w:sz w:val="24"/>
          <w:szCs w:val="24"/>
        </w:rPr>
        <w:t>Kontinuirano pratiti i zadovoljavati potrebe roditelja obzirom na duljinu boravka djeteta u vrtiću (9. i 10. mjesec)</w:t>
      </w:r>
    </w:p>
    <w:p w14:paraId="540E6119"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Kontinuirano u skladu s dobivenim pokazateljima, mijenjati ustrojstvo rada u odgojnoj skupini, objektu prema potrebi</w:t>
      </w:r>
    </w:p>
    <w:p w14:paraId="46AFD792"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 xml:space="preserve">Prema uočenoj potrebi pratiti efikasnost radnog vremena i godišnjeg zaduženja ostvarenih sati rada za sve radnike </w:t>
      </w:r>
    </w:p>
    <w:p w14:paraId="62EDCD8F"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 xml:space="preserve">Kontinuirano pratiti i poticati odgovornost zaposlenih radnika za stručno - kompetentno i kvalitetno izvršavanje radnih obveza </w:t>
      </w:r>
    </w:p>
    <w:p w14:paraId="57F3D8C4"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 xml:space="preserve">Kontinuirano širenje pozitivne energije u kolektivu-suradnja među skupinama i vrtićima </w:t>
      </w:r>
    </w:p>
    <w:p w14:paraId="40CFADAC"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 xml:space="preserve">Kontinuirano osigurati uvjete (organizacijske, kadrovske, materijalne) za realizaciju timskog rada </w:t>
      </w:r>
    </w:p>
    <w:p w14:paraId="7A466A7C"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 xml:space="preserve">Kontinuirano osiguravati opremljenost i sigurnost </w:t>
      </w:r>
    </w:p>
    <w:p w14:paraId="7A70106D"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 xml:space="preserve">Kontinuirano provoditi obilazak svih vrtića i pratiti iskorištenost svih prostora vrtića </w:t>
      </w:r>
    </w:p>
    <w:p w14:paraId="38332FB1"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bookmarkStart w:id="90" w:name="_Hlk51587228"/>
      <w:bookmarkEnd w:id="90"/>
      <w:r w:rsidRPr="00BE744D">
        <w:rPr>
          <w:rFonts w:ascii="Times New Roman" w:hAnsi="Times New Roman" w:cs="Times New Roman"/>
          <w:sz w:val="24"/>
          <w:szCs w:val="24"/>
        </w:rPr>
        <w:t xml:space="preserve">Kontinuirano omogućiti uključenost svih radnika u programe edukacije te pratiti njihovu inicijativu, angažiranost, odgovornost, prisustvovanje, po potrebi i financijskoj mogućnosti pružiti im mogućnost prezentacije novih spoznaja radi unapređivanja opće kvalitete življenja u vrtiću </w:t>
      </w:r>
    </w:p>
    <w:p w14:paraId="1EB96A27"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bookmarkStart w:id="91" w:name="_Hlk51587099"/>
      <w:bookmarkEnd w:id="91"/>
      <w:r w:rsidRPr="00BE744D">
        <w:rPr>
          <w:rFonts w:ascii="Times New Roman" w:hAnsi="Times New Roman" w:cs="Times New Roman"/>
          <w:sz w:val="24"/>
          <w:szCs w:val="24"/>
        </w:rPr>
        <w:t xml:space="preserve">Kontinuirano uključivati sve zaposlene radnike u provođenje različitih akcija i značajnih događanja na razini skupina, vrtića i izvan njega </w:t>
      </w:r>
    </w:p>
    <w:p w14:paraId="4A2A0D45"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bookmarkStart w:id="92" w:name="_Hlk51587117"/>
      <w:bookmarkEnd w:id="92"/>
      <w:r w:rsidRPr="00BE744D">
        <w:rPr>
          <w:rFonts w:ascii="Times New Roman" w:hAnsi="Times New Roman" w:cs="Times New Roman"/>
          <w:sz w:val="24"/>
          <w:szCs w:val="24"/>
        </w:rPr>
        <w:t>Tijekom pedagoške godine pratiti, unapređivati i valorizirati ustrojstvo rada u skladu s postavljenim ciljem vrtića, zadaćama, (indikatorima uspješnosti)</w:t>
      </w:r>
    </w:p>
    <w:p w14:paraId="4A4BE542"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Kontinuirano surađivati s vanjskim stručnim suradnicima u skladu sa zahtjevima zakonodavstva (OGU, MZO, ZZJZ…)</w:t>
      </w:r>
    </w:p>
    <w:p w14:paraId="5CA702F8" w14:textId="77777777" w:rsidR="00830750" w:rsidRPr="00BE744D" w:rsidRDefault="00830750" w:rsidP="00BE744D">
      <w:pPr>
        <w:tabs>
          <w:tab w:val="left" w:pos="851"/>
        </w:tabs>
        <w:spacing w:line="360" w:lineRule="auto"/>
        <w:contextualSpacing/>
        <w:rPr>
          <w:rFonts w:ascii="Times New Roman" w:hAnsi="Times New Roman" w:cs="Times New Roman"/>
          <w:sz w:val="24"/>
          <w:szCs w:val="24"/>
        </w:rPr>
      </w:pPr>
    </w:p>
    <w:p w14:paraId="0E29D6D0" w14:textId="77777777" w:rsidR="00830750" w:rsidRPr="00BE744D" w:rsidRDefault="00830750" w:rsidP="00BE744D">
      <w:pPr>
        <w:tabs>
          <w:tab w:val="left" w:pos="851"/>
        </w:tabs>
        <w:spacing w:line="360" w:lineRule="auto"/>
        <w:rPr>
          <w:rFonts w:ascii="Times New Roman" w:hAnsi="Times New Roman" w:cs="Times New Roman"/>
          <w:b/>
          <w:bCs/>
          <w:sz w:val="24"/>
          <w:szCs w:val="24"/>
          <w:u w:val="single"/>
        </w:rPr>
      </w:pPr>
      <w:r w:rsidRPr="00BE744D">
        <w:rPr>
          <w:rFonts w:ascii="Times New Roman" w:hAnsi="Times New Roman" w:cs="Times New Roman"/>
          <w:b/>
          <w:bCs/>
          <w:sz w:val="24"/>
          <w:szCs w:val="24"/>
          <w:u w:val="single"/>
        </w:rPr>
        <w:t>Osiguravanje materijalnih i prostornih uvjeta za ostvarivanje programa</w:t>
      </w:r>
    </w:p>
    <w:p w14:paraId="7622A08F"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Obilazak, analiza stanja prostora i opreme (svaki objekt) unutarnji prostor</w:t>
      </w:r>
    </w:p>
    <w:p w14:paraId="2976743A"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lastRenderedPageBreak/>
        <w:t>Obilazak i praćenje sigurnosti vanjski i unutarnji prostor</w:t>
      </w:r>
    </w:p>
    <w:p w14:paraId="4055ACA9"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Izrada plana tekućeg održavanja 2023/20</w:t>
      </w:r>
      <w:bookmarkStart w:id="93" w:name="_Hlk51586014"/>
      <w:bookmarkEnd w:id="93"/>
      <w:r w:rsidRPr="00BE744D">
        <w:rPr>
          <w:rFonts w:ascii="Times New Roman" w:hAnsi="Times New Roman" w:cs="Times New Roman"/>
          <w:sz w:val="24"/>
          <w:szCs w:val="24"/>
        </w:rPr>
        <w:t>24</w:t>
      </w:r>
    </w:p>
    <w:p w14:paraId="31CDB633"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Izrada plana investicijskog održavanja i nabave 2023/2024</w:t>
      </w:r>
    </w:p>
    <w:p w14:paraId="3BD37E19"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Nabavka radne odjeće, obuće, potrošnog materijala, osnovnih sredstava,</w:t>
      </w:r>
      <w:r w:rsidR="008D06B6">
        <w:rPr>
          <w:rFonts w:ascii="Times New Roman" w:hAnsi="Times New Roman" w:cs="Times New Roman"/>
          <w:sz w:val="24"/>
          <w:szCs w:val="24"/>
        </w:rPr>
        <w:t xml:space="preserve"> </w:t>
      </w:r>
      <w:r w:rsidRPr="00BE744D">
        <w:rPr>
          <w:rFonts w:ascii="Times New Roman" w:hAnsi="Times New Roman" w:cs="Times New Roman"/>
          <w:sz w:val="24"/>
          <w:szCs w:val="24"/>
        </w:rPr>
        <w:t xml:space="preserve">sitnog inventara, didaktike, zdravstvenih potrepština,… </w:t>
      </w:r>
    </w:p>
    <w:p w14:paraId="3B994812"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Suradnja s gradski odjelima - Odjel za gospodarenje i održavanje objekata,</w:t>
      </w:r>
    </w:p>
    <w:p w14:paraId="026E9CDB" w14:textId="77777777" w:rsidR="00830750" w:rsidRPr="00BE744D" w:rsidRDefault="00830750" w:rsidP="00BE744D">
      <w:pPr>
        <w:tabs>
          <w:tab w:val="left" w:pos="851"/>
        </w:tabs>
        <w:spacing w:line="360" w:lineRule="auto"/>
        <w:ind w:left="780"/>
        <w:contextualSpacing/>
        <w:rPr>
          <w:rFonts w:ascii="Times New Roman" w:hAnsi="Times New Roman" w:cs="Times New Roman"/>
          <w:sz w:val="24"/>
          <w:szCs w:val="24"/>
        </w:rPr>
      </w:pPr>
      <w:r w:rsidRPr="00BE744D">
        <w:rPr>
          <w:rFonts w:ascii="Times New Roman" w:hAnsi="Times New Roman" w:cs="Times New Roman"/>
          <w:sz w:val="24"/>
          <w:szCs w:val="24"/>
        </w:rPr>
        <w:t xml:space="preserve">                                               Odjel za školstvo</w:t>
      </w:r>
    </w:p>
    <w:p w14:paraId="68842784" w14:textId="77777777" w:rsidR="00830750" w:rsidRPr="00BE744D" w:rsidRDefault="00830750" w:rsidP="00BE744D">
      <w:pPr>
        <w:tabs>
          <w:tab w:val="left" w:pos="851"/>
        </w:tabs>
        <w:spacing w:line="360" w:lineRule="auto"/>
        <w:ind w:left="780"/>
        <w:contextualSpacing/>
        <w:rPr>
          <w:rFonts w:ascii="Times New Roman" w:hAnsi="Times New Roman" w:cs="Times New Roman"/>
          <w:sz w:val="24"/>
          <w:szCs w:val="24"/>
        </w:rPr>
      </w:pPr>
      <w:r w:rsidRPr="00BE744D">
        <w:rPr>
          <w:rFonts w:ascii="Times New Roman" w:hAnsi="Times New Roman" w:cs="Times New Roman"/>
          <w:sz w:val="24"/>
          <w:szCs w:val="24"/>
        </w:rPr>
        <w:t xml:space="preserve">                                               Komunalno društvo Čistoća</w:t>
      </w:r>
    </w:p>
    <w:p w14:paraId="30ECE85F"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suradnja sa MO</w:t>
      </w:r>
    </w:p>
    <w:p w14:paraId="0B9B40D5"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pratiti inventurno stanje opreme i sredstava za rad</w:t>
      </w:r>
    </w:p>
    <w:p w14:paraId="5E12E752"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praćenje potrošnog materijala</w:t>
      </w:r>
    </w:p>
    <w:p w14:paraId="16411A9F"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praćenje potrošnje(komunalije, energenata…)</w:t>
      </w:r>
    </w:p>
    <w:p w14:paraId="5AA6F377"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praćenje i nabavka namjenskih sredstava za djecu s teškoćama, darovitu, manjine i predškolce</w:t>
      </w:r>
    </w:p>
    <w:p w14:paraId="51D714CA"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 xml:space="preserve">dogovoriti povjerenstva za inventuru </w:t>
      </w:r>
    </w:p>
    <w:p w14:paraId="43456D30"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dogovoriti individualno odgovornost(imenovanje) praćenje sredstava i opreme</w:t>
      </w:r>
    </w:p>
    <w:p w14:paraId="597AA22D" w14:textId="77777777" w:rsidR="00830750" w:rsidRPr="00BE744D" w:rsidRDefault="00830750" w:rsidP="00BE744D">
      <w:pPr>
        <w:tabs>
          <w:tab w:val="left" w:pos="851"/>
        </w:tabs>
        <w:spacing w:line="360" w:lineRule="auto"/>
        <w:rPr>
          <w:rFonts w:ascii="Times New Roman" w:hAnsi="Times New Roman" w:cs="Times New Roman"/>
          <w:b/>
          <w:bCs/>
          <w:sz w:val="24"/>
          <w:szCs w:val="24"/>
          <w:u w:val="single"/>
        </w:rPr>
      </w:pPr>
      <w:r w:rsidRPr="00BE744D">
        <w:rPr>
          <w:rFonts w:ascii="Times New Roman" w:hAnsi="Times New Roman" w:cs="Times New Roman"/>
          <w:b/>
          <w:bCs/>
          <w:sz w:val="24"/>
          <w:szCs w:val="24"/>
          <w:u w:val="single"/>
        </w:rPr>
        <w:t>Odgojno obrazovni proces, njega i skrb za rast i zdravlje djece</w:t>
      </w:r>
    </w:p>
    <w:p w14:paraId="50AC8D16" w14:textId="77777777" w:rsidR="00830750" w:rsidRPr="00BE744D" w:rsidRDefault="00830750" w:rsidP="00E863C9">
      <w:pPr>
        <w:numPr>
          <w:ilvl w:val="0"/>
          <w:numId w:val="35"/>
        </w:numPr>
        <w:tabs>
          <w:tab w:val="left" w:pos="851"/>
        </w:tabs>
        <w:spacing w:after="120" w:line="360" w:lineRule="auto"/>
        <w:ind w:left="780" w:hanging="360"/>
        <w:contextualSpacing/>
        <w:jc w:val="both"/>
        <w:rPr>
          <w:rFonts w:ascii="Times New Roman" w:hAnsi="Times New Roman" w:cs="Times New Roman"/>
          <w:sz w:val="24"/>
          <w:szCs w:val="24"/>
        </w:rPr>
      </w:pPr>
      <w:r w:rsidRPr="00BE744D">
        <w:rPr>
          <w:rFonts w:ascii="Times New Roman" w:hAnsi="Times New Roman" w:cs="Times New Roman"/>
          <w:sz w:val="24"/>
          <w:szCs w:val="24"/>
        </w:rPr>
        <w:t xml:space="preserve">Pratiti provođenje bitne zadaće za DV More i za svaki </w:t>
      </w:r>
      <w:proofErr w:type="spellStart"/>
      <w:r w:rsidRPr="00BE744D">
        <w:rPr>
          <w:rFonts w:ascii="Times New Roman" w:hAnsi="Times New Roman" w:cs="Times New Roman"/>
          <w:sz w:val="24"/>
          <w:szCs w:val="24"/>
        </w:rPr>
        <w:t>podcentar</w:t>
      </w:r>
      <w:proofErr w:type="spellEnd"/>
    </w:p>
    <w:p w14:paraId="06AD5EAF"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Pratiti i sudjelovati u radu redovnih i posebnih programa (sport, održivi razvoj, integrirani glazbeni, RUEJ,…)</w:t>
      </w:r>
    </w:p>
    <w:p w14:paraId="4416234F" w14:textId="77777777" w:rsidR="00830750" w:rsidRPr="00BE744D" w:rsidRDefault="00830750" w:rsidP="00E863C9">
      <w:pPr>
        <w:numPr>
          <w:ilvl w:val="0"/>
          <w:numId w:val="35"/>
        </w:numPr>
        <w:tabs>
          <w:tab w:val="left" w:pos="851"/>
        </w:tabs>
        <w:spacing w:after="120" w:line="360" w:lineRule="auto"/>
        <w:ind w:left="780" w:hanging="360"/>
        <w:contextualSpacing/>
        <w:jc w:val="both"/>
        <w:rPr>
          <w:rFonts w:ascii="Times New Roman" w:hAnsi="Times New Roman" w:cs="Times New Roman"/>
          <w:sz w:val="24"/>
          <w:szCs w:val="24"/>
        </w:rPr>
      </w:pPr>
      <w:r w:rsidRPr="00BE744D">
        <w:rPr>
          <w:rFonts w:ascii="Times New Roman" w:hAnsi="Times New Roman" w:cs="Times New Roman"/>
          <w:sz w:val="24"/>
          <w:szCs w:val="24"/>
        </w:rPr>
        <w:t>Tijekom godine prema potrebi pratiti fleksibilnost procesa rada i na temelju dobivenih rezultata uvoditi potrebne promjene za provođenje kvalitetnijeg ustrojstva rada (npr. djeca koja nemaju potrebu za snom)</w:t>
      </w:r>
    </w:p>
    <w:p w14:paraId="20556F55"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Koordinirati rad stručnog tima u provođenju planiranih zadaća</w:t>
      </w:r>
    </w:p>
    <w:p w14:paraId="089CDD5C" w14:textId="77777777" w:rsidR="00830750" w:rsidRPr="00BE744D" w:rsidRDefault="00830750" w:rsidP="00E863C9">
      <w:pPr>
        <w:numPr>
          <w:ilvl w:val="0"/>
          <w:numId w:val="35"/>
        </w:numPr>
        <w:tabs>
          <w:tab w:val="left" w:pos="851"/>
        </w:tabs>
        <w:spacing w:after="120" w:line="360" w:lineRule="auto"/>
        <w:ind w:left="780" w:hanging="360"/>
        <w:contextualSpacing/>
        <w:jc w:val="both"/>
        <w:rPr>
          <w:rFonts w:ascii="Times New Roman" w:hAnsi="Times New Roman" w:cs="Times New Roman"/>
          <w:sz w:val="24"/>
          <w:szCs w:val="24"/>
        </w:rPr>
      </w:pPr>
      <w:r w:rsidRPr="00BE744D">
        <w:rPr>
          <w:rFonts w:ascii="Times New Roman" w:hAnsi="Times New Roman" w:cs="Times New Roman"/>
          <w:sz w:val="24"/>
          <w:szCs w:val="24"/>
        </w:rPr>
        <w:t xml:space="preserve">Kontinuirano širenje pozitivne energije u kolektivu-suradnja među skupinama i vrtićima </w:t>
      </w:r>
    </w:p>
    <w:p w14:paraId="04E4BEDC"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 xml:space="preserve">Kontinuirano osigurati uvjete (organizacijske, kadrovske, materijalne) za realizaciju timskog rada </w:t>
      </w:r>
    </w:p>
    <w:p w14:paraId="567AA662"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 xml:space="preserve">Kontinuirano uključivati sve zaposlene radnike u provođenje različitih akcija i značajnih događanja na razini skupina, vrtića i izvan njega </w:t>
      </w:r>
    </w:p>
    <w:p w14:paraId="3A4DDABD"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lastRenderedPageBreak/>
        <w:t>Kontinuirano surađivati s vanjskim stručnim suradnicima u skladu sa zahtjevima zakonodavstva (OGU, MZO, ZZJZ…)</w:t>
      </w:r>
    </w:p>
    <w:p w14:paraId="57CD5608"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 xml:space="preserve">Kontinuirano omogućiti uključenost svih radnika u programe edukacije te pratiti njihovu inicijativu, angažiranost, odgovornost, prisustvovanje, po potrebi i financijskoj mogućnosti pružiti im mogućnost prezentacije novih spoznaja radi unapređivanja opće kvalitete življenja u vrtiću </w:t>
      </w:r>
    </w:p>
    <w:p w14:paraId="7B6A54C8"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 xml:space="preserve">Kontinuirano pratiti i poticati odgovornost zaposlenih radnika za stručno, kompetentno i kvalitetno izvršavanje radnih obveza </w:t>
      </w:r>
    </w:p>
    <w:p w14:paraId="394381BB"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Tijekom pedagoške godine pratiti, unapređivati i valorizirati ustrojstvo rada u skladu s postavljenim ciljem vrtića, zadaćama, (indikatorima uspješnosti)</w:t>
      </w:r>
    </w:p>
    <w:p w14:paraId="6DD4AD2F"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Poticati i podržavati otvorenost ka promjenama</w:t>
      </w:r>
    </w:p>
    <w:p w14:paraId="1304E481"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Rad u Povjerenstvu za pripravnike</w:t>
      </w:r>
    </w:p>
    <w:p w14:paraId="3DBEE93A"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Podržavati i sudjelovati u organizaciji studentske prakse studenata UFRI</w:t>
      </w:r>
    </w:p>
    <w:p w14:paraId="60063108"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Podržavati suradničke odnose među djelatnicima</w:t>
      </w:r>
    </w:p>
    <w:p w14:paraId="6893ED60" w14:textId="77777777" w:rsidR="00830750" w:rsidRDefault="00830750" w:rsidP="00BE744D">
      <w:pPr>
        <w:tabs>
          <w:tab w:val="left" w:pos="851"/>
        </w:tabs>
        <w:spacing w:line="360" w:lineRule="auto"/>
        <w:ind w:left="780"/>
        <w:contextualSpacing/>
        <w:rPr>
          <w:rFonts w:ascii="Times New Roman" w:hAnsi="Times New Roman" w:cs="Times New Roman"/>
          <w:sz w:val="24"/>
          <w:szCs w:val="24"/>
        </w:rPr>
      </w:pPr>
    </w:p>
    <w:p w14:paraId="0E06642E" w14:textId="77777777" w:rsidR="008D06B6" w:rsidRDefault="008D06B6" w:rsidP="00BE744D">
      <w:pPr>
        <w:tabs>
          <w:tab w:val="left" w:pos="851"/>
        </w:tabs>
        <w:spacing w:line="360" w:lineRule="auto"/>
        <w:ind w:left="780"/>
        <w:contextualSpacing/>
        <w:rPr>
          <w:rFonts w:ascii="Times New Roman" w:hAnsi="Times New Roman" w:cs="Times New Roman"/>
          <w:sz w:val="24"/>
          <w:szCs w:val="24"/>
        </w:rPr>
      </w:pPr>
    </w:p>
    <w:p w14:paraId="263DE632" w14:textId="77777777" w:rsidR="008D06B6" w:rsidRPr="00BE744D" w:rsidRDefault="008D06B6" w:rsidP="00BE744D">
      <w:pPr>
        <w:tabs>
          <w:tab w:val="left" w:pos="851"/>
        </w:tabs>
        <w:spacing w:line="360" w:lineRule="auto"/>
        <w:ind w:left="780"/>
        <w:contextualSpacing/>
        <w:rPr>
          <w:rFonts w:ascii="Times New Roman" w:hAnsi="Times New Roman" w:cs="Times New Roman"/>
          <w:sz w:val="24"/>
          <w:szCs w:val="24"/>
        </w:rPr>
      </w:pPr>
    </w:p>
    <w:p w14:paraId="2FB4C975" w14:textId="77777777" w:rsidR="00830750" w:rsidRPr="00BE744D" w:rsidRDefault="00830750" w:rsidP="00BE744D">
      <w:pPr>
        <w:tabs>
          <w:tab w:val="left" w:pos="851"/>
        </w:tabs>
        <w:spacing w:line="360" w:lineRule="auto"/>
        <w:rPr>
          <w:rFonts w:ascii="Times New Roman" w:hAnsi="Times New Roman" w:cs="Times New Roman"/>
          <w:b/>
          <w:bCs/>
          <w:sz w:val="24"/>
          <w:szCs w:val="24"/>
          <w:u w:val="single"/>
        </w:rPr>
      </w:pPr>
      <w:r w:rsidRPr="00BE744D">
        <w:rPr>
          <w:rFonts w:ascii="Times New Roman" w:hAnsi="Times New Roman" w:cs="Times New Roman"/>
          <w:b/>
          <w:bCs/>
          <w:sz w:val="24"/>
          <w:szCs w:val="24"/>
          <w:u w:val="single"/>
        </w:rPr>
        <w:t xml:space="preserve">Suradnja s roditeljima </w:t>
      </w:r>
    </w:p>
    <w:p w14:paraId="45A1574F"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b/>
          <w:bCs/>
          <w:sz w:val="24"/>
          <w:szCs w:val="24"/>
          <w:u w:val="single"/>
        </w:rPr>
      </w:pPr>
      <w:r w:rsidRPr="00BE744D">
        <w:rPr>
          <w:rFonts w:ascii="Times New Roman" w:hAnsi="Times New Roman" w:cs="Times New Roman"/>
          <w:sz w:val="24"/>
          <w:szCs w:val="24"/>
        </w:rPr>
        <w:t>sudjelovati u izradi web stranice za roditelje</w:t>
      </w:r>
    </w:p>
    <w:p w14:paraId="599F4851"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b/>
          <w:bCs/>
          <w:sz w:val="24"/>
          <w:szCs w:val="24"/>
          <w:u w:val="single"/>
        </w:rPr>
      </w:pPr>
      <w:r w:rsidRPr="00BE744D">
        <w:rPr>
          <w:rFonts w:ascii="Times New Roman" w:hAnsi="Times New Roman" w:cs="Times New Roman"/>
          <w:sz w:val="24"/>
          <w:szCs w:val="24"/>
        </w:rPr>
        <w:t>sudjelovati u informiranju roditelja  (radno vrijeme, kućni red, plaćanju računa, ispis, projektima, programima…)</w:t>
      </w:r>
    </w:p>
    <w:p w14:paraId="4EA6245D"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b/>
          <w:bCs/>
          <w:sz w:val="24"/>
          <w:szCs w:val="24"/>
          <w:u w:val="single"/>
        </w:rPr>
      </w:pPr>
      <w:r w:rsidRPr="00BE744D">
        <w:rPr>
          <w:rFonts w:ascii="Times New Roman" w:hAnsi="Times New Roman" w:cs="Times New Roman"/>
          <w:sz w:val="24"/>
          <w:szCs w:val="24"/>
        </w:rPr>
        <w:t>individualni razgovori</w:t>
      </w:r>
    </w:p>
    <w:p w14:paraId="56CDF4ED"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provođenje suradnje prema potrebi</w:t>
      </w:r>
    </w:p>
    <w:p w14:paraId="363A0C94" w14:textId="77777777" w:rsidR="00830750" w:rsidRPr="00BE744D" w:rsidRDefault="00830750" w:rsidP="00BE744D">
      <w:pPr>
        <w:tabs>
          <w:tab w:val="left" w:pos="851"/>
        </w:tabs>
        <w:spacing w:line="360" w:lineRule="auto"/>
        <w:rPr>
          <w:rFonts w:ascii="Times New Roman" w:hAnsi="Times New Roman" w:cs="Times New Roman"/>
          <w:b/>
          <w:bCs/>
          <w:sz w:val="24"/>
          <w:szCs w:val="24"/>
          <w:u w:val="single"/>
        </w:rPr>
      </w:pPr>
      <w:bookmarkStart w:id="94" w:name="_Hlk51577726"/>
      <w:bookmarkEnd w:id="94"/>
      <w:r w:rsidRPr="00BE744D">
        <w:rPr>
          <w:rFonts w:ascii="Times New Roman" w:hAnsi="Times New Roman" w:cs="Times New Roman"/>
          <w:sz w:val="24"/>
          <w:szCs w:val="24"/>
        </w:rPr>
        <w:t xml:space="preserve"> </w:t>
      </w:r>
      <w:r w:rsidRPr="00BE744D">
        <w:rPr>
          <w:rFonts w:ascii="Times New Roman" w:hAnsi="Times New Roman" w:cs="Times New Roman"/>
          <w:b/>
          <w:bCs/>
          <w:sz w:val="24"/>
          <w:szCs w:val="24"/>
          <w:u w:val="single"/>
        </w:rPr>
        <w:t>NAČIN PRAĆENJA I EVALUACIJE</w:t>
      </w:r>
    </w:p>
    <w:p w14:paraId="6C01537E"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 xml:space="preserve">Praćenje odgojnih situacija, evaluacija, savjetodavni rad s odgojiteljima </w:t>
      </w:r>
    </w:p>
    <w:p w14:paraId="09ECFECA"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 xml:space="preserve">Kontinuirano analizirati evidencije dežurstva, liste prisutnosti djece, prisutnosti na OV, timskom planiranju, stručnim skupovima, </w:t>
      </w:r>
    </w:p>
    <w:p w14:paraId="63F74227"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 xml:space="preserve">Praćenje iskoristivost prostora, opreme, sredstava, praćenje realizacije satnica, evidencije </w:t>
      </w:r>
    </w:p>
    <w:p w14:paraId="1FB1C9E8"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 xml:space="preserve">Utvrđivanje potreba za obogaćivanje poticajnog okruženja (9. ,1. i 4.) mjesec </w:t>
      </w:r>
    </w:p>
    <w:p w14:paraId="029B86CD"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t>Ankete za roditelje (Božić, Uskrs, ljetni mjeseci) praćenje broja prijavljenih dolazaka</w:t>
      </w:r>
    </w:p>
    <w:p w14:paraId="238F1ED2"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r w:rsidRPr="00BE744D">
        <w:rPr>
          <w:rFonts w:ascii="Times New Roman" w:hAnsi="Times New Roman" w:cs="Times New Roman"/>
          <w:sz w:val="24"/>
          <w:szCs w:val="24"/>
        </w:rPr>
        <w:lastRenderedPageBreak/>
        <w:t>Prisutnosti roditelja u različitim akcijama</w:t>
      </w:r>
    </w:p>
    <w:p w14:paraId="449E288C" w14:textId="77777777" w:rsidR="00830750" w:rsidRPr="00BE744D" w:rsidRDefault="00830750" w:rsidP="00E863C9">
      <w:pPr>
        <w:numPr>
          <w:ilvl w:val="0"/>
          <w:numId w:val="35"/>
        </w:numPr>
        <w:tabs>
          <w:tab w:val="left" w:pos="851"/>
        </w:tabs>
        <w:spacing w:after="120" w:line="360" w:lineRule="auto"/>
        <w:ind w:left="780" w:hanging="360"/>
        <w:contextualSpacing/>
        <w:rPr>
          <w:rFonts w:ascii="Times New Roman" w:hAnsi="Times New Roman" w:cs="Times New Roman"/>
          <w:sz w:val="24"/>
          <w:szCs w:val="24"/>
        </w:rPr>
      </w:pPr>
      <w:bookmarkStart w:id="95" w:name="_Hlk51588090"/>
      <w:bookmarkEnd w:id="95"/>
      <w:r w:rsidRPr="00BE744D">
        <w:rPr>
          <w:rFonts w:ascii="Times New Roman" w:hAnsi="Times New Roman" w:cs="Times New Roman"/>
          <w:sz w:val="24"/>
          <w:szCs w:val="24"/>
        </w:rPr>
        <w:t>Individualni razgovori, provođenje suradnje roditeljima po potrebi</w:t>
      </w:r>
    </w:p>
    <w:p w14:paraId="02864D91" w14:textId="77777777" w:rsidR="00830750" w:rsidRPr="00BE744D" w:rsidRDefault="00830750" w:rsidP="00BE744D">
      <w:pPr>
        <w:tabs>
          <w:tab w:val="left" w:pos="851"/>
        </w:tabs>
        <w:spacing w:line="360" w:lineRule="auto"/>
        <w:ind w:left="780"/>
        <w:contextualSpacing/>
        <w:rPr>
          <w:rFonts w:ascii="Times New Roman" w:hAnsi="Times New Roman" w:cs="Times New Roman"/>
          <w:sz w:val="24"/>
          <w:szCs w:val="24"/>
        </w:rPr>
      </w:pPr>
    </w:p>
    <w:p w14:paraId="755A6AD2" w14:textId="77777777" w:rsidR="00830750" w:rsidRPr="00BE744D" w:rsidRDefault="00830750" w:rsidP="00BE744D">
      <w:pPr>
        <w:tabs>
          <w:tab w:val="left" w:pos="851"/>
        </w:tabs>
        <w:spacing w:line="360" w:lineRule="auto"/>
        <w:rPr>
          <w:rFonts w:ascii="Times New Roman" w:hAnsi="Times New Roman" w:cs="Times New Roman"/>
          <w:sz w:val="24"/>
          <w:szCs w:val="24"/>
        </w:rPr>
      </w:pPr>
      <w:r w:rsidRPr="00BE744D">
        <w:rPr>
          <w:rFonts w:ascii="Times New Roman" w:hAnsi="Times New Roman" w:cs="Times New Roman"/>
          <w:b/>
          <w:bCs/>
          <w:sz w:val="24"/>
          <w:szCs w:val="24"/>
          <w:u w:val="single"/>
        </w:rPr>
        <w:t>INDIKATORI POSTIGNUĆA</w:t>
      </w:r>
      <w:r w:rsidRPr="00BE744D">
        <w:rPr>
          <w:rFonts w:ascii="Times New Roman" w:hAnsi="Times New Roman" w:cs="Times New Roman"/>
          <w:sz w:val="24"/>
          <w:szCs w:val="24"/>
        </w:rPr>
        <w:t xml:space="preserve"> na polugodišnjoj i godišnjoj razini </w:t>
      </w:r>
    </w:p>
    <w:p w14:paraId="28C0EE82" w14:textId="77777777" w:rsidR="00830750" w:rsidRPr="00BE744D" w:rsidRDefault="00830750" w:rsidP="00BE744D">
      <w:pPr>
        <w:tabs>
          <w:tab w:val="left" w:pos="851"/>
        </w:tabs>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 xml:space="preserve">Video i foto zapisi odgojitelja i stručnih suradnika (pedagog, </w:t>
      </w:r>
      <w:proofErr w:type="spellStart"/>
      <w:r w:rsidRPr="00BE744D">
        <w:rPr>
          <w:rFonts w:ascii="Times New Roman" w:hAnsi="Times New Roman" w:cs="Times New Roman"/>
          <w:sz w:val="24"/>
          <w:szCs w:val="24"/>
        </w:rPr>
        <w:t>rehabilitator</w:t>
      </w:r>
      <w:proofErr w:type="spellEnd"/>
      <w:r w:rsidRPr="00BE744D">
        <w:rPr>
          <w:rFonts w:ascii="Times New Roman" w:hAnsi="Times New Roman" w:cs="Times New Roman"/>
          <w:sz w:val="24"/>
          <w:szCs w:val="24"/>
        </w:rPr>
        <w:t>), tabele, evidencije, upitnici, anketni listići za sustav vrednovanja, uključenost pojedinca, postignuća djeteta, programa, uključenost roditelja.</w:t>
      </w:r>
    </w:p>
    <w:p w14:paraId="0C8AB125" w14:textId="77777777" w:rsidR="00830750" w:rsidRPr="00BE744D" w:rsidRDefault="00830750" w:rsidP="00DE179F">
      <w:pPr>
        <w:spacing w:line="360" w:lineRule="auto"/>
        <w:jc w:val="both"/>
        <w:rPr>
          <w:rFonts w:ascii="Times New Roman" w:hAnsi="Times New Roman" w:cs="Times New Roman"/>
          <w:b/>
          <w:bCs/>
          <w:sz w:val="24"/>
          <w:szCs w:val="24"/>
        </w:rPr>
      </w:pPr>
    </w:p>
    <w:tbl>
      <w:tblPr>
        <w:tblStyle w:val="Reetkatablice"/>
        <w:tblW w:w="9062" w:type="dxa"/>
        <w:tblLook w:val="04A0" w:firstRow="1" w:lastRow="0" w:firstColumn="1" w:lastColumn="0" w:noHBand="0" w:noVBand="1"/>
      </w:tblPr>
      <w:tblGrid>
        <w:gridCol w:w="2972"/>
        <w:gridCol w:w="6090"/>
      </w:tblGrid>
      <w:tr w:rsidR="00DE179F" w:rsidRPr="008637CD" w14:paraId="723D6C0D" w14:textId="77777777" w:rsidTr="00B71954">
        <w:tc>
          <w:tcPr>
            <w:tcW w:w="9062" w:type="dxa"/>
            <w:gridSpan w:val="2"/>
          </w:tcPr>
          <w:p w14:paraId="3FBA8998" w14:textId="77777777" w:rsidR="00DE179F" w:rsidRPr="008637CD" w:rsidRDefault="00DE179F" w:rsidP="00B71954">
            <w:pPr>
              <w:spacing w:line="360" w:lineRule="auto"/>
              <w:jc w:val="center"/>
              <w:rPr>
                <w:rFonts w:ascii="Times New Roman" w:hAnsi="Times New Roman" w:cs="Times New Roman"/>
                <w:b/>
                <w:bCs/>
                <w:sz w:val="24"/>
                <w:szCs w:val="24"/>
              </w:rPr>
            </w:pPr>
            <w:r w:rsidRPr="008637CD">
              <w:rPr>
                <w:rFonts w:ascii="Times New Roman" w:hAnsi="Times New Roman" w:cs="Times New Roman"/>
                <w:b/>
                <w:bCs/>
                <w:sz w:val="24"/>
                <w:szCs w:val="24"/>
              </w:rPr>
              <w:t>PEDAGOG</w:t>
            </w:r>
          </w:p>
        </w:tc>
      </w:tr>
      <w:tr w:rsidR="008B40D5" w:rsidRPr="008637CD" w14:paraId="0AE5FDD1" w14:textId="77777777" w:rsidTr="00B71954">
        <w:tc>
          <w:tcPr>
            <w:tcW w:w="2972" w:type="dxa"/>
            <w:vMerge w:val="restart"/>
          </w:tcPr>
          <w:p w14:paraId="396714C7" w14:textId="77777777" w:rsidR="008B40D5" w:rsidRDefault="008B40D5" w:rsidP="00B71954">
            <w:pPr>
              <w:rPr>
                <w:rFonts w:ascii="Times New Roman" w:hAnsi="Times New Roman" w:cs="Times New Roman"/>
                <w:sz w:val="24"/>
                <w:szCs w:val="24"/>
              </w:rPr>
            </w:pPr>
          </w:p>
          <w:p w14:paraId="4294D90E" w14:textId="77777777" w:rsidR="008B40D5" w:rsidRDefault="008B40D5" w:rsidP="00B71954">
            <w:pPr>
              <w:rPr>
                <w:rFonts w:ascii="Times New Roman" w:hAnsi="Times New Roman" w:cs="Times New Roman"/>
                <w:sz w:val="24"/>
                <w:szCs w:val="24"/>
              </w:rPr>
            </w:pPr>
          </w:p>
          <w:p w14:paraId="6357C1DB" w14:textId="77777777" w:rsidR="008B40D5" w:rsidRPr="008637CD" w:rsidRDefault="008B40D5" w:rsidP="00B71954">
            <w:pPr>
              <w:rPr>
                <w:rFonts w:ascii="Times New Roman" w:hAnsi="Times New Roman" w:cs="Times New Roman"/>
                <w:sz w:val="24"/>
                <w:szCs w:val="24"/>
              </w:rPr>
            </w:pPr>
            <w:r>
              <w:rPr>
                <w:rFonts w:ascii="Times New Roman" w:hAnsi="Times New Roman" w:cs="Times New Roman"/>
                <w:sz w:val="24"/>
                <w:szCs w:val="24"/>
              </w:rPr>
              <w:t>Organizacija rada</w:t>
            </w:r>
          </w:p>
        </w:tc>
        <w:tc>
          <w:tcPr>
            <w:tcW w:w="6090" w:type="dxa"/>
          </w:tcPr>
          <w:p w14:paraId="38B4CB3F" w14:textId="77777777" w:rsidR="008B40D5" w:rsidRPr="008637CD" w:rsidRDefault="008B40D5"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Sudjelovanje u organizaciji izvanrednih aktivnosti u vrtiću</w:t>
            </w:r>
          </w:p>
        </w:tc>
      </w:tr>
      <w:tr w:rsidR="008B40D5" w:rsidRPr="008637CD" w14:paraId="742CEBFD" w14:textId="77777777" w:rsidTr="00B71954">
        <w:tc>
          <w:tcPr>
            <w:tcW w:w="2972" w:type="dxa"/>
            <w:vMerge/>
          </w:tcPr>
          <w:p w14:paraId="3446EACE" w14:textId="77777777" w:rsidR="008B40D5" w:rsidRPr="008637CD" w:rsidRDefault="008B40D5" w:rsidP="00B71954">
            <w:pPr>
              <w:rPr>
                <w:rFonts w:ascii="Times New Roman" w:hAnsi="Times New Roman" w:cs="Times New Roman"/>
                <w:sz w:val="24"/>
                <w:szCs w:val="24"/>
              </w:rPr>
            </w:pPr>
          </w:p>
        </w:tc>
        <w:tc>
          <w:tcPr>
            <w:tcW w:w="6090" w:type="dxa"/>
          </w:tcPr>
          <w:p w14:paraId="1FAABD4D" w14:textId="77777777" w:rsidR="008B40D5" w:rsidRPr="008637CD" w:rsidRDefault="008B40D5"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Sudjelovanje u procesu upisa djece u vrtić i formiranju skupina</w:t>
            </w:r>
          </w:p>
        </w:tc>
      </w:tr>
      <w:tr w:rsidR="008B40D5" w:rsidRPr="008637CD" w14:paraId="77EFC2EC" w14:textId="77777777" w:rsidTr="00B71954">
        <w:tc>
          <w:tcPr>
            <w:tcW w:w="2972" w:type="dxa"/>
            <w:vMerge/>
          </w:tcPr>
          <w:p w14:paraId="7A6651E0" w14:textId="77777777" w:rsidR="008B40D5" w:rsidRPr="008637CD" w:rsidRDefault="008B40D5" w:rsidP="00B71954">
            <w:pPr>
              <w:rPr>
                <w:rFonts w:ascii="Times New Roman" w:hAnsi="Times New Roman" w:cs="Times New Roman"/>
                <w:sz w:val="24"/>
                <w:szCs w:val="24"/>
              </w:rPr>
            </w:pPr>
          </w:p>
        </w:tc>
        <w:tc>
          <w:tcPr>
            <w:tcW w:w="6090" w:type="dxa"/>
          </w:tcPr>
          <w:p w14:paraId="42600013" w14:textId="77777777" w:rsidR="008B40D5" w:rsidRPr="008637CD" w:rsidRDefault="008B40D5" w:rsidP="005C07C5">
            <w:pPr>
              <w:spacing w:line="360" w:lineRule="auto"/>
              <w:jc w:val="both"/>
              <w:rPr>
                <w:rFonts w:ascii="Times New Roman" w:hAnsi="Times New Roman" w:cs="Times New Roman"/>
                <w:sz w:val="24"/>
                <w:szCs w:val="24"/>
              </w:rPr>
            </w:pPr>
            <w:r>
              <w:rPr>
                <w:rFonts w:ascii="Times New Roman" w:hAnsi="Times New Roman" w:cs="Times New Roman"/>
                <w:sz w:val="24"/>
                <w:szCs w:val="24"/>
              </w:rPr>
              <w:t>Praćenje načina organizacije dnevnog rada i predlaganje organizacijskih promjena</w:t>
            </w:r>
          </w:p>
        </w:tc>
      </w:tr>
      <w:tr w:rsidR="00B71954" w:rsidRPr="008637CD" w14:paraId="76F2394C" w14:textId="77777777" w:rsidTr="00B71954">
        <w:tc>
          <w:tcPr>
            <w:tcW w:w="2972" w:type="dxa"/>
            <w:vMerge w:val="restart"/>
          </w:tcPr>
          <w:p w14:paraId="4415D8C3" w14:textId="77777777" w:rsidR="00B71954" w:rsidRPr="008637CD" w:rsidRDefault="00B71954" w:rsidP="00B71954">
            <w:pPr>
              <w:spacing w:line="360" w:lineRule="auto"/>
              <w:jc w:val="both"/>
              <w:rPr>
                <w:rFonts w:ascii="Times New Roman" w:hAnsi="Times New Roman" w:cs="Times New Roman"/>
                <w:sz w:val="24"/>
                <w:szCs w:val="24"/>
              </w:rPr>
            </w:pPr>
          </w:p>
          <w:p w14:paraId="15298297" w14:textId="77777777" w:rsidR="00B71954" w:rsidRPr="008637CD" w:rsidRDefault="00B71954"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Materijalni uvjeti</w:t>
            </w:r>
          </w:p>
        </w:tc>
        <w:tc>
          <w:tcPr>
            <w:tcW w:w="6090" w:type="dxa"/>
          </w:tcPr>
          <w:p w14:paraId="748394D9" w14:textId="77777777" w:rsidR="00B71954" w:rsidRPr="008637CD" w:rsidRDefault="00B71954"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Analiza potreba u praksi i narudžba likovnog materijala</w:t>
            </w:r>
          </w:p>
        </w:tc>
      </w:tr>
      <w:tr w:rsidR="00B71954" w:rsidRPr="008637CD" w14:paraId="4A122FF5" w14:textId="77777777" w:rsidTr="00B71954">
        <w:tc>
          <w:tcPr>
            <w:tcW w:w="2972" w:type="dxa"/>
            <w:vMerge/>
          </w:tcPr>
          <w:p w14:paraId="458D0B2D" w14:textId="77777777" w:rsidR="00B71954" w:rsidRPr="008637CD" w:rsidRDefault="00B71954" w:rsidP="00B71954">
            <w:pPr>
              <w:rPr>
                <w:rFonts w:ascii="Times New Roman" w:hAnsi="Times New Roman" w:cs="Times New Roman"/>
                <w:sz w:val="24"/>
                <w:szCs w:val="24"/>
              </w:rPr>
            </w:pPr>
          </w:p>
        </w:tc>
        <w:tc>
          <w:tcPr>
            <w:tcW w:w="6090" w:type="dxa"/>
          </w:tcPr>
          <w:p w14:paraId="4EF28CD9" w14:textId="77777777" w:rsidR="00B71954" w:rsidRPr="008637CD" w:rsidRDefault="00B71954"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 xml:space="preserve">Analiza potreba u praksi i narudžba didaktičkih sredstava </w:t>
            </w:r>
          </w:p>
        </w:tc>
      </w:tr>
      <w:tr w:rsidR="00B71954" w:rsidRPr="008637CD" w14:paraId="1A81F3F7" w14:textId="77777777" w:rsidTr="00B71954">
        <w:tc>
          <w:tcPr>
            <w:tcW w:w="2972" w:type="dxa"/>
            <w:vMerge/>
          </w:tcPr>
          <w:p w14:paraId="36C69CA7" w14:textId="77777777" w:rsidR="00B71954" w:rsidRPr="008637CD" w:rsidRDefault="00B71954" w:rsidP="00B71954">
            <w:pPr>
              <w:rPr>
                <w:rFonts w:ascii="Times New Roman" w:hAnsi="Times New Roman" w:cs="Times New Roman"/>
                <w:sz w:val="24"/>
                <w:szCs w:val="24"/>
              </w:rPr>
            </w:pPr>
          </w:p>
        </w:tc>
        <w:tc>
          <w:tcPr>
            <w:tcW w:w="6090" w:type="dxa"/>
          </w:tcPr>
          <w:p w14:paraId="7C74738D" w14:textId="77777777" w:rsidR="00B71954" w:rsidRPr="008637CD" w:rsidRDefault="00B71954"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Preraspodjela postojećih sredstava kako bi se povećala njihova iskoristivost</w:t>
            </w:r>
          </w:p>
        </w:tc>
      </w:tr>
      <w:tr w:rsidR="00B71954" w:rsidRPr="008637CD" w14:paraId="705196D8" w14:textId="77777777" w:rsidTr="00B71954">
        <w:tc>
          <w:tcPr>
            <w:tcW w:w="2972" w:type="dxa"/>
            <w:vMerge/>
          </w:tcPr>
          <w:p w14:paraId="06791B6F" w14:textId="77777777" w:rsidR="00B71954" w:rsidRPr="008637CD" w:rsidRDefault="00B71954" w:rsidP="00B71954">
            <w:pPr>
              <w:rPr>
                <w:rFonts w:ascii="Times New Roman" w:hAnsi="Times New Roman" w:cs="Times New Roman"/>
                <w:sz w:val="24"/>
                <w:szCs w:val="24"/>
              </w:rPr>
            </w:pPr>
          </w:p>
        </w:tc>
        <w:tc>
          <w:tcPr>
            <w:tcW w:w="6090" w:type="dxa"/>
          </w:tcPr>
          <w:p w14:paraId="6F1E167C" w14:textId="77777777" w:rsidR="00B71954" w:rsidRPr="008637CD" w:rsidRDefault="00B71954" w:rsidP="00B71954">
            <w:pPr>
              <w:spacing w:line="360" w:lineRule="auto"/>
              <w:jc w:val="both"/>
              <w:rPr>
                <w:rFonts w:ascii="Times New Roman" w:hAnsi="Times New Roman" w:cs="Times New Roman"/>
                <w:sz w:val="24"/>
                <w:szCs w:val="24"/>
              </w:rPr>
            </w:pPr>
            <w:r>
              <w:rPr>
                <w:rFonts w:ascii="Times New Roman" w:hAnsi="Times New Roman" w:cs="Times New Roman"/>
                <w:sz w:val="24"/>
                <w:szCs w:val="24"/>
              </w:rPr>
              <w:t>Praćenje okruženja za igru i učenje djece, predlaganje kvalitativnih i kvantitativnim poboljšanja</w:t>
            </w:r>
          </w:p>
        </w:tc>
      </w:tr>
      <w:tr w:rsidR="00DE179F" w:rsidRPr="008637CD" w14:paraId="339DFA56" w14:textId="77777777" w:rsidTr="00B71954">
        <w:tc>
          <w:tcPr>
            <w:tcW w:w="2972" w:type="dxa"/>
            <w:vMerge w:val="restart"/>
          </w:tcPr>
          <w:p w14:paraId="0514C9CB" w14:textId="77777777" w:rsidR="00DE179F" w:rsidRDefault="00DE179F"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Njega i skrb za tjelesni rast i zdravlje djece</w:t>
            </w:r>
          </w:p>
          <w:p w14:paraId="098E24D3" w14:textId="77777777" w:rsidR="00B71954" w:rsidRDefault="00B71954" w:rsidP="00B71954">
            <w:pPr>
              <w:spacing w:line="360" w:lineRule="auto"/>
              <w:jc w:val="both"/>
              <w:rPr>
                <w:rFonts w:ascii="Times New Roman" w:hAnsi="Times New Roman" w:cs="Times New Roman"/>
                <w:sz w:val="24"/>
                <w:szCs w:val="24"/>
              </w:rPr>
            </w:pPr>
          </w:p>
          <w:p w14:paraId="2D276F59" w14:textId="77777777" w:rsidR="00B71954" w:rsidRPr="008637CD" w:rsidRDefault="00B71954" w:rsidP="00B71954">
            <w:pPr>
              <w:spacing w:line="360" w:lineRule="auto"/>
              <w:jc w:val="both"/>
              <w:rPr>
                <w:rFonts w:ascii="Times New Roman" w:hAnsi="Times New Roman" w:cs="Times New Roman"/>
                <w:sz w:val="24"/>
                <w:szCs w:val="24"/>
              </w:rPr>
            </w:pPr>
          </w:p>
        </w:tc>
        <w:tc>
          <w:tcPr>
            <w:tcW w:w="6090" w:type="dxa"/>
          </w:tcPr>
          <w:p w14:paraId="5CE761C0" w14:textId="77777777" w:rsidR="00DE179F" w:rsidRPr="008637CD" w:rsidRDefault="00DE179F"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Sudjelovanje u planiranju provedbe zdravstvenih tema</w:t>
            </w:r>
          </w:p>
        </w:tc>
      </w:tr>
      <w:tr w:rsidR="00DE179F" w:rsidRPr="008637CD" w14:paraId="2E65E30D" w14:textId="77777777" w:rsidTr="00B71954">
        <w:tc>
          <w:tcPr>
            <w:tcW w:w="2972" w:type="dxa"/>
            <w:vMerge/>
          </w:tcPr>
          <w:p w14:paraId="4E998B2F" w14:textId="77777777" w:rsidR="00DE179F" w:rsidRPr="008637CD" w:rsidRDefault="00DE179F" w:rsidP="00B71954">
            <w:pPr>
              <w:rPr>
                <w:rFonts w:ascii="Times New Roman" w:hAnsi="Times New Roman" w:cs="Times New Roman"/>
                <w:sz w:val="24"/>
                <w:szCs w:val="24"/>
              </w:rPr>
            </w:pPr>
          </w:p>
        </w:tc>
        <w:tc>
          <w:tcPr>
            <w:tcW w:w="6090" w:type="dxa"/>
          </w:tcPr>
          <w:p w14:paraId="737D7106" w14:textId="77777777" w:rsidR="00DE179F" w:rsidRPr="008637CD" w:rsidRDefault="00DE179F"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Sudjelovanje u organizaciji i realizaciji izlazaka izvan vrtića</w:t>
            </w:r>
          </w:p>
        </w:tc>
      </w:tr>
      <w:tr w:rsidR="00B71954" w:rsidRPr="008637CD" w14:paraId="355FAA34" w14:textId="77777777" w:rsidTr="00B71954">
        <w:tc>
          <w:tcPr>
            <w:tcW w:w="2972" w:type="dxa"/>
            <w:vMerge/>
          </w:tcPr>
          <w:p w14:paraId="15C4248B" w14:textId="77777777" w:rsidR="00B71954" w:rsidRPr="008637CD" w:rsidRDefault="00B71954" w:rsidP="00B71954">
            <w:pPr>
              <w:rPr>
                <w:rFonts w:ascii="Times New Roman" w:hAnsi="Times New Roman" w:cs="Times New Roman"/>
                <w:sz w:val="24"/>
                <w:szCs w:val="24"/>
              </w:rPr>
            </w:pPr>
          </w:p>
        </w:tc>
        <w:tc>
          <w:tcPr>
            <w:tcW w:w="6090" w:type="dxa"/>
          </w:tcPr>
          <w:p w14:paraId="20BAB287" w14:textId="77777777" w:rsidR="00B71954" w:rsidRPr="008637CD" w:rsidRDefault="00B71954" w:rsidP="00B71954">
            <w:pPr>
              <w:spacing w:line="360" w:lineRule="auto"/>
              <w:jc w:val="both"/>
              <w:rPr>
                <w:rFonts w:ascii="Times New Roman" w:hAnsi="Times New Roman" w:cs="Times New Roman"/>
                <w:sz w:val="24"/>
                <w:szCs w:val="24"/>
              </w:rPr>
            </w:pPr>
            <w:r>
              <w:rPr>
                <w:rFonts w:ascii="Times New Roman" w:hAnsi="Times New Roman" w:cs="Times New Roman"/>
                <w:sz w:val="24"/>
                <w:szCs w:val="24"/>
              </w:rPr>
              <w:t>Sudjelovanje u različitim manifestacijama koje promoviraju zdrave stilove života</w:t>
            </w:r>
          </w:p>
        </w:tc>
      </w:tr>
      <w:tr w:rsidR="00B71954" w:rsidRPr="008637CD" w14:paraId="3E4F21B0" w14:textId="77777777" w:rsidTr="00B71954">
        <w:tc>
          <w:tcPr>
            <w:tcW w:w="2972" w:type="dxa"/>
            <w:vMerge w:val="restart"/>
          </w:tcPr>
          <w:p w14:paraId="32115978" w14:textId="77777777" w:rsidR="00B71954" w:rsidRDefault="00B71954" w:rsidP="00B71954">
            <w:pPr>
              <w:rPr>
                <w:rFonts w:ascii="Times New Roman" w:hAnsi="Times New Roman" w:cs="Times New Roman"/>
                <w:sz w:val="24"/>
                <w:szCs w:val="24"/>
              </w:rPr>
            </w:pPr>
          </w:p>
          <w:p w14:paraId="5EA21C7F" w14:textId="77777777" w:rsidR="00B71954" w:rsidRDefault="00B71954" w:rsidP="00B71954">
            <w:pPr>
              <w:rPr>
                <w:rFonts w:ascii="Times New Roman" w:hAnsi="Times New Roman" w:cs="Times New Roman"/>
                <w:sz w:val="24"/>
                <w:szCs w:val="24"/>
              </w:rPr>
            </w:pPr>
          </w:p>
          <w:p w14:paraId="0C2C0E0E" w14:textId="77777777" w:rsidR="00B71954" w:rsidRDefault="00B71954" w:rsidP="00B71954">
            <w:pPr>
              <w:rPr>
                <w:rFonts w:ascii="Times New Roman" w:hAnsi="Times New Roman" w:cs="Times New Roman"/>
                <w:sz w:val="24"/>
                <w:szCs w:val="24"/>
              </w:rPr>
            </w:pPr>
          </w:p>
          <w:p w14:paraId="1123E15E" w14:textId="77777777" w:rsidR="00B71954" w:rsidRPr="008637CD" w:rsidRDefault="00B71954" w:rsidP="00B71954">
            <w:pPr>
              <w:rPr>
                <w:rFonts w:ascii="Times New Roman" w:hAnsi="Times New Roman" w:cs="Times New Roman"/>
                <w:sz w:val="24"/>
                <w:szCs w:val="24"/>
              </w:rPr>
            </w:pPr>
            <w:r>
              <w:rPr>
                <w:rFonts w:ascii="Times New Roman" w:hAnsi="Times New Roman" w:cs="Times New Roman"/>
                <w:sz w:val="24"/>
                <w:szCs w:val="24"/>
              </w:rPr>
              <w:t>Odgojno obrazovni rad</w:t>
            </w:r>
          </w:p>
        </w:tc>
        <w:tc>
          <w:tcPr>
            <w:tcW w:w="6090" w:type="dxa"/>
          </w:tcPr>
          <w:p w14:paraId="2889820E" w14:textId="77777777" w:rsidR="00B71954" w:rsidRPr="008637CD" w:rsidRDefault="00B71954" w:rsidP="00B71954">
            <w:pPr>
              <w:spacing w:line="360" w:lineRule="auto"/>
              <w:jc w:val="both"/>
              <w:rPr>
                <w:rFonts w:ascii="Times New Roman" w:hAnsi="Times New Roman" w:cs="Times New Roman"/>
                <w:sz w:val="24"/>
                <w:szCs w:val="24"/>
              </w:rPr>
            </w:pPr>
            <w:r>
              <w:rPr>
                <w:rFonts w:ascii="Times New Roman" w:hAnsi="Times New Roman" w:cs="Times New Roman"/>
                <w:sz w:val="24"/>
                <w:szCs w:val="24"/>
              </w:rPr>
              <w:t>Praćenje odgojno obrazovnog procesa u cijelosti</w:t>
            </w:r>
          </w:p>
        </w:tc>
      </w:tr>
      <w:tr w:rsidR="00B71954" w:rsidRPr="008637CD" w14:paraId="1D7245E4" w14:textId="77777777" w:rsidTr="00B71954">
        <w:tc>
          <w:tcPr>
            <w:tcW w:w="2972" w:type="dxa"/>
            <w:vMerge/>
          </w:tcPr>
          <w:p w14:paraId="7CCC252A" w14:textId="77777777" w:rsidR="00B71954" w:rsidRPr="008637CD" w:rsidRDefault="00B71954" w:rsidP="00B71954">
            <w:pPr>
              <w:rPr>
                <w:rFonts w:ascii="Times New Roman" w:hAnsi="Times New Roman" w:cs="Times New Roman"/>
                <w:sz w:val="24"/>
                <w:szCs w:val="24"/>
              </w:rPr>
            </w:pPr>
          </w:p>
        </w:tc>
        <w:tc>
          <w:tcPr>
            <w:tcW w:w="6090" w:type="dxa"/>
          </w:tcPr>
          <w:p w14:paraId="3EBAC05B" w14:textId="77777777" w:rsidR="00B71954" w:rsidRPr="008637CD" w:rsidRDefault="00B71954" w:rsidP="00B71954">
            <w:pPr>
              <w:spacing w:line="360" w:lineRule="auto"/>
              <w:jc w:val="both"/>
              <w:rPr>
                <w:rFonts w:ascii="Times New Roman" w:hAnsi="Times New Roman" w:cs="Times New Roman"/>
                <w:sz w:val="24"/>
                <w:szCs w:val="24"/>
              </w:rPr>
            </w:pPr>
            <w:r>
              <w:rPr>
                <w:rFonts w:ascii="Times New Roman" w:hAnsi="Times New Roman" w:cs="Times New Roman"/>
                <w:sz w:val="24"/>
                <w:szCs w:val="24"/>
              </w:rPr>
              <w:t>Praćenje rada pripravnika</w:t>
            </w:r>
          </w:p>
        </w:tc>
      </w:tr>
      <w:tr w:rsidR="00B71954" w:rsidRPr="008637CD" w14:paraId="2E53B46D" w14:textId="77777777" w:rsidTr="00B71954">
        <w:tc>
          <w:tcPr>
            <w:tcW w:w="2972" w:type="dxa"/>
            <w:vMerge/>
          </w:tcPr>
          <w:p w14:paraId="43F005B5" w14:textId="77777777" w:rsidR="00B71954" w:rsidRPr="008637CD" w:rsidRDefault="00B71954" w:rsidP="00B71954">
            <w:pPr>
              <w:rPr>
                <w:rFonts w:ascii="Times New Roman" w:hAnsi="Times New Roman" w:cs="Times New Roman"/>
                <w:sz w:val="24"/>
                <w:szCs w:val="24"/>
              </w:rPr>
            </w:pPr>
          </w:p>
        </w:tc>
        <w:tc>
          <w:tcPr>
            <w:tcW w:w="6090" w:type="dxa"/>
          </w:tcPr>
          <w:p w14:paraId="6A17CE56" w14:textId="77777777" w:rsidR="00B71954" w:rsidRPr="008637CD" w:rsidRDefault="00B71954" w:rsidP="00B71954">
            <w:pPr>
              <w:spacing w:line="360" w:lineRule="auto"/>
              <w:jc w:val="both"/>
              <w:rPr>
                <w:rFonts w:ascii="Times New Roman" w:hAnsi="Times New Roman" w:cs="Times New Roman"/>
                <w:sz w:val="24"/>
                <w:szCs w:val="24"/>
              </w:rPr>
            </w:pPr>
            <w:r>
              <w:rPr>
                <w:rFonts w:ascii="Times New Roman" w:hAnsi="Times New Roman" w:cs="Times New Roman"/>
                <w:sz w:val="24"/>
                <w:szCs w:val="24"/>
              </w:rPr>
              <w:t>Podrška u praćenju, planiranju i vrednovanju odgojno obrazovnog procesa</w:t>
            </w:r>
          </w:p>
        </w:tc>
      </w:tr>
      <w:tr w:rsidR="00B71954" w:rsidRPr="008637CD" w14:paraId="7AADED3D" w14:textId="77777777" w:rsidTr="00B71954">
        <w:tc>
          <w:tcPr>
            <w:tcW w:w="2972" w:type="dxa"/>
            <w:vMerge/>
          </w:tcPr>
          <w:p w14:paraId="5C3D84C0" w14:textId="77777777" w:rsidR="00B71954" w:rsidRPr="008637CD" w:rsidRDefault="00B71954" w:rsidP="00B71954">
            <w:pPr>
              <w:rPr>
                <w:rFonts w:ascii="Times New Roman" w:hAnsi="Times New Roman" w:cs="Times New Roman"/>
                <w:sz w:val="24"/>
                <w:szCs w:val="24"/>
              </w:rPr>
            </w:pPr>
          </w:p>
        </w:tc>
        <w:tc>
          <w:tcPr>
            <w:tcW w:w="6090" w:type="dxa"/>
          </w:tcPr>
          <w:p w14:paraId="3F1A9AB5" w14:textId="77777777" w:rsidR="00B71954" w:rsidRPr="008637CD" w:rsidRDefault="00B71954" w:rsidP="00B71954">
            <w:pPr>
              <w:spacing w:line="360" w:lineRule="auto"/>
              <w:jc w:val="both"/>
              <w:rPr>
                <w:rFonts w:ascii="Times New Roman" w:hAnsi="Times New Roman" w:cs="Times New Roman"/>
                <w:sz w:val="24"/>
                <w:szCs w:val="24"/>
              </w:rPr>
            </w:pPr>
            <w:r>
              <w:rPr>
                <w:rFonts w:ascii="Times New Roman" w:hAnsi="Times New Roman" w:cs="Times New Roman"/>
                <w:sz w:val="24"/>
                <w:szCs w:val="24"/>
              </w:rPr>
              <w:t>Praćenje uvjeta za realizaciju aktivnosti</w:t>
            </w:r>
          </w:p>
        </w:tc>
      </w:tr>
      <w:tr w:rsidR="00B71954" w:rsidRPr="008637CD" w14:paraId="32787A1B" w14:textId="77777777" w:rsidTr="00B71954">
        <w:tc>
          <w:tcPr>
            <w:tcW w:w="2972" w:type="dxa"/>
            <w:vMerge/>
          </w:tcPr>
          <w:p w14:paraId="7D73350B" w14:textId="77777777" w:rsidR="00B71954" w:rsidRPr="008637CD" w:rsidRDefault="00B71954" w:rsidP="00B71954">
            <w:pPr>
              <w:rPr>
                <w:rFonts w:ascii="Times New Roman" w:hAnsi="Times New Roman" w:cs="Times New Roman"/>
                <w:sz w:val="24"/>
                <w:szCs w:val="24"/>
              </w:rPr>
            </w:pPr>
          </w:p>
        </w:tc>
        <w:tc>
          <w:tcPr>
            <w:tcW w:w="6090" w:type="dxa"/>
          </w:tcPr>
          <w:p w14:paraId="47C6D8D0" w14:textId="77777777" w:rsidR="00B71954" w:rsidRPr="008637CD" w:rsidRDefault="00B71954" w:rsidP="00B71954">
            <w:pPr>
              <w:spacing w:line="360" w:lineRule="auto"/>
              <w:jc w:val="both"/>
              <w:rPr>
                <w:rFonts w:ascii="Times New Roman" w:hAnsi="Times New Roman" w:cs="Times New Roman"/>
                <w:sz w:val="24"/>
                <w:szCs w:val="24"/>
              </w:rPr>
            </w:pPr>
            <w:r>
              <w:rPr>
                <w:rFonts w:ascii="Times New Roman" w:hAnsi="Times New Roman" w:cs="Times New Roman"/>
                <w:sz w:val="24"/>
                <w:szCs w:val="24"/>
              </w:rPr>
              <w:t>Podrška u izradi razvojnog plana odgojitelja</w:t>
            </w:r>
          </w:p>
        </w:tc>
      </w:tr>
      <w:tr w:rsidR="00B71954" w:rsidRPr="008637CD" w14:paraId="13475DB1" w14:textId="77777777" w:rsidTr="00B71954">
        <w:tc>
          <w:tcPr>
            <w:tcW w:w="2972" w:type="dxa"/>
            <w:vMerge/>
          </w:tcPr>
          <w:p w14:paraId="52F12FC8" w14:textId="77777777" w:rsidR="00B71954" w:rsidRPr="008637CD" w:rsidRDefault="00B71954" w:rsidP="00B71954">
            <w:pPr>
              <w:rPr>
                <w:rFonts w:ascii="Times New Roman" w:hAnsi="Times New Roman" w:cs="Times New Roman"/>
                <w:sz w:val="24"/>
                <w:szCs w:val="24"/>
              </w:rPr>
            </w:pPr>
          </w:p>
        </w:tc>
        <w:tc>
          <w:tcPr>
            <w:tcW w:w="6090" w:type="dxa"/>
          </w:tcPr>
          <w:p w14:paraId="09C2DA8F" w14:textId="77777777" w:rsidR="00B71954" w:rsidRPr="008637CD" w:rsidRDefault="00B71954" w:rsidP="00B71954">
            <w:pPr>
              <w:spacing w:line="360" w:lineRule="auto"/>
              <w:jc w:val="both"/>
              <w:rPr>
                <w:rFonts w:ascii="Times New Roman" w:hAnsi="Times New Roman" w:cs="Times New Roman"/>
                <w:sz w:val="24"/>
                <w:szCs w:val="24"/>
              </w:rPr>
            </w:pPr>
            <w:r>
              <w:rPr>
                <w:rFonts w:ascii="Times New Roman" w:hAnsi="Times New Roman" w:cs="Times New Roman"/>
                <w:sz w:val="24"/>
                <w:szCs w:val="24"/>
              </w:rPr>
              <w:t>Rad s djecom: individualni i u manjim grupama</w:t>
            </w:r>
          </w:p>
        </w:tc>
      </w:tr>
      <w:tr w:rsidR="00B71954" w:rsidRPr="008637CD" w14:paraId="126CF083" w14:textId="77777777" w:rsidTr="00B71954">
        <w:tc>
          <w:tcPr>
            <w:tcW w:w="2972" w:type="dxa"/>
            <w:vMerge/>
          </w:tcPr>
          <w:p w14:paraId="33E21C8E" w14:textId="77777777" w:rsidR="00B71954" w:rsidRPr="008637CD" w:rsidRDefault="00B71954" w:rsidP="00B71954">
            <w:pPr>
              <w:rPr>
                <w:rFonts w:ascii="Times New Roman" w:hAnsi="Times New Roman" w:cs="Times New Roman"/>
                <w:sz w:val="24"/>
                <w:szCs w:val="24"/>
              </w:rPr>
            </w:pPr>
          </w:p>
        </w:tc>
        <w:tc>
          <w:tcPr>
            <w:tcW w:w="6090" w:type="dxa"/>
          </w:tcPr>
          <w:p w14:paraId="046E317B" w14:textId="77777777" w:rsidR="00B71954" w:rsidRPr="008637CD" w:rsidRDefault="00B71954" w:rsidP="00B71954">
            <w:pPr>
              <w:spacing w:line="360" w:lineRule="auto"/>
              <w:jc w:val="both"/>
              <w:rPr>
                <w:rFonts w:ascii="Times New Roman" w:hAnsi="Times New Roman" w:cs="Times New Roman"/>
                <w:sz w:val="24"/>
                <w:szCs w:val="24"/>
              </w:rPr>
            </w:pPr>
            <w:r>
              <w:rPr>
                <w:rFonts w:ascii="Times New Roman" w:hAnsi="Times New Roman" w:cs="Times New Roman"/>
                <w:sz w:val="24"/>
                <w:szCs w:val="24"/>
              </w:rPr>
              <w:t>Praćenje interakcije djece i odgojitelja</w:t>
            </w:r>
          </w:p>
        </w:tc>
      </w:tr>
      <w:tr w:rsidR="00B71954" w:rsidRPr="008637CD" w14:paraId="134E9321" w14:textId="77777777" w:rsidTr="00B71954">
        <w:tc>
          <w:tcPr>
            <w:tcW w:w="2972" w:type="dxa"/>
            <w:vMerge/>
          </w:tcPr>
          <w:p w14:paraId="7853873C" w14:textId="77777777" w:rsidR="00B71954" w:rsidRPr="008637CD" w:rsidRDefault="00B71954" w:rsidP="00B71954">
            <w:pPr>
              <w:rPr>
                <w:rFonts w:ascii="Times New Roman" w:hAnsi="Times New Roman" w:cs="Times New Roman"/>
                <w:sz w:val="24"/>
                <w:szCs w:val="24"/>
              </w:rPr>
            </w:pPr>
          </w:p>
        </w:tc>
        <w:tc>
          <w:tcPr>
            <w:tcW w:w="6090" w:type="dxa"/>
          </w:tcPr>
          <w:p w14:paraId="37780B19" w14:textId="77777777" w:rsidR="00B71954" w:rsidRDefault="00B71954" w:rsidP="00B71954">
            <w:pPr>
              <w:spacing w:line="360" w:lineRule="auto"/>
              <w:jc w:val="both"/>
              <w:rPr>
                <w:rFonts w:ascii="Times New Roman" w:hAnsi="Times New Roman" w:cs="Times New Roman"/>
                <w:sz w:val="24"/>
                <w:szCs w:val="24"/>
              </w:rPr>
            </w:pPr>
            <w:r>
              <w:rPr>
                <w:rFonts w:ascii="Times New Roman" w:hAnsi="Times New Roman" w:cs="Times New Roman"/>
                <w:sz w:val="24"/>
                <w:szCs w:val="24"/>
              </w:rPr>
              <w:t>Praćenje tijeka realizacije bitne zadaće</w:t>
            </w:r>
          </w:p>
        </w:tc>
      </w:tr>
      <w:tr w:rsidR="0014740D" w:rsidRPr="008637CD" w14:paraId="6DE872C0" w14:textId="77777777" w:rsidTr="00B71954">
        <w:tc>
          <w:tcPr>
            <w:tcW w:w="2972" w:type="dxa"/>
            <w:vMerge w:val="restart"/>
          </w:tcPr>
          <w:p w14:paraId="486F12AF" w14:textId="77777777" w:rsidR="0014740D" w:rsidRDefault="0014740D"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Stručno usavršavanje</w:t>
            </w:r>
          </w:p>
          <w:p w14:paraId="682C982B" w14:textId="77777777" w:rsidR="0014740D" w:rsidRPr="008637CD" w:rsidRDefault="0014740D" w:rsidP="00B71954">
            <w:pPr>
              <w:spacing w:line="360" w:lineRule="auto"/>
              <w:jc w:val="both"/>
              <w:rPr>
                <w:rFonts w:ascii="Times New Roman" w:hAnsi="Times New Roman" w:cs="Times New Roman"/>
                <w:sz w:val="24"/>
                <w:szCs w:val="24"/>
              </w:rPr>
            </w:pPr>
          </w:p>
        </w:tc>
        <w:tc>
          <w:tcPr>
            <w:tcW w:w="6090" w:type="dxa"/>
          </w:tcPr>
          <w:p w14:paraId="11D6863C" w14:textId="77777777" w:rsidR="0014740D" w:rsidRPr="008637CD" w:rsidRDefault="0014740D"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Izrada godišnjeg plana stručnog usavršavanja</w:t>
            </w:r>
          </w:p>
        </w:tc>
      </w:tr>
      <w:tr w:rsidR="0014740D" w:rsidRPr="008637CD" w14:paraId="2E5EFC6E" w14:textId="77777777" w:rsidTr="00B71954">
        <w:tc>
          <w:tcPr>
            <w:tcW w:w="2972" w:type="dxa"/>
            <w:vMerge/>
          </w:tcPr>
          <w:p w14:paraId="0987307B" w14:textId="77777777" w:rsidR="0014740D" w:rsidRPr="008637CD" w:rsidRDefault="0014740D" w:rsidP="00B71954">
            <w:pPr>
              <w:rPr>
                <w:rFonts w:ascii="Times New Roman" w:hAnsi="Times New Roman" w:cs="Times New Roman"/>
                <w:sz w:val="24"/>
                <w:szCs w:val="24"/>
              </w:rPr>
            </w:pPr>
          </w:p>
        </w:tc>
        <w:tc>
          <w:tcPr>
            <w:tcW w:w="6090" w:type="dxa"/>
          </w:tcPr>
          <w:p w14:paraId="225B948F" w14:textId="77777777" w:rsidR="0014740D" w:rsidRPr="008637CD" w:rsidRDefault="0014740D"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Vođenje individualnih konzultacija i organiziranih grupnih edukacija</w:t>
            </w:r>
          </w:p>
        </w:tc>
      </w:tr>
      <w:tr w:rsidR="0014740D" w:rsidRPr="008637CD" w14:paraId="0AA00CFB" w14:textId="77777777" w:rsidTr="00B71954">
        <w:tc>
          <w:tcPr>
            <w:tcW w:w="2972" w:type="dxa"/>
            <w:vMerge/>
          </w:tcPr>
          <w:p w14:paraId="0D06D092" w14:textId="77777777" w:rsidR="0014740D" w:rsidRPr="008637CD" w:rsidRDefault="0014740D" w:rsidP="00B71954">
            <w:pPr>
              <w:rPr>
                <w:rFonts w:ascii="Times New Roman" w:hAnsi="Times New Roman" w:cs="Times New Roman"/>
                <w:sz w:val="24"/>
                <w:szCs w:val="24"/>
              </w:rPr>
            </w:pPr>
          </w:p>
        </w:tc>
        <w:tc>
          <w:tcPr>
            <w:tcW w:w="6090" w:type="dxa"/>
          </w:tcPr>
          <w:p w14:paraId="597C24E3" w14:textId="77777777" w:rsidR="0014740D" w:rsidRPr="008637CD" w:rsidRDefault="0014740D"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Podrška učenju odgojitelja stručnom literaturom</w:t>
            </w:r>
          </w:p>
        </w:tc>
      </w:tr>
      <w:tr w:rsidR="0014740D" w:rsidRPr="008637CD" w14:paraId="75036F4E" w14:textId="77777777" w:rsidTr="00B71954">
        <w:tc>
          <w:tcPr>
            <w:tcW w:w="2972" w:type="dxa"/>
            <w:vMerge/>
          </w:tcPr>
          <w:p w14:paraId="391EBDF8" w14:textId="77777777" w:rsidR="0014740D" w:rsidRPr="008637CD" w:rsidRDefault="0014740D" w:rsidP="00B71954">
            <w:pPr>
              <w:rPr>
                <w:rFonts w:ascii="Times New Roman" w:hAnsi="Times New Roman" w:cs="Times New Roman"/>
                <w:sz w:val="24"/>
                <w:szCs w:val="24"/>
              </w:rPr>
            </w:pPr>
          </w:p>
        </w:tc>
        <w:tc>
          <w:tcPr>
            <w:tcW w:w="6090" w:type="dxa"/>
          </w:tcPr>
          <w:p w14:paraId="6B6AA331" w14:textId="77777777" w:rsidR="0014740D" w:rsidRPr="008637CD" w:rsidRDefault="0014740D" w:rsidP="00B71954">
            <w:pPr>
              <w:spacing w:line="360" w:lineRule="auto"/>
              <w:jc w:val="both"/>
              <w:rPr>
                <w:rFonts w:ascii="Times New Roman" w:hAnsi="Times New Roman" w:cs="Times New Roman"/>
                <w:sz w:val="24"/>
                <w:szCs w:val="24"/>
              </w:rPr>
            </w:pPr>
            <w:r>
              <w:rPr>
                <w:rFonts w:ascii="Times New Roman" w:hAnsi="Times New Roman" w:cs="Times New Roman"/>
                <w:sz w:val="24"/>
                <w:szCs w:val="24"/>
              </w:rPr>
              <w:t>Osobno stručno usavršavanje</w:t>
            </w:r>
          </w:p>
        </w:tc>
      </w:tr>
      <w:tr w:rsidR="0014740D" w:rsidRPr="008637CD" w14:paraId="5DB528B8" w14:textId="77777777" w:rsidTr="00B71954">
        <w:tc>
          <w:tcPr>
            <w:tcW w:w="2972" w:type="dxa"/>
            <w:vMerge/>
          </w:tcPr>
          <w:p w14:paraId="1FD201BE" w14:textId="77777777" w:rsidR="0014740D" w:rsidRPr="008637CD" w:rsidRDefault="0014740D" w:rsidP="00B71954">
            <w:pPr>
              <w:rPr>
                <w:rFonts w:ascii="Times New Roman" w:hAnsi="Times New Roman" w:cs="Times New Roman"/>
                <w:sz w:val="24"/>
                <w:szCs w:val="24"/>
              </w:rPr>
            </w:pPr>
          </w:p>
        </w:tc>
        <w:tc>
          <w:tcPr>
            <w:tcW w:w="6090" w:type="dxa"/>
          </w:tcPr>
          <w:p w14:paraId="569999FB" w14:textId="77777777" w:rsidR="0014740D" w:rsidRDefault="0014740D" w:rsidP="00B71954">
            <w:pPr>
              <w:spacing w:line="360" w:lineRule="auto"/>
              <w:jc w:val="both"/>
              <w:rPr>
                <w:rFonts w:ascii="Times New Roman" w:hAnsi="Times New Roman" w:cs="Times New Roman"/>
                <w:sz w:val="24"/>
                <w:szCs w:val="24"/>
              </w:rPr>
            </w:pPr>
            <w:r>
              <w:rPr>
                <w:rFonts w:ascii="Times New Roman" w:hAnsi="Times New Roman" w:cs="Times New Roman"/>
                <w:sz w:val="24"/>
                <w:szCs w:val="24"/>
              </w:rPr>
              <w:t>Istraživanje odgojno obrazovne prakse</w:t>
            </w:r>
          </w:p>
        </w:tc>
      </w:tr>
      <w:tr w:rsidR="00DE179F" w:rsidRPr="008637CD" w14:paraId="3C392561" w14:textId="77777777" w:rsidTr="00B71954">
        <w:tc>
          <w:tcPr>
            <w:tcW w:w="2972" w:type="dxa"/>
            <w:vMerge w:val="restart"/>
          </w:tcPr>
          <w:p w14:paraId="09E80253" w14:textId="77777777" w:rsidR="00DE179F" w:rsidRPr="008637CD" w:rsidRDefault="00DE179F"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Suradnja s roditeljima</w:t>
            </w:r>
          </w:p>
        </w:tc>
        <w:tc>
          <w:tcPr>
            <w:tcW w:w="6090" w:type="dxa"/>
          </w:tcPr>
          <w:p w14:paraId="24ADD7B6" w14:textId="77777777" w:rsidR="00DE179F" w:rsidRPr="008637CD" w:rsidRDefault="00DE179F"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Provedba inicijalnih razgovora s roditeljima</w:t>
            </w:r>
          </w:p>
        </w:tc>
      </w:tr>
      <w:tr w:rsidR="00DE179F" w:rsidRPr="008637CD" w14:paraId="176F9011" w14:textId="77777777" w:rsidTr="00B71954">
        <w:tc>
          <w:tcPr>
            <w:tcW w:w="2972" w:type="dxa"/>
            <w:vMerge/>
          </w:tcPr>
          <w:p w14:paraId="775BBFEB" w14:textId="77777777" w:rsidR="00DE179F" w:rsidRPr="008637CD" w:rsidRDefault="00DE179F" w:rsidP="00B71954">
            <w:pPr>
              <w:rPr>
                <w:rFonts w:ascii="Times New Roman" w:hAnsi="Times New Roman" w:cs="Times New Roman"/>
                <w:sz w:val="24"/>
                <w:szCs w:val="24"/>
              </w:rPr>
            </w:pPr>
          </w:p>
        </w:tc>
        <w:tc>
          <w:tcPr>
            <w:tcW w:w="6090" w:type="dxa"/>
          </w:tcPr>
          <w:p w14:paraId="15DE97BB" w14:textId="77777777" w:rsidR="00DE179F" w:rsidRPr="008637CD" w:rsidRDefault="00DE179F"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Individualni razgovori s roditeljima</w:t>
            </w:r>
          </w:p>
        </w:tc>
      </w:tr>
      <w:tr w:rsidR="00DE179F" w:rsidRPr="008637CD" w14:paraId="768DFDE3" w14:textId="77777777" w:rsidTr="00B71954">
        <w:tc>
          <w:tcPr>
            <w:tcW w:w="2972" w:type="dxa"/>
            <w:vMerge/>
          </w:tcPr>
          <w:p w14:paraId="2DF69952" w14:textId="77777777" w:rsidR="00DE179F" w:rsidRPr="008637CD" w:rsidRDefault="00DE179F" w:rsidP="00B71954">
            <w:pPr>
              <w:rPr>
                <w:rFonts w:ascii="Times New Roman" w:hAnsi="Times New Roman" w:cs="Times New Roman"/>
                <w:sz w:val="24"/>
                <w:szCs w:val="24"/>
              </w:rPr>
            </w:pPr>
          </w:p>
        </w:tc>
        <w:tc>
          <w:tcPr>
            <w:tcW w:w="6090" w:type="dxa"/>
          </w:tcPr>
          <w:p w14:paraId="68649AA8" w14:textId="77777777" w:rsidR="00DE179F" w:rsidRPr="008637CD" w:rsidRDefault="00DE179F"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 xml:space="preserve">Sudjelovanje na roditeljskim sastancima </w:t>
            </w:r>
          </w:p>
        </w:tc>
      </w:tr>
      <w:tr w:rsidR="00DE179F" w:rsidRPr="008637CD" w14:paraId="022A2D6A" w14:textId="77777777" w:rsidTr="00B71954">
        <w:tc>
          <w:tcPr>
            <w:tcW w:w="2972" w:type="dxa"/>
            <w:vMerge/>
          </w:tcPr>
          <w:p w14:paraId="4051EC05" w14:textId="77777777" w:rsidR="00DE179F" w:rsidRPr="008637CD" w:rsidRDefault="00DE179F" w:rsidP="00B71954">
            <w:pPr>
              <w:rPr>
                <w:rFonts w:ascii="Times New Roman" w:hAnsi="Times New Roman" w:cs="Times New Roman"/>
                <w:sz w:val="24"/>
                <w:szCs w:val="24"/>
              </w:rPr>
            </w:pPr>
          </w:p>
        </w:tc>
        <w:tc>
          <w:tcPr>
            <w:tcW w:w="6090" w:type="dxa"/>
          </w:tcPr>
          <w:p w14:paraId="21D84DB7" w14:textId="77777777" w:rsidR="00DE179F" w:rsidRPr="008637CD" w:rsidRDefault="00DE179F"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Radionice za roditelje</w:t>
            </w:r>
          </w:p>
        </w:tc>
      </w:tr>
      <w:tr w:rsidR="00DE179F" w:rsidRPr="008637CD" w14:paraId="56CFBEBE" w14:textId="77777777" w:rsidTr="00B71954">
        <w:tc>
          <w:tcPr>
            <w:tcW w:w="2972" w:type="dxa"/>
            <w:vMerge/>
          </w:tcPr>
          <w:p w14:paraId="271CFD5F" w14:textId="77777777" w:rsidR="00DE179F" w:rsidRPr="008637CD" w:rsidRDefault="00DE179F" w:rsidP="00B71954">
            <w:pPr>
              <w:rPr>
                <w:rFonts w:ascii="Times New Roman" w:hAnsi="Times New Roman" w:cs="Times New Roman"/>
                <w:sz w:val="24"/>
                <w:szCs w:val="24"/>
              </w:rPr>
            </w:pPr>
          </w:p>
        </w:tc>
        <w:tc>
          <w:tcPr>
            <w:tcW w:w="6090" w:type="dxa"/>
          </w:tcPr>
          <w:p w14:paraId="1E30F265" w14:textId="77777777" w:rsidR="00DE179F" w:rsidRPr="008637CD" w:rsidRDefault="00DE179F"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 xml:space="preserve">Predavanje za roditelje </w:t>
            </w:r>
          </w:p>
        </w:tc>
      </w:tr>
      <w:tr w:rsidR="00DE179F" w:rsidRPr="008637CD" w14:paraId="7F24A0BC" w14:textId="77777777" w:rsidTr="00B71954">
        <w:tc>
          <w:tcPr>
            <w:tcW w:w="2972" w:type="dxa"/>
            <w:vMerge w:val="restart"/>
          </w:tcPr>
          <w:p w14:paraId="7AD565BF" w14:textId="77777777" w:rsidR="00DE179F" w:rsidRPr="008637CD" w:rsidRDefault="00DE179F" w:rsidP="00B71954">
            <w:pPr>
              <w:spacing w:line="360" w:lineRule="auto"/>
              <w:rPr>
                <w:rFonts w:ascii="Times New Roman" w:hAnsi="Times New Roman" w:cs="Times New Roman"/>
                <w:sz w:val="24"/>
                <w:szCs w:val="24"/>
              </w:rPr>
            </w:pPr>
            <w:r w:rsidRPr="008637CD">
              <w:rPr>
                <w:rFonts w:ascii="Times New Roman" w:hAnsi="Times New Roman" w:cs="Times New Roman"/>
                <w:sz w:val="24"/>
                <w:szCs w:val="24"/>
              </w:rPr>
              <w:t>Suradnja s vanjskim institucijama</w:t>
            </w:r>
          </w:p>
        </w:tc>
        <w:tc>
          <w:tcPr>
            <w:tcW w:w="6090" w:type="dxa"/>
          </w:tcPr>
          <w:p w14:paraId="67AD51B6" w14:textId="77777777" w:rsidR="00DE179F" w:rsidRPr="008637CD" w:rsidRDefault="00DE179F"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Suradnja s Učiteljskim fakultetom oko organizacije metodičke prakse studenata</w:t>
            </w:r>
          </w:p>
        </w:tc>
      </w:tr>
      <w:tr w:rsidR="00DE179F" w:rsidRPr="008637CD" w14:paraId="70AAD9A8" w14:textId="77777777" w:rsidTr="00B71954">
        <w:tc>
          <w:tcPr>
            <w:tcW w:w="2972" w:type="dxa"/>
            <w:vMerge/>
          </w:tcPr>
          <w:p w14:paraId="3B374289" w14:textId="77777777" w:rsidR="00DE179F" w:rsidRPr="008637CD" w:rsidRDefault="00DE179F" w:rsidP="00B71954">
            <w:pPr>
              <w:rPr>
                <w:rFonts w:ascii="Times New Roman" w:hAnsi="Times New Roman" w:cs="Times New Roman"/>
                <w:sz w:val="24"/>
                <w:szCs w:val="24"/>
              </w:rPr>
            </w:pPr>
          </w:p>
        </w:tc>
        <w:tc>
          <w:tcPr>
            <w:tcW w:w="6090" w:type="dxa"/>
          </w:tcPr>
          <w:p w14:paraId="52004D85" w14:textId="77777777" w:rsidR="00DE179F" w:rsidRPr="008637CD" w:rsidRDefault="00DE179F"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 xml:space="preserve">Art kino i udruga </w:t>
            </w:r>
            <w:proofErr w:type="spellStart"/>
            <w:r w:rsidRPr="008637CD">
              <w:rPr>
                <w:rFonts w:ascii="Times New Roman" w:hAnsi="Times New Roman" w:cs="Times New Roman"/>
                <w:sz w:val="24"/>
                <w:szCs w:val="24"/>
              </w:rPr>
              <w:t>Restart</w:t>
            </w:r>
            <w:proofErr w:type="spellEnd"/>
            <w:r w:rsidRPr="008637CD">
              <w:rPr>
                <w:rFonts w:ascii="Times New Roman" w:hAnsi="Times New Roman" w:cs="Times New Roman"/>
                <w:sz w:val="24"/>
                <w:szCs w:val="24"/>
              </w:rPr>
              <w:t xml:space="preserve"> – dogovor oko organizacije aktivnosti učenja u kinu</w:t>
            </w:r>
          </w:p>
        </w:tc>
      </w:tr>
      <w:tr w:rsidR="00DE179F" w:rsidRPr="008637CD" w14:paraId="3ADF938F" w14:textId="77777777" w:rsidTr="00B71954">
        <w:tc>
          <w:tcPr>
            <w:tcW w:w="2972" w:type="dxa"/>
            <w:vMerge/>
          </w:tcPr>
          <w:p w14:paraId="656CE2E9" w14:textId="77777777" w:rsidR="00DE179F" w:rsidRPr="008637CD" w:rsidRDefault="00DE179F" w:rsidP="00B71954">
            <w:pPr>
              <w:rPr>
                <w:rFonts w:ascii="Times New Roman" w:hAnsi="Times New Roman" w:cs="Times New Roman"/>
                <w:sz w:val="24"/>
                <w:szCs w:val="24"/>
              </w:rPr>
            </w:pPr>
          </w:p>
        </w:tc>
        <w:tc>
          <w:tcPr>
            <w:tcW w:w="6090" w:type="dxa"/>
          </w:tcPr>
          <w:p w14:paraId="1D49FF9B" w14:textId="77777777" w:rsidR="00DE179F" w:rsidRPr="008637CD" w:rsidRDefault="00DE179F"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Dom mladih – dogovor oko realizacije različitih vrsta boravaka u  Staroj Sušici</w:t>
            </w:r>
          </w:p>
        </w:tc>
      </w:tr>
      <w:tr w:rsidR="00DE179F" w:rsidRPr="008637CD" w14:paraId="615AAF07" w14:textId="77777777" w:rsidTr="00B71954">
        <w:tc>
          <w:tcPr>
            <w:tcW w:w="2972" w:type="dxa"/>
            <w:vMerge/>
          </w:tcPr>
          <w:p w14:paraId="2E2C9BE8" w14:textId="77777777" w:rsidR="00DE179F" w:rsidRPr="008637CD" w:rsidRDefault="00DE179F" w:rsidP="00B71954">
            <w:pPr>
              <w:rPr>
                <w:rFonts w:ascii="Times New Roman" w:hAnsi="Times New Roman" w:cs="Times New Roman"/>
                <w:sz w:val="24"/>
                <w:szCs w:val="24"/>
              </w:rPr>
            </w:pPr>
          </w:p>
        </w:tc>
        <w:tc>
          <w:tcPr>
            <w:tcW w:w="6090" w:type="dxa"/>
          </w:tcPr>
          <w:p w14:paraId="0065EDA6" w14:textId="77777777" w:rsidR="00DE179F" w:rsidRPr="008637CD" w:rsidRDefault="00DE179F"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Dogovor s prijevoznicima oko organizacije izleta</w:t>
            </w:r>
          </w:p>
        </w:tc>
      </w:tr>
      <w:tr w:rsidR="00DE179F" w:rsidRPr="008637CD" w14:paraId="41E028D5" w14:textId="77777777" w:rsidTr="00B71954">
        <w:tc>
          <w:tcPr>
            <w:tcW w:w="2972" w:type="dxa"/>
            <w:vMerge/>
          </w:tcPr>
          <w:p w14:paraId="6EF98272" w14:textId="77777777" w:rsidR="00DE179F" w:rsidRPr="008637CD" w:rsidRDefault="00DE179F" w:rsidP="00B71954">
            <w:pPr>
              <w:rPr>
                <w:rFonts w:ascii="Times New Roman" w:hAnsi="Times New Roman" w:cs="Times New Roman"/>
                <w:sz w:val="24"/>
                <w:szCs w:val="24"/>
              </w:rPr>
            </w:pPr>
          </w:p>
        </w:tc>
        <w:tc>
          <w:tcPr>
            <w:tcW w:w="6090" w:type="dxa"/>
          </w:tcPr>
          <w:p w14:paraId="750E5502" w14:textId="77777777" w:rsidR="00DE179F" w:rsidRPr="008637CD" w:rsidRDefault="00DE179F"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Dogovor oko organizacije posjeta različitim kulturnim ustanovama</w:t>
            </w:r>
          </w:p>
        </w:tc>
      </w:tr>
      <w:tr w:rsidR="00DE179F" w:rsidRPr="008637CD" w14:paraId="549B2D5A" w14:textId="77777777" w:rsidTr="00B71954">
        <w:tc>
          <w:tcPr>
            <w:tcW w:w="2972" w:type="dxa"/>
            <w:vMerge w:val="restart"/>
          </w:tcPr>
          <w:p w14:paraId="4F8B5E00" w14:textId="77777777" w:rsidR="00DE179F" w:rsidRPr="008637CD" w:rsidRDefault="00DE179F"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Vrednovanje</w:t>
            </w:r>
          </w:p>
        </w:tc>
        <w:tc>
          <w:tcPr>
            <w:tcW w:w="6090" w:type="dxa"/>
          </w:tcPr>
          <w:p w14:paraId="30A2120C" w14:textId="77777777" w:rsidR="00DE179F" w:rsidRPr="008637CD" w:rsidRDefault="00DE179F"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Praćenje procesa vrednovanja odgojitelja i pomoć u podizanju razine kvalitete i učinkovitosti</w:t>
            </w:r>
          </w:p>
        </w:tc>
      </w:tr>
      <w:tr w:rsidR="00DE179F" w:rsidRPr="008637CD" w14:paraId="5B921CE4" w14:textId="77777777" w:rsidTr="00B71954">
        <w:tc>
          <w:tcPr>
            <w:tcW w:w="2972" w:type="dxa"/>
            <w:vMerge/>
          </w:tcPr>
          <w:p w14:paraId="6027AB1D" w14:textId="77777777" w:rsidR="00DE179F" w:rsidRPr="008637CD" w:rsidRDefault="00DE179F" w:rsidP="00B71954">
            <w:pPr>
              <w:rPr>
                <w:rFonts w:ascii="Times New Roman" w:hAnsi="Times New Roman" w:cs="Times New Roman"/>
                <w:sz w:val="24"/>
                <w:szCs w:val="24"/>
              </w:rPr>
            </w:pPr>
          </w:p>
        </w:tc>
        <w:tc>
          <w:tcPr>
            <w:tcW w:w="6090" w:type="dxa"/>
          </w:tcPr>
          <w:p w14:paraId="6CDC5412" w14:textId="77777777" w:rsidR="00DE179F" w:rsidRPr="008637CD" w:rsidRDefault="00DE179F"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Poticanje uključenosti djece i roditelja u vrednovanje odgojno obrazovnog rada</w:t>
            </w:r>
          </w:p>
        </w:tc>
      </w:tr>
      <w:tr w:rsidR="00DE179F" w:rsidRPr="008637CD" w14:paraId="4C1B7B23" w14:textId="77777777" w:rsidTr="00B71954">
        <w:tc>
          <w:tcPr>
            <w:tcW w:w="2972" w:type="dxa"/>
            <w:vMerge/>
          </w:tcPr>
          <w:p w14:paraId="0F6B3577" w14:textId="77777777" w:rsidR="00DE179F" w:rsidRPr="008637CD" w:rsidRDefault="00DE179F" w:rsidP="00B71954">
            <w:pPr>
              <w:rPr>
                <w:rFonts w:ascii="Times New Roman" w:hAnsi="Times New Roman" w:cs="Times New Roman"/>
                <w:sz w:val="24"/>
                <w:szCs w:val="24"/>
              </w:rPr>
            </w:pPr>
          </w:p>
        </w:tc>
        <w:tc>
          <w:tcPr>
            <w:tcW w:w="6090" w:type="dxa"/>
          </w:tcPr>
          <w:p w14:paraId="1EEED985" w14:textId="77777777" w:rsidR="00DE179F" w:rsidRPr="008637CD" w:rsidRDefault="00DE179F"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Vrednovanje odgojno obrazovnog procesa mozaik pristupom</w:t>
            </w:r>
          </w:p>
        </w:tc>
      </w:tr>
      <w:tr w:rsidR="00DE179F" w:rsidRPr="008637CD" w14:paraId="7281AEEB" w14:textId="77777777" w:rsidTr="00B71954">
        <w:tc>
          <w:tcPr>
            <w:tcW w:w="9062" w:type="dxa"/>
            <w:gridSpan w:val="2"/>
          </w:tcPr>
          <w:p w14:paraId="554FD3EB" w14:textId="77777777" w:rsidR="00DE179F" w:rsidRPr="008637CD" w:rsidRDefault="00DE179F" w:rsidP="00B71954">
            <w:pPr>
              <w:spacing w:line="360" w:lineRule="auto"/>
              <w:jc w:val="center"/>
              <w:rPr>
                <w:rFonts w:ascii="Times New Roman" w:hAnsi="Times New Roman" w:cs="Times New Roman"/>
                <w:b/>
                <w:bCs/>
                <w:sz w:val="24"/>
                <w:szCs w:val="24"/>
              </w:rPr>
            </w:pPr>
            <w:r w:rsidRPr="008637CD">
              <w:rPr>
                <w:rFonts w:ascii="Times New Roman" w:hAnsi="Times New Roman" w:cs="Times New Roman"/>
                <w:b/>
                <w:bCs/>
                <w:sz w:val="24"/>
                <w:szCs w:val="24"/>
              </w:rPr>
              <w:t>PSIHOLOG</w:t>
            </w:r>
          </w:p>
        </w:tc>
      </w:tr>
      <w:tr w:rsidR="00DE179F" w:rsidRPr="008637CD" w14:paraId="2E30EB54" w14:textId="77777777" w:rsidTr="00B71954">
        <w:tc>
          <w:tcPr>
            <w:tcW w:w="2972" w:type="dxa"/>
            <w:vMerge w:val="restart"/>
          </w:tcPr>
          <w:p w14:paraId="74205153" w14:textId="77777777" w:rsidR="00DE179F" w:rsidRPr="008637CD" w:rsidRDefault="00DE179F"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lastRenderedPageBreak/>
              <w:t>Organizacija rada</w:t>
            </w:r>
          </w:p>
        </w:tc>
        <w:tc>
          <w:tcPr>
            <w:tcW w:w="6090" w:type="dxa"/>
          </w:tcPr>
          <w:p w14:paraId="16DCC2FC" w14:textId="77777777" w:rsidR="00DE179F" w:rsidRPr="008637CD" w:rsidRDefault="00DE179F" w:rsidP="00B71954">
            <w:pPr>
              <w:spacing w:line="360" w:lineRule="auto"/>
              <w:contextualSpacing/>
              <w:rPr>
                <w:rFonts w:ascii="Times New Roman" w:hAnsi="Times New Roman" w:cs="Times New Roman"/>
                <w:sz w:val="24"/>
                <w:szCs w:val="24"/>
              </w:rPr>
            </w:pPr>
            <w:r w:rsidRPr="008637CD">
              <w:rPr>
                <w:rFonts w:ascii="Times New Roman" w:hAnsi="Times New Roman" w:cs="Times New Roman"/>
                <w:sz w:val="24"/>
                <w:szCs w:val="24"/>
              </w:rPr>
              <w:t>Sudjelovanje na poslovima upisa nove djece u vrtić, formiranju odgojnih skupina i rasporedu rada odgojitelja</w:t>
            </w:r>
          </w:p>
        </w:tc>
      </w:tr>
      <w:tr w:rsidR="00DE179F" w:rsidRPr="008637CD" w14:paraId="6EB8D14E" w14:textId="77777777" w:rsidTr="00B71954">
        <w:tc>
          <w:tcPr>
            <w:tcW w:w="2972" w:type="dxa"/>
            <w:vMerge/>
          </w:tcPr>
          <w:p w14:paraId="25C0CEAF" w14:textId="77777777" w:rsidR="00DE179F" w:rsidRPr="008637CD" w:rsidRDefault="00DE179F" w:rsidP="00B71954">
            <w:pPr>
              <w:rPr>
                <w:rFonts w:ascii="Times New Roman" w:hAnsi="Times New Roman" w:cs="Times New Roman"/>
                <w:sz w:val="24"/>
                <w:szCs w:val="24"/>
              </w:rPr>
            </w:pPr>
          </w:p>
        </w:tc>
        <w:tc>
          <w:tcPr>
            <w:tcW w:w="6090" w:type="dxa"/>
          </w:tcPr>
          <w:p w14:paraId="70C5C8E4" w14:textId="77777777" w:rsidR="00DE179F" w:rsidRPr="008637CD" w:rsidRDefault="00DE179F" w:rsidP="00B71954">
            <w:pPr>
              <w:spacing w:line="360" w:lineRule="auto"/>
              <w:contextualSpacing/>
              <w:rPr>
                <w:rFonts w:ascii="Times New Roman" w:hAnsi="Times New Roman" w:cs="Times New Roman"/>
                <w:sz w:val="24"/>
                <w:szCs w:val="24"/>
              </w:rPr>
            </w:pPr>
            <w:r w:rsidRPr="008637CD">
              <w:rPr>
                <w:rFonts w:ascii="Times New Roman" w:hAnsi="Times New Roman" w:cs="Times New Roman"/>
                <w:sz w:val="24"/>
                <w:szCs w:val="24"/>
              </w:rPr>
              <w:t xml:space="preserve">Sudjelovanje u planiranju i praćenju provedbe integracije i inkluzije djece s teškoćama u razvoju   </w:t>
            </w:r>
          </w:p>
        </w:tc>
      </w:tr>
      <w:tr w:rsidR="00DE179F" w:rsidRPr="008637CD" w14:paraId="686745F6" w14:textId="77777777" w:rsidTr="00B71954">
        <w:tc>
          <w:tcPr>
            <w:tcW w:w="2972" w:type="dxa"/>
          </w:tcPr>
          <w:p w14:paraId="43428E8D" w14:textId="77777777" w:rsidR="00DE179F" w:rsidRPr="008637CD" w:rsidRDefault="00DE179F"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Materijalni uvjeti</w:t>
            </w:r>
          </w:p>
        </w:tc>
        <w:tc>
          <w:tcPr>
            <w:tcW w:w="6090" w:type="dxa"/>
          </w:tcPr>
          <w:p w14:paraId="6B63A2BE" w14:textId="77777777" w:rsidR="00DE179F" w:rsidRPr="008637CD" w:rsidRDefault="00DE179F" w:rsidP="00B71954">
            <w:pPr>
              <w:spacing w:line="360" w:lineRule="auto"/>
              <w:contextualSpacing/>
              <w:rPr>
                <w:rFonts w:ascii="Times New Roman" w:hAnsi="Times New Roman" w:cs="Times New Roman"/>
                <w:sz w:val="24"/>
                <w:szCs w:val="24"/>
              </w:rPr>
            </w:pPr>
            <w:r w:rsidRPr="008637CD">
              <w:rPr>
                <w:rFonts w:ascii="Times New Roman" w:hAnsi="Times New Roman" w:cs="Times New Roman"/>
                <w:sz w:val="24"/>
                <w:szCs w:val="24"/>
              </w:rPr>
              <w:t>Sudjelovanje u nabavci materijala za djecu s posebnim potrebama (darovitu i s teškoćama u razvoju)</w:t>
            </w:r>
          </w:p>
        </w:tc>
      </w:tr>
      <w:tr w:rsidR="00DE179F" w:rsidRPr="008637CD" w14:paraId="54CF4F24" w14:textId="77777777" w:rsidTr="00B71954">
        <w:trPr>
          <w:trHeight w:val="320"/>
        </w:trPr>
        <w:tc>
          <w:tcPr>
            <w:tcW w:w="2972" w:type="dxa"/>
          </w:tcPr>
          <w:p w14:paraId="5CF3E0C8" w14:textId="77777777" w:rsidR="00DE179F" w:rsidRPr="008637CD" w:rsidRDefault="00DE179F"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Njega i skrb za tjelesni rast i zdravlje djece</w:t>
            </w:r>
          </w:p>
        </w:tc>
        <w:tc>
          <w:tcPr>
            <w:tcW w:w="6090" w:type="dxa"/>
          </w:tcPr>
          <w:p w14:paraId="13034083" w14:textId="77777777" w:rsidR="00DE179F" w:rsidRPr="008637CD" w:rsidRDefault="00DE179F" w:rsidP="00B71954">
            <w:pPr>
              <w:spacing w:line="360" w:lineRule="auto"/>
              <w:contextualSpacing/>
              <w:rPr>
                <w:rFonts w:ascii="Times New Roman" w:hAnsi="Times New Roman" w:cs="Times New Roman"/>
                <w:sz w:val="24"/>
                <w:szCs w:val="24"/>
              </w:rPr>
            </w:pPr>
            <w:r w:rsidRPr="008637CD">
              <w:rPr>
                <w:rFonts w:ascii="Times New Roman" w:hAnsi="Times New Roman" w:cs="Times New Roman"/>
                <w:sz w:val="24"/>
                <w:szCs w:val="24"/>
              </w:rPr>
              <w:t>Sudjelovanje u realizaciji izlazaka djece izvan vrtića</w:t>
            </w:r>
          </w:p>
          <w:p w14:paraId="7ECE8B9F" w14:textId="77777777" w:rsidR="00DE179F" w:rsidRPr="008637CD" w:rsidRDefault="00DE179F" w:rsidP="00B71954">
            <w:pPr>
              <w:spacing w:line="360" w:lineRule="auto"/>
              <w:jc w:val="both"/>
              <w:rPr>
                <w:rFonts w:ascii="Times New Roman" w:hAnsi="Times New Roman" w:cs="Times New Roman"/>
                <w:sz w:val="24"/>
                <w:szCs w:val="24"/>
              </w:rPr>
            </w:pPr>
          </w:p>
        </w:tc>
      </w:tr>
      <w:tr w:rsidR="00DE179F" w:rsidRPr="008637CD" w14:paraId="50BBD372" w14:textId="77777777" w:rsidTr="00B71954">
        <w:trPr>
          <w:trHeight w:val="320"/>
        </w:trPr>
        <w:tc>
          <w:tcPr>
            <w:tcW w:w="2972" w:type="dxa"/>
            <w:vMerge w:val="restart"/>
          </w:tcPr>
          <w:p w14:paraId="301C0600" w14:textId="77777777" w:rsidR="00DE179F" w:rsidRPr="008637CD" w:rsidRDefault="00DE179F" w:rsidP="00B71954">
            <w:pPr>
              <w:spacing w:line="360" w:lineRule="auto"/>
              <w:jc w:val="both"/>
              <w:rPr>
                <w:rFonts w:ascii="Times New Roman" w:hAnsi="Times New Roman" w:cs="Times New Roman"/>
                <w:sz w:val="24"/>
                <w:szCs w:val="24"/>
              </w:rPr>
            </w:pPr>
          </w:p>
          <w:p w14:paraId="3E1EF362" w14:textId="77777777" w:rsidR="00DE179F" w:rsidRPr="008637CD" w:rsidRDefault="00DE179F" w:rsidP="00B71954">
            <w:pPr>
              <w:spacing w:line="360" w:lineRule="auto"/>
              <w:jc w:val="both"/>
              <w:rPr>
                <w:rFonts w:ascii="Times New Roman" w:hAnsi="Times New Roman" w:cs="Times New Roman"/>
                <w:sz w:val="24"/>
                <w:szCs w:val="24"/>
              </w:rPr>
            </w:pPr>
          </w:p>
          <w:p w14:paraId="446BD815" w14:textId="77777777" w:rsidR="00DE179F" w:rsidRPr="008637CD" w:rsidRDefault="00DE179F"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Odgojno obrazovni rad</w:t>
            </w:r>
          </w:p>
        </w:tc>
        <w:tc>
          <w:tcPr>
            <w:tcW w:w="6090" w:type="dxa"/>
          </w:tcPr>
          <w:p w14:paraId="784D8387" w14:textId="77777777" w:rsidR="00DE179F" w:rsidRPr="008637CD" w:rsidRDefault="00DE179F" w:rsidP="00B71954">
            <w:pPr>
              <w:spacing w:line="360" w:lineRule="auto"/>
              <w:contextualSpacing/>
              <w:rPr>
                <w:rFonts w:ascii="Times New Roman" w:hAnsi="Times New Roman" w:cs="Times New Roman"/>
                <w:sz w:val="24"/>
                <w:szCs w:val="24"/>
              </w:rPr>
            </w:pPr>
            <w:r w:rsidRPr="008637CD">
              <w:rPr>
                <w:rFonts w:ascii="Times New Roman" w:hAnsi="Times New Roman" w:cs="Times New Roman"/>
                <w:sz w:val="24"/>
                <w:szCs w:val="24"/>
              </w:rPr>
              <w:t>Praćenje tijeka prilagodbe</w:t>
            </w:r>
          </w:p>
        </w:tc>
      </w:tr>
      <w:tr w:rsidR="00DE179F" w:rsidRPr="008637CD" w14:paraId="0711FBF8" w14:textId="77777777" w:rsidTr="00B71954">
        <w:trPr>
          <w:trHeight w:val="320"/>
        </w:trPr>
        <w:tc>
          <w:tcPr>
            <w:tcW w:w="2972" w:type="dxa"/>
            <w:vMerge/>
          </w:tcPr>
          <w:p w14:paraId="50AB8A90" w14:textId="77777777" w:rsidR="00DE179F" w:rsidRPr="008637CD" w:rsidRDefault="00DE179F" w:rsidP="00B71954">
            <w:pPr>
              <w:rPr>
                <w:rFonts w:ascii="Times New Roman" w:hAnsi="Times New Roman" w:cs="Times New Roman"/>
                <w:sz w:val="24"/>
                <w:szCs w:val="24"/>
              </w:rPr>
            </w:pPr>
          </w:p>
        </w:tc>
        <w:tc>
          <w:tcPr>
            <w:tcW w:w="6090" w:type="dxa"/>
          </w:tcPr>
          <w:p w14:paraId="5FEFA175" w14:textId="77777777" w:rsidR="00DE179F" w:rsidRPr="008637CD" w:rsidRDefault="00DE179F" w:rsidP="00B71954">
            <w:pPr>
              <w:spacing w:line="360" w:lineRule="auto"/>
              <w:contextualSpacing/>
              <w:rPr>
                <w:rFonts w:ascii="Times New Roman" w:hAnsi="Times New Roman" w:cs="Times New Roman"/>
                <w:sz w:val="24"/>
                <w:szCs w:val="24"/>
              </w:rPr>
            </w:pPr>
            <w:r w:rsidRPr="008637CD">
              <w:rPr>
                <w:rFonts w:ascii="Times New Roman" w:hAnsi="Times New Roman" w:cs="Times New Roman"/>
                <w:sz w:val="24"/>
                <w:szCs w:val="24"/>
              </w:rPr>
              <w:t>Sudjelovanje u izradi Godišnjeg plana i programa ustanove</w:t>
            </w:r>
          </w:p>
        </w:tc>
      </w:tr>
      <w:tr w:rsidR="00DE179F" w:rsidRPr="008637CD" w14:paraId="116B05C7" w14:textId="77777777" w:rsidTr="00B71954">
        <w:trPr>
          <w:trHeight w:val="320"/>
        </w:trPr>
        <w:tc>
          <w:tcPr>
            <w:tcW w:w="2972" w:type="dxa"/>
            <w:vMerge/>
          </w:tcPr>
          <w:p w14:paraId="57FC133D" w14:textId="77777777" w:rsidR="00DE179F" w:rsidRPr="008637CD" w:rsidRDefault="00DE179F" w:rsidP="00B71954">
            <w:pPr>
              <w:rPr>
                <w:rFonts w:ascii="Times New Roman" w:hAnsi="Times New Roman" w:cs="Times New Roman"/>
                <w:sz w:val="24"/>
                <w:szCs w:val="24"/>
              </w:rPr>
            </w:pPr>
          </w:p>
        </w:tc>
        <w:tc>
          <w:tcPr>
            <w:tcW w:w="6090" w:type="dxa"/>
          </w:tcPr>
          <w:p w14:paraId="7C7AE333" w14:textId="77777777" w:rsidR="00DE179F" w:rsidRPr="008637CD" w:rsidRDefault="00DE179F" w:rsidP="00B71954">
            <w:pPr>
              <w:spacing w:line="360" w:lineRule="auto"/>
              <w:contextualSpacing/>
              <w:rPr>
                <w:rFonts w:ascii="Times New Roman" w:hAnsi="Times New Roman" w:cs="Times New Roman"/>
                <w:sz w:val="24"/>
                <w:szCs w:val="24"/>
              </w:rPr>
            </w:pPr>
            <w:r w:rsidRPr="008637CD">
              <w:rPr>
                <w:rFonts w:ascii="Times New Roman" w:hAnsi="Times New Roman" w:cs="Times New Roman"/>
                <w:sz w:val="24"/>
                <w:szCs w:val="24"/>
              </w:rPr>
              <w:t>Sudjelovanje u planiranju i provedbi redovitih, kraćih i posebnih programa ustanove</w:t>
            </w:r>
          </w:p>
        </w:tc>
      </w:tr>
      <w:tr w:rsidR="00DE179F" w:rsidRPr="008637CD" w14:paraId="1044E6A0" w14:textId="77777777" w:rsidTr="00B71954">
        <w:trPr>
          <w:trHeight w:val="320"/>
        </w:trPr>
        <w:tc>
          <w:tcPr>
            <w:tcW w:w="2972" w:type="dxa"/>
            <w:vMerge/>
          </w:tcPr>
          <w:p w14:paraId="51C96CA6" w14:textId="77777777" w:rsidR="00DE179F" w:rsidRPr="008637CD" w:rsidRDefault="00DE179F" w:rsidP="00B71954">
            <w:pPr>
              <w:rPr>
                <w:rFonts w:ascii="Times New Roman" w:hAnsi="Times New Roman" w:cs="Times New Roman"/>
                <w:sz w:val="24"/>
                <w:szCs w:val="24"/>
              </w:rPr>
            </w:pPr>
          </w:p>
        </w:tc>
        <w:tc>
          <w:tcPr>
            <w:tcW w:w="6090" w:type="dxa"/>
          </w:tcPr>
          <w:p w14:paraId="3759EF7A" w14:textId="77777777" w:rsidR="00DE179F" w:rsidRPr="008637CD" w:rsidRDefault="00DE179F" w:rsidP="00B71954">
            <w:pPr>
              <w:spacing w:line="360" w:lineRule="auto"/>
              <w:contextualSpacing/>
              <w:rPr>
                <w:rFonts w:ascii="Times New Roman" w:hAnsi="Times New Roman" w:cs="Times New Roman"/>
                <w:sz w:val="24"/>
                <w:szCs w:val="24"/>
              </w:rPr>
            </w:pPr>
            <w:r w:rsidRPr="008637CD">
              <w:rPr>
                <w:rFonts w:ascii="Times New Roman" w:hAnsi="Times New Roman" w:cs="Times New Roman"/>
                <w:sz w:val="24"/>
                <w:szCs w:val="24"/>
              </w:rPr>
              <w:t>Sudjelovanje u organizaciji izvanrednih aktivnosti u vrtiću</w:t>
            </w:r>
          </w:p>
        </w:tc>
      </w:tr>
      <w:tr w:rsidR="00DE179F" w:rsidRPr="008637CD" w14:paraId="04044611" w14:textId="77777777" w:rsidTr="00B71954">
        <w:trPr>
          <w:trHeight w:val="320"/>
        </w:trPr>
        <w:tc>
          <w:tcPr>
            <w:tcW w:w="2972" w:type="dxa"/>
            <w:vMerge/>
          </w:tcPr>
          <w:p w14:paraId="3E5050A8" w14:textId="77777777" w:rsidR="00DE179F" w:rsidRPr="008637CD" w:rsidRDefault="00DE179F" w:rsidP="00B71954">
            <w:pPr>
              <w:rPr>
                <w:rFonts w:ascii="Times New Roman" w:hAnsi="Times New Roman" w:cs="Times New Roman"/>
                <w:sz w:val="24"/>
                <w:szCs w:val="24"/>
              </w:rPr>
            </w:pPr>
          </w:p>
        </w:tc>
        <w:tc>
          <w:tcPr>
            <w:tcW w:w="6090" w:type="dxa"/>
          </w:tcPr>
          <w:p w14:paraId="2A331047" w14:textId="77777777" w:rsidR="00DE179F" w:rsidRPr="008637CD" w:rsidRDefault="00DE179F" w:rsidP="00B71954">
            <w:pPr>
              <w:spacing w:line="360" w:lineRule="auto"/>
              <w:contextualSpacing/>
              <w:rPr>
                <w:rFonts w:ascii="Times New Roman" w:hAnsi="Times New Roman" w:cs="Times New Roman"/>
                <w:sz w:val="24"/>
                <w:szCs w:val="24"/>
              </w:rPr>
            </w:pPr>
            <w:r w:rsidRPr="008637CD">
              <w:rPr>
                <w:rFonts w:ascii="Times New Roman" w:hAnsi="Times New Roman" w:cs="Times New Roman"/>
                <w:sz w:val="24"/>
                <w:szCs w:val="24"/>
              </w:rPr>
              <w:t>Prepoznavanje djece s posebnim potrebama; individualna psihologijska procjena</w:t>
            </w:r>
          </w:p>
        </w:tc>
      </w:tr>
      <w:tr w:rsidR="00DE179F" w:rsidRPr="008637CD" w14:paraId="0E53AB4A" w14:textId="77777777" w:rsidTr="00B71954">
        <w:trPr>
          <w:trHeight w:val="320"/>
        </w:trPr>
        <w:tc>
          <w:tcPr>
            <w:tcW w:w="2972" w:type="dxa"/>
            <w:vMerge/>
          </w:tcPr>
          <w:p w14:paraId="3300BE96" w14:textId="77777777" w:rsidR="00DE179F" w:rsidRPr="008637CD" w:rsidRDefault="00DE179F" w:rsidP="00B71954">
            <w:pPr>
              <w:rPr>
                <w:rFonts w:ascii="Times New Roman" w:hAnsi="Times New Roman" w:cs="Times New Roman"/>
                <w:sz w:val="24"/>
                <w:szCs w:val="24"/>
              </w:rPr>
            </w:pPr>
          </w:p>
        </w:tc>
        <w:tc>
          <w:tcPr>
            <w:tcW w:w="6090" w:type="dxa"/>
          </w:tcPr>
          <w:p w14:paraId="3E9C541D" w14:textId="77777777" w:rsidR="00DE179F" w:rsidRPr="008637CD" w:rsidRDefault="00DE179F" w:rsidP="00B71954">
            <w:pPr>
              <w:spacing w:line="360" w:lineRule="auto"/>
              <w:contextualSpacing/>
              <w:rPr>
                <w:rFonts w:ascii="Times New Roman" w:hAnsi="Times New Roman" w:cs="Times New Roman"/>
                <w:sz w:val="24"/>
                <w:szCs w:val="24"/>
              </w:rPr>
            </w:pPr>
            <w:r w:rsidRPr="008637CD">
              <w:rPr>
                <w:rFonts w:ascii="Times New Roman" w:hAnsi="Times New Roman" w:cs="Times New Roman"/>
                <w:sz w:val="24"/>
                <w:szCs w:val="24"/>
              </w:rPr>
              <w:t>Sudjelovanje u izradi i provedbi Planova opservacije i Individualnih planova podrške</w:t>
            </w:r>
          </w:p>
        </w:tc>
      </w:tr>
      <w:tr w:rsidR="00DE179F" w:rsidRPr="008637CD" w14:paraId="14EB9DCE" w14:textId="77777777" w:rsidTr="00B71954">
        <w:trPr>
          <w:trHeight w:val="320"/>
        </w:trPr>
        <w:tc>
          <w:tcPr>
            <w:tcW w:w="2972" w:type="dxa"/>
            <w:vMerge w:val="restart"/>
          </w:tcPr>
          <w:p w14:paraId="3ADEE5B0" w14:textId="77777777" w:rsidR="00DE179F" w:rsidRPr="008637CD" w:rsidRDefault="00DE179F" w:rsidP="00B71954">
            <w:pPr>
              <w:spacing w:line="360" w:lineRule="auto"/>
              <w:jc w:val="both"/>
              <w:rPr>
                <w:rFonts w:ascii="Times New Roman" w:hAnsi="Times New Roman" w:cs="Times New Roman"/>
                <w:sz w:val="24"/>
                <w:szCs w:val="24"/>
              </w:rPr>
            </w:pPr>
          </w:p>
          <w:p w14:paraId="141E666F" w14:textId="77777777" w:rsidR="00DE179F" w:rsidRPr="008637CD" w:rsidRDefault="00DE179F" w:rsidP="00B71954">
            <w:pPr>
              <w:spacing w:line="360" w:lineRule="auto"/>
              <w:jc w:val="both"/>
              <w:rPr>
                <w:rFonts w:ascii="Times New Roman" w:hAnsi="Times New Roman" w:cs="Times New Roman"/>
                <w:sz w:val="24"/>
                <w:szCs w:val="24"/>
              </w:rPr>
            </w:pPr>
          </w:p>
          <w:p w14:paraId="6D4C6D77" w14:textId="77777777" w:rsidR="00DE179F" w:rsidRPr="008637CD" w:rsidRDefault="00DE179F"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Stručno usavršavanje</w:t>
            </w:r>
          </w:p>
        </w:tc>
        <w:tc>
          <w:tcPr>
            <w:tcW w:w="6090" w:type="dxa"/>
          </w:tcPr>
          <w:p w14:paraId="28105077" w14:textId="77777777" w:rsidR="00DE179F" w:rsidRPr="008637CD" w:rsidRDefault="00DE179F" w:rsidP="00B71954">
            <w:pPr>
              <w:spacing w:line="360" w:lineRule="auto"/>
              <w:contextualSpacing/>
              <w:rPr>
                <w:rFonts w:ascii="Times New Roman" w:hAnsi="Times New Roman" w:cs="Times New Roman"/>
                <w:sz w:val="24"/>
                <w:szCs w:val="24"/>
              </w:rPr>
            </w:pPr>
            <w:r w:rsidRPr="008637CD">
              <w:rPr>
                <w:rFonts w:ascii="Times New Roman" w:hAnsi="Times New Roman" w:cs="Times New Roman"/>
                <w:sz w:val="24"/>
                <w:szCs w:val="24"/>
              </w:rPr>
              <w:t>Jačanje kompetencija odgojitelja za pisanje mišljenja o razvojnim potrebama djeteta</w:t>
            </w:r>
          </w:p>
        </w:tc>
      </w:tr>
      <w:tr w:rsidR="00DE179F" w:rsidRPr="008637CD" w14:paraId="0788ECED" w14:textId="77777777" w:rsidTr="00B71954">
        <w:trPr>
          <w:trHeight w:val="320"/>
        </w:trPr>
        <w:tc>
          <w:tcPr>
            <w:tcW w:w="2972" w:type="dxa"/>
            <w:vMerge/>
          </w:tcPr>
          <w:p w14:paraId="2E11A0A2" w14:textId="77777777" w:rsidR="00DE179F" w:rsidRPr="008637CD" w:rsidRDefault="00DE179F" w:rsidP="00B71954">
            <w:pPr>
              <w:rPr>
                <w:rFonts w:ascii="Times New Roman" w:hAnsi="Times New Roman" w:cs="Times New Roman"/>
                <w:sz w:val="24"/>
                <w:szCs w:val="24"/>
              </w:rPr>
            </w:pPr>
          </w:p>
        </w:tc>
        <w:tc>
          <w:tcPr>
            <w:tcW w:w="6090" w:type="dxa"/>
          </w:tcPr>
          <w:p w14:paraId="754C348D" w14:textId="77777777" w:rsidR="00DE179F" w:rsidRPr="008637CD" w:rsidRDefault="00DE179F" w:rsidP="00B71954">
            <w:pPr>
              <w:spacing w:line="360" w:lineRule="auto"/>
              <w:contextualSpacing/>
              <w:rPr>
                <w:rFonts w:ascii="Times New Roman" w:hAnsi="Times New Roman" w:cs="Times New Roman"/>
                <w:sz w:val="24"/>
                <w:szCs w:val="24"/>
              </w:rPr>
            </w:pPr>
            <w:r w:rsidRPr="008637CD">
              <w:rPr>
                <w:rFonts w:ascii="Times New Roman" w:hAnsi="Times New Roman" w:cs="Times New Roman"/>
                <w:sz w:val="24"/>
                <w:szCs w:val="24"/>
              </w:rPr>
              <w:t>Integrirani kurikulum u prirodi (u suradnji s pedagogom i kineziologom)</w:t>
            </w:r>
          </w:p>
        </w:tc>
      </w:tr>
      <w:tr w:rsidR="00DE179F" w:rsidRPr="008637CD" w14:paraId="66740C6C" w14:textId="77777777" w:rsidTr="00B71954">
        <w:trPr>
          <w:trHeight w:val="320"/>
        </w:trPr>
        <w:tc>
          <w:tcPr>
            <w:tcW w:w="2972" w:type="dxa"/>
            <w:vMerge/>
          </w:tcPr>
          <w:p w14:paraId="2AF60290" w14:textId="77777777" w:rsidR="00DE179F" w:rsidRPr="008637CD" w:rsidRDefault="00DE179F" w:rsidP="00B71954">
            <w:pPr>
              <w:rPr>
                <w:rFonts w:ascii="Times New Roman" w:hAnsi="Times New Roman" w:cs="Times New Roman"/>
                <w:sz w:val="24"/>
                <w:szCs w:val="24"/>
              </w:rPr>
            </w:pPr>
          </w:p>
        </w:tc>
        <w:tc>
          <w:tcPr>
            <w:tcW w:w="6090" w:type="dxa"/>
          </w:tcPr>
          <w:p w14:paraId="3ACD0636" w14:textId="77777777" w:rsidR="00DE179F" w:rsidRPr="008637CD" w:rsidRDefault="00DE179F" w:rsidP="00B71954">
            <w:pPr>
              <w:spacing w:line="360" w:lineRule="auto"/>
              <w:contextualSpacing/>
              <w:rPr>
                <w:rFonts w:ascii="Times New Roman" w:hAnsi="Times New Roman" w:cs="Times New Roman"/>
                <w:sz w:val="24"/>
                <w:szCs w:val="24"/>
              </w:rPr>
            </w:pPr>
            <w:r w:rsidRPr="008637CD">
              <w:rPr>
                <w:rFonts w:ascii="Times New Roman" w:hAnsi="Times New Roman" w:cs="Times New Roman"/>
                <w:sz w:val="24"/>
                <w:szCs w:val="24"/>
              </w:rPr>
              <w:t>Participacija djece u planiranju, provedbi i vrednovanju aktivnosti tijekom boravka u prirodi (u suradnji s odgojiteljima, pedagogom i kineziologom)</w:t>
            </w:r>
          </w:p>
        </w:tc>
      </w:tr>
      <w:tr w:rsidR="00DE179F" w:rsidRPr="008637CD" w14:paraId="3F069E16" w14:textId="77777777" w:rsidTr="00B71954">
        <w:trPr>
          <w:trHeight w:val="320"/>
        </w:trPr>
        <w:tc>
          <w:tcPr>
            <w:tcW w:w="2972" w:type="dxa"/>
            <w:vMerge w:val="restart"/>
          </w:tcPr>
          <w:p w14:paraId="0D0D7E07" w14:textId="77777777" w:rsidR="00DE179F" w:rsidRPr="008637CD" w:rsidRDefault="00DE179F" w:rsidP="00B71954">
            <w:pPr>
              <w:spacing w:line="360" w:lineRule="auto"/>
              <w:jc w:val="both"/>
              <w:rPr>
                <w:rFonts w:ascii="Times New Roman" w:hAnsi="Times New Roman" w:cs="Times New Roman"/>
                <w:sz w:val="24"/>
                <w:szCs w:val="24"/>
              </w:rPr>
            </w:pPr>
          </w:p>
          <w:p w14:paraId="59A89082" w14:textId="77777777" w:rsidR="00DE179F" w:rsidRPr="008637CD" w:rsidRDefault="00DE179F" w:rsidP="00B71954">
            <w:pPr>
              <w:spacing w:line="360" w:lineRule="auto"/>
              <w:jc w:val="both"/>
              <w:rPr>
                <w:rFonts w:ascii="Times New Roman" w:hAnsi="Times New Roman" w:cs="Times New Roman"/>
                <w:sz w:val="24"/>
                <w:szCs w:val="24"/>
              </w:rPr>
            </w:pPr>
          </w:p>
          <w:p w14:paraId="32BCAD62" w14:textId="77777777" w:rsidR="00DE179F" w:rsidRPr="008637CD" w:rsidRDefault="00DE179F"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Suradnja s roditeljima</w:t>
            </w:r>
          </w:p>
        </w:tc>
        <w:tc>
          <w:tcPr>
            <w:tcW w:w="6090" w:type="dxa"/>
          </w:tcPr>
          <w:p w14:paraId="0B54607F" w14:textId="77777777" w:rsidR="00DE179F" w:rsidRPr="008637CD" w:rsidRDefault="00DE179F" w:rsidP="00B71954">
            <w:pPr>
              <w:spacing w:line="360" w:lineRule="auto"/>
              <w:contextualSpacing/>
              <w:rPr>
                <w:rFonts w:ascii="Times New Roman" w:hAnsi="Times New Roman" w:cs="Times New Roman"/>
                <w:sz w:val="24"/>
                <w:szCs w:val="24"/>
              </w:rPr>
            </w:pPr>
            <w:r w:rsidRPr="008637CD">
              <w:rPr>
                <w:rFonts w:ascii="Times New Roman" w:hAnsi="Times New Roman" w:cs="Times New Roman"/>
                <w:sz w:val="24"/>
                <w:szCs w:val="24"/>
              </w:rPr>
              <w:t>Inicijalni razgovori pri upisu djece u vrtić</w:t>
            </w:r>
          </w:p>
        </w:tc>
      </w:tr>
      <w:tr w:rsidR="00DE179F" w:rsidRPr="008637CD" w14:paraId="461E4482" w14:textId="77777777" w:rsidTr="00B71954">
        <w:trPr>
          <w:trHeight w:val="320"/>
        </w:trPr>
        <w:tc>
          <w:tcPr>
            <w:tcW w:w="2972" w:type="dxa"/>
            <w:vMerge/>
          </w:tcPr>
          <w:p w14:paraId="7BEB8370" w14:textId="77777777" w:rsidR="00DE179F" w:rsidRPr="008637CD" w:rsidRDefault="00DE179F" w:rsidP="00B71954">
            <w:pPr>
              <w:rPr>
                <w:rFonts w:ascii="Times New Roman" w:hAnsi="Times New Roman" w:cs="Times New Roman"/>
                <w:sz w:val="24"/>
                <w:szCs w:val="24"/>
              </w:rPr>
            </w:pPr>
          </w:p>
        </w:tc>
        <w:tc>
          <w:tcPr>
            <w:tcW w:w="6090" w:type="dxa"/>
          </w:tcPr>
          <w:p w14:paraId="151E4A8A" w14:textId="77777777" w:rsidR="00DE179F" w:rsidRPr="008637CD" w:rsidRDefault="00DE179F" w:rsidP="00B71954">
            <w:pPr>
              <w:spacing w:line="360" w:lineRule="auto"/>
              <w:contextualSpacing/>
              <w:rPr>
                <w:rFonts w:ascii="Times New Roman" w:hAnsi="Times New Roman" w:cs="Times New Roman"/>
                <w:sz w:val="24"/>
                <w:szCs w:val="24"/>
              </w:rPr>
            </w:pPr>
            <w:r w:rsidRPr="008637CD">
              <w:rPr>
                <w:rFonts w:ascii="Times New Roman" w:hAnsi="Times New Roman" w:cs="Times New Roman"/>
                <w:sz w:val="24"/>
                <w:szCs w:val="24"/>
              </w:rPr>
              <w:t>Individualni oblici (savjetodavni rad na inicijativu roditelja i/ili ustanove)</w:t>
            </w:r>
          </w:p>
        </w:tc>
      </w:tr>
      <w:tr w:rsidR="00DE179F" w:rsidRPr="008637CD" w14:paraId="0ABE3015" w14:textId="77777777" w:rsidTr="00B71954">
        <w:trPr>
          <w:trHeight w:val="320"/>
        </w:trPr>
        <w:tc>
          <w:tcPr>
            <w:tcW w:w="2972" w:type="dxa"/>
            <w:vMerge/>
          </w:tcPr>
          <w:p w14:paraId="123707CC" w14:textId="77777777" w:rsidR="00DE179F" w:rsidRPr="008637CD" w:rsidRDefault="00DE179F" w:rsidP="00B71954">
            <w:pPr>
              <w:rPr>
                <w:rFonts w:ascii="Times New Roman" w:hAnsi="Times New Roman" w:cs="Times New Roman"/>
                <w:sz w:val="24"/>
                <w:szCs w:val="24"/>
              </w:rPr>
            </w:pPr>
          </w:p>
        </w:tc>
        <w:tc>
          <w:tcPr>
            <w:tcW w:w="6090" w:type="dxa"/>
          </w:tcPr>
          <w:p w14:paraId="6432C50B" w14:textId="77777777" w:rsidR="00DE179F" w:rsidRPr="008637CD" w:rsidRDefault="00DE179F" w:rsidP="00B71954">
            <w:pPr>
              <w:spacing w:line="360" w:lineRule="auto"/>
              <w:contextualSpacing/>
              <w:rPr>
                <w:rFonts w:ascii="Times New Roman" w:hAnsi="Times New Roman" w:cs="Times New Roman"/>
                <w:sz w:val="24"/>
                <w:szCs w:val="24"/>
              </w:rPr>
            </w:pPr>
            <w:r w:rsidRPr="008637CD">
              <w:rPr>
                <w:rFonts w:ascii="Times New Roman" w:hAnsi="Times New Roman" w:cs="Times New Roman"/>
                <w:sz w:val="24"/>
                <w:szCs w:val="24"/>
              </w:rPr>
              <w:t>Grupni oblici (tematski roditeljski sastanci)</w:t>
            </w:r>
          </w:p>
        </w:tc>
      </w:tr>
      <w:tr w:rsidR="00DE179F" w:rsidRPr="008637CD" w14:paraId="50BB6455" w14:textId="77777777" w:rsidTr="00B71954">
        <w:trPr>
          <w:trHeight w:val="320"/>
        </w:trPr>
        <w:tc>
          <w:tcPr>
            <w:tcW w:w="2972" w:type="dxa"/>
            <w:vMerge/>
          </w:tcPr>
          <w:p w14:paraId="3D475D7C" w14:textId="77777777" w:rsidR="00DE179F" w:rsidRPr="008637CD" w:rsidRDefault="00DE179F" w:rsidP="00B71954">
            <w:pPr>
              <w:rPr>
                <w:rFonts w:ascii="Times New Roman" w:hAnsi="Times New Roman" w:cs="Times New Roman"/>
                <w:sz w:val="24"/>
                <w:szCs w:val="24"/>
              </w:rPr>
            </w:pPr>
          </w:p>
        </w:tc>
        <w:tc>
          <w:tcPr>
            <w:tcW w:w="6090" w:type="dxa"/>
          </w:tcPr>
          <w:p w14:paraId="75DA3F4D" w14:textId="77777777" w:rsidR="00DE179F" w:rsidRPr="008637CD" w:rsidRDefault="00DE179F" w:rsidP="00B71954">
            <w:pPr>
              <w:spacing w:line="360" w:lineRule="auto"/>
              <w:contextualSpacing/>
              <w:rPr>
                <w:rFonts w:ascii="Times New Roman" w:hAnsi="Times New Roman" w:cs="Times New Roman"/>
                <w:sz w:val="24"/>
                <w:szCs w:val="24"/>
              </w:rPr>
            </w:pPr>
            <w:r w:rsidRPr="008637CD">
              <w:rPr>
                <w:rFonts w:ascii="Times New Roman" w:hAnsi="Times New Roman" w:cs="Times New Roman"/>
                <w:sz w:val="24"/>
                <w:szCs w:val="24"/>
              </w:rPr>
              <w:t xml:space="preserve">Edukativni i informativni sadržaji na mrežnim stranicama ustanove </w:t>
            </w:r>
          </w:p>
        </w:tc>
      </w:tr>
      <w:tr w:rsidR="00DE179F" w:rsidRPr="008637CD" w14:paraId="08211414" w14:textId="77777777" w:rsidTr="00B71954">
        <w:trPr>
          <w:trHeight w:val="320"/>
        </w:trPr>
        <w:tc>
          <w:tcPr>
            <w:tcW w:w="2972" w:type="dxa"/>
            <w:vMerge w:val="restart"/>
          </w:tcPr>
          <w:p w14:paraId="4004F85B" w14:textId="77777777" w:rsidR="00DE179F" w:rsidRPr="008637CD" w:rsidRDefault="00DE179F" w:rsidP="00B71954">
            <w:pPr>
              <w:spacing w:line="360" w:lineRule="auto"/>
              <w:jc w:val="both"/>
              <w:rPr>
                <w:rFonts w:ascii="Times New Roman" w:hAnsi="Times New Roman" w:cs="Times New Roman"/>
                <w:sz w:val="24"/>
                <w:szCs w:val="24"/>
              </w:rPr>
            </w:pPr>
          </w:p>
          <w:p w14:paraId="19B88EFB" w14:textId="77777777" w:rsidR="00DE179F" w:rsidRPr="008637CD" w:rsidRDefault="00DE179F" w:rsidP="00B71954">
            <w:pPr>
              <w:spacing w:line="360" w:lineRule="auto"/>
              <w:rPr>
                <w:rFonts w:ascii="Times New Roman" w:hAnsi="Times New Roman" w:cs="Times New Roman"/>
                <w:sz w:val="24"/>
                <w:szCs w:val="24"/>
              </w:rPr>
            </w:pPr>
          </w:p>
          <w:p w14:paraId="5851F771" w14:textId="77777777" w:rsidR="00DE179F" w:rsidRPr="008637CD" w:rsidRDefault="00DE179F" w:rsidP="00B71954">
            <w:pPr>
              <w:spacing w:line="360" w:lineRule="auto"/>
              <w:rPr>
                <w:rFonts w:ascii="Times New Roman" w:hAnsi="Times New Roman" w:cs="Times New Roman"/>
                <w:sz w:val="24"/>
                <w:szCs w:val="24"/>
              </w:rPr>
            </w:pPr>
            <w:r w:rsidRPr="008637CD">
              <w:rPr>
                <w:rFonts w:ascii="Times New Roman" w:hAnsi="Times New Roman" w:cs="Times New Roman"/>
                <w:sz w:val="24"/>
                <w:szCs w:val="24"/>
              </w:rPr>
              <w:t>Suradnja s vanjskim institucijama</w:t>
            </w:r>
          </w:p>
        </w:tc>
        <w:tc>
          <w:tcPr>
            <w:tcW w:w="6090" w:type="dxa"/>
          </w:tcPr>
          <w:p w14:paraId="5B8E9619" w14:textId="77777777" w:rsidR="00DE179F" w:rsidRPr="008637CD" w:rsidRDefault="00DE179F" w:rsidP="00B71954">
            <w:pPr>
              <w:spacing w:line="360" w:lineRule="auto"/>
              <w:contextualSpacing/>
              <w:rPr>
                <w:rFonts w:ascii="Times New Roman" w:hAnsi="Times New Roman" w:cs="Times New Roman"/>
                <w:sz w:val="24"/>
                <w:szCs w:val="24"/>
              </w:rPr>
            </w:pPr>
            <w:r w:rsidRPr="008637CD">
              <w:rPr>
                <w:rFonts w:ascii="Times New Roman" w:hAnsi="Times New Roman" w:cs="Times New Roman"/>
                <w:sz w:val="24"/>
                <w:szCs w:val="24"/>
              </w:rPr>
              <w:t>Suradnja sa stručnjacima u institucijama i ustanovama za dijagnostiku i rehabilitaciju djece (Dječja bolnica Kantrida, pedijatri u Domu zd</w:t>
            </w:r>
            <w:r w:rsidR="008D06B6">
              <w:rPr>
                <w:rFonts w:ascii="Times New Roman" w:hAnsi="Times New Roman" w:cs="Times New Roman"/>
                <w:sz w:val="24"/>
                <w:szCs w:val="24"/>
              </w:rPr>
              <w:t>ravlja, Hrvatski zavod za socijalni rad</w:t>
            </w:r>
            <w:r w:rsidRPr="008637CD">
              <w:rPr>
                <w:rFonts w:ascii="Times New Roman" w:hAnsi="Times New Roman" w:cs="Times New Roman"/>
                <w:sz w:val="24"/>
                <w:szCs w:val="24"/>
              </w:rPr>
              <w:t>, Centar za rehabilitaciju govora i sluha „Slava Raškaj“)</w:t>
            </w:r>
          </w:p>
        </w:tc>
      </w:tr>
      <w:tr w:rsidR="00DE179F" w:rsidRPr="008637CD" w14:paraId="4FEB2694" w14:textId="77777777" w:rsidTr="00B71954">
        <w:trPr>
          <w:trHeight w:val="320"/>
        </w:trPr>
        <w:tc>
          <w:tcPr>
            <w:tcW w:w="2972" w:type="dxa"/>
            <w:vMerge/>
          </w:tcPr>
          <w:p w14:paraId="780BF251" w14:textId="77777777" w:rsidR="00DE179F" w:rsidRPr="008637CD" w:rsidRDefault="00DE179F" w:rsidP="00B71954">
            <w:pPr>
              <w:rPr>
                <w:rFonts w:ascii="Times New Roman" w:hAnsi="Times New Roman" w:cs="Times New Roman"/>
                <w:sz w:val="24"/>
                <w:szCs w:val="24"/>
              </w:rPr>
            </w:pPr>
          </w:p>
        </w:tc>
        <w:tc>
          <w:tcPr>
            <w:tcW w:w="6090" w:type="dxa"/>
          </w:tcPr>
          <w:p w14:paraId="7D5C1052" w14:textId="77777777" w:rsidR="00DE179F" w:rsidRPr="008637CD" w:rsidRDefault="00DE179F" w:rsidP="00B71954">
            <w:pPr>
              <w:contextualSpacing/>
              <w:rPr>
                <w:rFonts w:ascii="Times New Roman" w:hAnsi="Times New Roman" w:cs="Times New Roman"/>
                <w:sz w:val="24"/>
                <w:szCs w:val="24"/>
              </w:rPr>
            </w:pPr>
            <w:r w:rsidRPr="008637CD">
              <w:rPr>
                <w:rFonts w:ascii="Times New Roman" w:hAnsi="Times New Roman" w:cs="Times New Roman"/>
                <w:sz w:val="24"/>
                <w:szCs w:val="24"/>
              </w:rPr>
              <w:t xml:space="preserve">Suradnja s osnovnim školama </w:t>
            </w:r>
          </w:p>
        </w:tc>
      </w:tr>
      <w:tr w:rsidR="00DE179F" w:rsidRPr="008637CD" w14:paraId="7EC83983" w14:textId="77777777" w:rsidTr="00B71954">
        <w:trPr>
          <w:trHeight w:val="320"/>
        </w:trPr>
        <w:tc>
          <w:tcPr>
            <w:tcW w:w="2972" w:type="dxa"/>
            <w:vMerge/>
          </w:tcPr>
          <w:p w14:paraId="0B33E14C" w14:textId="77777777" w:rsidR="00DE179F" w:rsidRPr="008637CD" w:rsidRDefault="00DE179F" w:rsidP="00B71954">
            <w:pPr>
              <w:rPr>
                <w:rFonts w:ascii="Times New Roman" w:hAnsi="Times New Roman" w:cs="Times New Roman"/>
                <w:sz w:val="24"/>
                <w:szCs w:val="24"/>
              </w:rPr>
            </w:pPr>
          </w:p>
        </w:tc>
        <w:tc>
          <w:tcPr>
            <w:tcW w:w="6090" w:type="dxa"/>
          </w:tcPr>
          <w:p w14:paraId="6056D8CE" w14:textId="77777777" w:rsidR="00DE179F" w:rsidRPr="008637CD" w:rsidRDefault="00DE179F" w:rsidP="00B71954">
            <w:pPr>
              <w:spacing w:line="360" w:lineRule="auto"/>
              <w:contextualSpacing/>
              <w:rPr>
                <w:rFonts w:ascii="Times New Roman" w:hAnsi="Times New Roman" w:cs="Times New Roman"/>
                <w:sz w:val="24"/>
                <w:szCs w:val="24"/>
              </w:rPr>
            </w:pPr>
            <w:r w:rsidRPr="008637CD">
              <w:rPr>
                <w:rFonts w:ascii="Times New Roman" w:hAnsi="Times New Roman" w:cs="Times New Roman"/>
                <w:sz w:val="24"/>
                <w:szCs w:val="24"/>
              </w:rPr>
              <w:t>Suradnja sa Sveučilištem u Rijeci (Filozofskim, U</w:t>
            </w:r>
            <w:r>
              <w:rPr>
                <w:rFonts w:ascii="Times New Roman" w:hAnsi="Times New Roman" w:cs="Times New Roman"/>
                <w:sz w:val="24"/>
                <w:szCs w:val="24"/>
              </w:rPr>
              <w:t>čiteljskim</w:t>
            </w:r>
            <w:r w:rsidRPr="008637CD">
              <w:rPr>
                <w:rFonts w:ascii="Times New Roman" w:hAnsi="Times New Roman" w:cs="Times New Roman"/>
                <w:sz w:val="24"/>
                <w:szCs w:val="24"/>
              </w:rPr>
              <w:t>)</w:t>
            </w:r>
          </w:p>
        </w:tc>
      </w:tr>
      <w:tr w:rsidR="00DE179F" w:rsidRPr="008637CD" w14:paraId="5F9CEC7A" w14:textId="77777777" w:rsidTr="00B71954">
        <w:trPr>
          <w:trHeight w:val="320"/>
        </w:trPr>
        <w:tc>
          <w:tcPr>
            <w:tcW w:w="2972" w:type="dxa"/>
            <w:vMerge w:val="restart"/>
          </w:tcPr>
          <w:p w14:paraId="62535F42" w14:textId="77777777" w:rsidR="00DE179F" w:rsidRPr="008637CD" w:rsidRDefault="00DE179F" w:rsidP="00B71954">
            <w:pPr>
              <w:spacing w:line="360" w:lineRule="auto"/>
              <w:jc w:val="both"/>
              <w:rPr>
                <w:rFonts w:ascii="Times New Roman" w:hAnsi="Times New Roman" w:cs="Times New Roman"/>
                <w:sz w:val="24"/>
                <w:szCs w:val="24"/>
              </w:rPr>
            </w:pPr>
          </w:p>
          <w:p w14:paraId="337A4CCE" w14:textId="77777777" w:rsidR="00DE179F" w:rsidRPr="008637CD" w:rsidRDefault="00DE179F" w:rsidP="00B71954">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Vrednovanje</w:t>
            </w:r>
          </w:p>
        </w:tc>
        <w:tc>
          <w:tcPr>
            <w:tcW w:w="6090" w:type="dxa"/>
          </w:tcPr>
          <w:p w14:paraId="75E14EE7" w14:textId="77777777" w:rsidR="00DE179F" w:rsidRPr="008637CD" w:rsidRDefault="00DE179F" w:rsidP="00B71954">
            <w:pPr>
              <w:spacing w:line="360" w:lineRule="auto"/>
              <w:contextualSpacing/>
              <w:rPr>
                <w:rFonts w:ascii="Times New Roman" w:hAnsi="Times New Roman" w:cs="Times New Roman"/>
                <w:sz w:val="24"/>
                <w:szCs w:val="24"/>
              </w:rPr>
            </w:pPr>
            <w:r w:rsidRPr="008637CD">
              <w:rPr>
                <w:rFonts w:ascii="Times New Roman" w:hAnsi="Times New Roman" w:cs="Times New Roman"/>
                <w:sz w:val="24"/>
                <w:szCs w:val="24"/>
              </w:rPr>
              <w:t xml:space="preserve">Valorizacija (tromjesečna) Planova opservacije i Individualnih planova podrške </w:t>
            </w:r>
          </w:p>
        </w:tc>
      </w:tr>
      <w:tr w:rsidR="00DE179F" w:rsidRPr="008637CD" w14:paraId="30469593" w14:textId="77777777" w:rsidTr="00B71954">
        <w:trPr>
          <w:trHeight w:val="320"/>
        </w:trPr>
        <w:tc>
          <w:tcPr>
            <w:tcW w:w="2972" w:type="dxa"/>
            <w:vMerge/>
          </w:tcPr>
          <w:p w14:paraId="2228E834" w14:textId="77777777" w:rsidR="00DE179F" w:rsidRPr="008637CD" w:rsidRDefault="00DE179F" w:rsidP="00B71954">
            <w:pPr>
              <w:rPr>
                <w:rFonts w:ascii="Times New Roman" w:hAnsi="Times New Roman" w:cs="Times New Roman"/>
                <w:sz w:val="24"/>
                <w:szCs w:val="24"/>
              </w:rPr>
            </w:pPr>
          </w:p>
        </w:tc>
        <w:tc>
          <w:tcPr>
            <w:tcW w:w="6090" w:type="dxa"/>
          </w:tcPr>
          <w:p w14:paraId="1660CB3D" w14:textId="77777777" w:rsidR="00DE179F" w:rsidRDefault="00DE179F" w:rsidP="00B71954">
            <w:pPr>
              <w:spacing w:line="360" w:lineRule="auto"/>
              <w:contextualSpacing/>
              <w:rPr>
                <w:rFonts w:ascii="Times New Roman" w:hAnsi="Times New Roman" w:cs="Times New Roman"/>
                <w:sz w:val="24"/>
                <w:szCs w:val="24"/>
              </w:rPr>
            </w:pPr>
            <w:r w:rsidRPr="008637CD">
              <w:rPr>
                <w:rFonts w:ascii="Times New Roman" w:hAnsi="Times New Roman" w:cs="Times New Roman"/>
                <w:sz w:val="24"/>
                <w:szCs w:val="24"/>
              </w:rPr>
              <w:t>Sudjelovanje u izradi Godišnjeg izvješća ustanove</w:t>
            </w:r>
          </w:p>
          <w:p w14:paraId="1A61AD6B" w14:textId="77777777" w:rsidR="00DE179F" w:rsidRPr="008637CD" w:rsidRDefault="00DE179F" w:rsidP="00B71954">
            <w:pPr>
              <w:spacing w:line="360" w:lineRule="auto"/>
              <w:contextualSpacing/>
              <w:rPr>
                <w:rFonts w:ascii="Times New Roman" w:hAnsi="Times New Roman" w:cs="Times New Roman"/>
                <w:sz w:val="24"/>
                <w:szCs w:val="24"/>
              </w:rPr>
            </w:pPr>
          </w:p>
        </w:tc>
      </w:tr>
    </w:tbl>
    <w:p w14:paraId="1EE4E89E" w14:textId="77777777" w:rsidR="00B71954" w:rsidRPr="00B71954" w:rsidRDefault="00B71954" w:rsidP="00B71954"/>
    <w:tbl>
      <w:tblPr>
        <w:tblStyle w:val="Reetkatablice"/>
        <w:tblW w:w="9062" w:type="dxa"/>
        <w:tblLook w:val="04A0" w:firstRow="1" w:lastRow="0" w:firstColumn="1" w:lastColumn="0" w:noHBand="0" w:noVBand="1"/>
      </w:tblPr>
      <w:tblGrid>
        <w:gridCol w:w="2972"/>
        <w:gridCol w:w="6090"/>
      </w:tblGrid>
      <w:tr w:rsidR="00B71954" w:rsidRPr="00B71954" w14:paraId="3A7B9EF3" w14:textId="77777777" w:rsidTr="00B71954">
        <w:trPr>
          <w:trHeight w:val="320"/>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4EBCC26D" w14:textId="77777777" w:rsidR="00B71954" w:rsidRPr="00B71954" w:rsidRDefault="00B71954" w:rsidP="00B71954">
            <w:pPr>
              <w:spacing w:line="360" w:lineRule="auto"/>
              <w:jc w:val="center"/>
              <w:rPr>
                <w:rFonts w:ascii="Times New Roman" w:hAnsi="Times New Roman" w:cs="Times New Roman"/>
                <w:b/>
                <w:bCs/>
                <w:sz w:val="24"/>
                <w:szCs w:val="24"/>
              </w:rPr>
            </w:pPr>
            <w:r w:rsidRPr="00B71954">
              <w:rPr>
                <w:rFonts w:ascii="Times New Roman" w:hAnsi="Times New Roman" w:cs="Times New Roman"/>
                <w:b/>
                <w:bCs/>
                <w:sz w:val="24"/>
                <w:szCs w:val="24"/>
              </w:rPr>
              <w:t>EDUKACIJSKI REHABILITATOR</w:t>
            </w:r>
          </w:p>
        </w:tc>
      </w:tr>
      <w:tr w:rsidR="00B71954" w:rsidRPr="00B71954" w14:paraId="54797ACA" w14:textId="77777777" w:rsidTr="00B71954">
        <w:trPr>
          <w:trHeight w:val="320"/>
        </w:trPr>
        <w:tc>
          <w:tcPr>
            <w:tcW w:w="2972" w:type="dxa"/>
            <w:vMerge w:val="restart"/>
            <w:tcBorders>
              <w:top w:val="single" w:sz="4" w:space="0" w:color="auto"/>
              <w:left w:val="single" w:sz="4" w:space="0" w:color="auto"/>
              <w:bottom w:val="single" w:sz="4" w:space="0" w:color="auto"/>
              <w:right w:val="single" w:sz="4" w:space="0" w:color="auto"/>
            </w:tcBorders>
            <w:hideMark/>
          </w:tcPr>
          <w:p w14:paraId="338D9177" w14:textId="77777777" w:rsidR="00B71954" w:rsidRPr="00B71954" w:rsidRDefault="00B71954" w:rsidP="00B71954">
            <w:pPr>
              <w:spacing w:line="360" w:lineRule="auto"/>
              <w:jc w:val="both"/>
              <w:rPr>
                <w:rFonts w:ascii="Times New Roman" w:hAnsi="Times New Roman" w:cs="Times New Roman"/>
                <w:sz w:val="24"/>
                <w:szCs w:val="24"/>
              </w:rPr>
            </w:pPr>
          </w:p>
          <w:p w14:paraId="59125D1E" w14:textId="77777777" w:rsidR="00B71954" w:rsidRPr="00B71954" w:rsidRDefault="00B71954" w:rsidP="00B71954">
            <w:pPr>
              <w:spacing w:line="360" w:lineRule="auto"/>
              <w:jc w:val="both"/>
              <w:rPr>
                <w:rFonts w:ascii="Times New Roman" w:hAnsi="Times New Roman" w:cs="Times New Roman"/>
                <w:sz w:val="24"/>
                <w:szCs w:val="24"/>
              </w:rPr>
            </w:pPr>
          </w:p>
          <w:p w14:paraId="308B2E67" w14:textId="77777777" w:rsidR="00B71954" w:rsidRPr="00B71954" w:rsidRDefault="00B71954" w:rsidP="00B71954">
            <w:pPr>
              <w:spacing w:line="360" w:lineRule="auto"/>
              <w:jc w:val="both"/>
              <w:rPr>
                <w:rFonts w:ascii="Times New Roman" w:hAnsi="Times New Roman" w:cs="Times New Roman"/>
                <w:sz w:val="24"/>
                <w:szCs w:val="24"/>
              </w:rPr>
            </w:pPr>
            <w:r w:rsidRPr="00B71954">
              <w:rPr>
                <w:rFonts w:ascii="Times New Roman" w:hAnsi="Times New Roman" w:cs="Times New Roman"/>
                <w:sz w:val="24"/>
                <w:szCs w:val="24"/>
              </w:rPr>
              <w:t>Organizacija rada</w:t>
            </w:r>
          </w:p>
        </w:tc>
        <w:tc>
          <w:tcPr>
            <w:tcW w:w="6090" w:type="dxa"/>
            <w:tcBorders>
              <w:top w:val="single" w:sz="4" w:space="0" w:color="auto"/>
              <w:left w:val="single" w:sz="4" w:space="0" w:color="auto"/>
              <w:bottom w:val="single" w:sz="4" w:space="0" w:color="auto"/>
              <w:right w:val="single" w:sz="4" w:space="0" w:color="auto"/>
            </w:tcBorders>
            <w:hideMark/>
          </w:tcPr>
          <w:p w14:paraId="667FEB79" w14:textId="77777777" w:rsidR="00B71954" w:rsidRPr="00B71954" w:rsidRDefault="00B71954" w:rsidP="00B71954">
            <w:pPr>
              <w:spacing w:line="360" w:lineRule="auto"/>
              <w:jc w:val="both"/>
              <w:rPr>
                <w:rFonts w:ascii="Times New Roman" w:hAnsi="Times New Roman" w:cs="Times New Roman"/>
                <w:sz w:val="24"/>
                <w:szCs w:val="24"/>
              </w:rPr>
            </w:pPr>
            <w:r w:rsidRPr="00B71954">
              <w:rPr>
                <w:rFonts w:ascii="Times New Roman" w:hAnsi="Times New Roman" w:cs="Times New Roman"/>
                <w:sz w:val="24"/>
                <w:szCs w:val="24"/>
              </w:rPr>
              <w:t>Organizacija rada u redovnim, inkluzivnoj i posebnoj skupini  s ciljem adekvatnog funkcioniranje djece s teškoćama u razvoju.</w:t>
            </w:r>
          </w:p>
        </w:tc>
      </w:tr>
      <w:tr w:rsidR="00B71954" w:rsidRPr="00B71954" w14:paraId="31E9282B" w14:textId="77777777" w:rsidTr="00B71954">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687E8F" w14:textId="77777777" w:rsidR="00B71954" w:rsidRPr="00B71954" w:rsidRDefault="00B71954" w:rsidP="00B71954">
            <w:pPr>
              <w:rPr>
                <w:rFonts w:ascii="Times New Roman"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hideMark/>
          </w:tcPr>
          <w:p w14:paraId="6ACC125B" w14:textId="77777777" w:rsidR="00B71954" w:rsidRPr="00B71954" w:rsidRDefault="00B71954" w:rsidP="00B71954">
            <w:pPr>
              <w:spacing w:line="360" w:lineRule="auto"/>
              <w:jc w:val="both"/>
              <w:rPr>
                <w:rFonts w:ascii="Times New Roman" w:hAnsi="Times New Roman" w:cs="Times New Roman"/>
                <w:sz w:val="24"/>
                <w:szCs w:val="24"/>
              </w:rPr>
            </w:pPr>
            <w:r w:rsidRPr="00B71954">
              <w:rPr>
                <w:rFonts w:ascii="Times New Roman" w:hAnsi="Times New Roman" w:cs="Times New Roman"/>
                <w:sz w:val="24"/>
                <w:szCs w:val="24"/>
              </w:rPr>
              <w:t>Stvaranje uvjeta za uključivanje djece s teškoćama u socijalnu okolinu.</w:t>
            </w:r>
          </w:p>
        </w:tc>
      </w:tr>
      <w:tr w:rsidR="00B71954" w:rsidRPr="00B71954" w14:paraId="7B519202" w14:textId="77777777" w:rsidTr="00B71954">
        <w:trPr>
          <w:trHeight w:val="320"/>
        </w:trPr>
        <w:tc>
          <w:tcPr>
            <w:tcW w:w="2972" w:type="dxa"/>
            <w:tcBorders>
              <w:top w:val="single" w:sz="4" w:space="0" w:color="auto"/>
              <w:left w:val="single" w:sz="4" w:space="0" w:color="auto"/>
              <w:bottom w:val="single" w:sz="4" w:space="0" w:color="auto"/>
              <w:right w:val="single" w:sz="4" w:space="0" w:color="auto"/>
            </w:tcBorders>
            <w:hideMark/>
          </w:tcPr>
          <w:p w14:paraId="58B6BDE1" w14:textId="77777777" w:rsidR="00B71954" w:rsidRPr="00B71954" w:rsidRDefault="00B71954" w:rsidP="00B71954">
            <w:pPr>
              <w:spacing w:line="360" w:lineRule="auto"/>
              <w:jc w:val="both"/>
              <w:rPr>
                <w:rFonts w:ascii="Times New Roman" w:hAnsi="Times New Roman" w:cs="Times New Roman"/>
                <w:sz w:val="24"/>
                <w:szCs w:val="24"/>
              </w:rPr>
            </w:pPr>
            <w:r w:rsidRPr="00B71954">
              <w:rPr>
                <w:rFonts w:ascii="Times New Roman" w:hAnsi="Times New Roman" w:cs="Times New Roman"/>
                <w:sz w:val="24"/>
                <w:szCs w:val="24"/>
              </w:rPr>
              <w:t>Materijalni uvjeti</w:t>
            </w:r>
          </w:p>
        </w:tc>
        <w:tc>
          <w:tcPr>
            <w:tcW w:w="6090" w:type="dxa"/>
            <w:tcBorders>
              <w:top w:val="single" w:sz="4" w:space="0" w:color="auto"/>
              <w:left w:val="single" w:sz="4" w:space="0" w:color="auto"/>
              <w:bottom w:val="single" w:sz="4" w:space="0" w:color="auto"/>
              <w:right w:val="single" w:sz="4" w:space="0" w:color="auto"/>
            </w:tcBorders>
            <w:hideMark/>
          </w:tcPr>
          <w:p w14:paraId="759F4CC8" w14:textId="77777777" w:rsidR="00B71954" w:rsidRPr="00B71954" w:rsidRDefault="00B71954" w:rsidP="00B71954">
            <w:pPr>
              <w:spacing w:line="360" w:lineRule="auto"/>
              <w:jc w:val="both"/>
              <w:rPr>
                <w:rFonts w:ascii="Times New Roman" w:hAnsi="Times New Roman" w:cs="Times New Roman"/>
                <w:sz w:val="24"/>
                <w:szCs w:val="24"/>
              </w:rPr>
            </w:pPr>
            <w:r w:rsidRPr="00B71954">
              <w:rPr>
                <w:rFonts w:ascii="Times New Roman" w:hAnsi="Times New Roman" w:cs="Times New Roman"/>
                <w:sz w:val="24"/>
                <w:szCs w:val="24"/>
              </w:rPr>
              <w:t>Sudjelovanje u planiranju i nabavci didaktičkih materijala za igru i učenje djece s teškoćama u razvoju.</w:t>
            </w:r>
          </w:p>
        </w:tc>
      </w:tr>
      <w:tr w:rsidR="00B71954" w:rsidRPr="00B71954" w14:paraId="6215A3BF" w14:textId="77777777" w:rsidTr="00B71954">
        <w:trPr>
          <w:trHeight w:val="320"/>
        </w:trPr>
        <w:tc>
          <w:tcPr>
            <w:tcW w:w="2972" w:type="dxa"/>
            <w:vMerge w:val="restart"/>
            <w:tcBorders>
              <w:top w:val="single" w:sz="4" w:space="0" w:color="auto"/>
              <w:left w:val="single" w:sz="4" w:space="0" w:color="auto"/>
              <w:bottom w:val="single" w:sz="4" w:space="0" w:color="auto"/>
              <w:right w:val="single" w:sz="4" w:space="0" w:color="auto"/>
            </w:tcBorders>
          </w:tcPr>
          <w:p w14:paraId="035B5296" w14:textId="77777777" w:rsidR="00B71954" w:rsidRPr="00B71954" w:rsidRDefault="00B71954" w:rsidP="00B71954">
            <w:pPr>
              <w:spacing w:line="360" w:lineRule="auto"/>
              <w:jc w:val="both"/>
              <w:rPr>
                <w:rFonts w:ascii="Times New Roman" w:hAnsi="Times New Roman" w:cs="Times New Roman"/>
                <w:sz w:val="24"/>
                <w:szCs w:val="24"/>
              </w:rPr>
            </w:pPr>
          </w:p>
          <w:p w14:paraId="617C01B5" w14:textId="77777777" w:rsidR="00B71954" w:rsidRPr="00B71954" w:rsidRDefault="00B71954" w:rsidP="00B71954">
            <w:pPr>
              <w:spacing w:line="360" w:lineRule="auto"/>
              <w:jc w:val="both"/>
              <w:rPr>
                <w:rFonts w:ascii="Times New Roman" w:hAnsi="Times New Roman" w:cs="Times New Roman"/>
                <w:sz w:val="24"/>
                <w:szCs w:val="24"/>
              </w:rPr>
            </w:pPr>
          </w:p>
          <w:p w14:paraId="6D5A65F3" w14:textId="77777777" w:rsidR="00B71954" w:rsidRPr="00B71954" w:rsidRDefault="00B71954" w:rsidP="00B71954">
            <w:pPr>
              <w:spacing w:line="360" w:lineRule="auto"/>
              <w:jc w:val="both"/>
              <w:rPr>
                <w:rFonts w:ascii="Times New Roman" w:hAnsi="Times New Roman" w:cs="Times New Roman"/>
                <w:sz w:val="24"/>
                <w:szCs w:val="24"/>
              </w:rPr>
            </w:pPr>
          </w:p>
          <w:p w14:paraId="40061C61" w14:textId="77777777" w:rsidR="00B71954" w:rsidRPr="00B71954" w:rsidRDefault="00B71954" w:rsidP="00B71954">
            <w:pPr>
              <w:spacing w:line="360" w:lineRule="auto"/>
              <w:jc w:val="both"/>
              <w:rPr>
                <w:rFonts w:ascii="Times New Roman" w:hAnsi="Times New Roman" w:cs="Times New Roman"/>
                <w:sz w:val="24"/>
                <w:szCs w:val="24"/>
              </w:rPr>
            </w:pPr>
          </w:p>
          <w:p w14:paraId="457B8DE1" w14:textId="77777777" w:rsidR="00B71954" w:rsidRPr="00B71954" w:rsidRDefault="00B71954" w:rsidP="00B71954">
            <w:pPr>
              <w:spacing w:line="360" w:lineRule="auto"/>
              <w:jc w:val="both"/>
              <w:rPr>
                <w:rFonts w:ascii="Times New Roman" w:hAnsi="Times New Roman" w:cs="Times New Roman"/>
                <w:sz w:val="24"/>
                <w:szCs w:val="24"/>
              </w:rPr>
            </w:pPr>
          </w:p>
          <w:p w14:paraId="2FFEC602" w14:textId="77777777" w:rsidR="00B71954" w:rsidRPr="00B71954" w:rsidRDefault="00B71954" w:rsidP="00B71954">
            <w:pPr>
              <w:spacing w:line="360" w:lineRule="auto"/>
              <w:jc w:val="both"/>
              <w:rPr>
                <w:rFonts w:ascii="Times New Roman" w:hAnsi="Times New Roman" w:cs="Times New Roman"/>
                <w:sz w:val="24"/>
                <w:szCs w:val="24"/>
              </w:rPr>
            </w:pPr>
            <w:r w:rsidRPr="00B71954">
              <w:rPr>
                <w:rFonts w:ascii="Times New Roman" w:hAnsi="Times New Roman" w:cs="Times New Roman"/>
                <w:sz w:val="24"/>
                <w:szCs w:val="24"/>
              </w:rPr>
              <w:t>Odgojno obrazovni rad</w:t>
            </w:r>
          </w:p>
        </w:tc>
        <w:tc>
          <w:tcPr>
            <w:tcW w:w="6090" w:type="dxa"/>
            <w:tcBorders>
              <w:top w:val="single" w:sz="4" w:space="0" w:color="auto"/>
              <w:left w:val="single" w:sz="4" w:space="0" w:color="auto"/>
              <w:bottom w:val="single" w:sz="4" w:space="0" w:color="auto"/>
              <w:right w:val="single" w:sz="4" w:space="0" w:color="auto"/>
            </w:tcBorders>
            <w:hideMark/>
          </w:tcPr>
          <w:p w14:paraId="5BFF0953" w14:textId="77777777" w:rsidR="00B71954" w:rsidRPr="00B71954" w:rsidRDefault="00B71954" w:rsidP="00B71954">
            <w:pPr>
              <w:spacing w:line="360" w:lineRule="auto"/>
              <w:jc w:val="both"/>
              <w:rPr>
                <w:rFonts w:ascii="Times New Roman" w:hAnsi="Times New Roman" w:cs="Times New Roman"/>
                <w:sz w:val="24"/>
                <w:szCs w:val="24"/>
              </w:rPr>
            </w:pPr>
            <w:r w:rsidRPr="00B71954">
              <w:rPr>
                <w:rFonts w:ascii="Times New Roman" w:hAnsi="Times New Roman" w:cs="Times New Roman"/>
                <w:sz w:val="24"/>
                <w:szCs w:val="24"/>
              </w:rPr>
              <w:t>Praćenje adaptacije djece s teškoćama u razvoju.</w:t>
            </w:r>
          </w:p>
        </w:tc>
      </w:tr>
      <w:tr w:rsidR="00B71954" w:rsidRPr="00B71954" w14:paraId="6D3C3EE0" w14:textId="77777777" w:rsidTr="00B71954">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37B41F" w14:textId="77777777" w:rsidR="00B71954" w:rsidRPr="00B71954" w:rsidRDefault="00B71954" w:rsidP="00B71954">
            <w:pPr>
              <w:rPr>
                <w:rFonts w:ascii="Times New Roman"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hideMark/>
          </w:tcPr>
          <w:p w14:paraId="3B05EC05" w14:textId="77777777" w:rsidR="00B71954" w:rsidRPr="00B71954" w:rsidRDefault="00B71954" w:rsidP="00B71954">
            <w:pPr>
              <w:spacing w:line="360" w:lineRule="auto"/>
              <w:jc w:val="both"/>
              <w:rPr>
                <w:rFonts w:ascii="Times New Roman" w:hAnsi="Times New Roman" w:cs="Times New Roman"/>
                <w:sz w:val="24"/>
                <w:szCs w:val="24"/>
              </w:rPr>
            </w:pPr>
            <w:r w:rsidRPr="00B71954">
              <w:rPr>
                <w:rFonts w:ascii="Times New Roman" w:hAnsi="Times New Roman" w:cs="Times New Roman"/>
                <w:sz w:val="24"/>
                <w:szCs w:val="24"/>
              </w:rPr>
              <w:t>Prepoznavanje i detektiranje djece sa sumnjom na teškoće u razvoju.</w:t>
            </w:r>
          </w:p>
        </w:tc>
      </w:tr>
      <w:tr w:rsidR="00B71954" w:rsidRPr="00B71954" w14:paraId="2A24A9FC" w14:textId="77777777" w:rsidTr="00B71954">
        <w:trPr>
          <w:trHeight w:val="320"/>
        </w:trPr>
        <w:tc>
          <w:tcPr>
            <w:tcW w:w="0" w:type="auto"/>
            <w:vMerge/>
            <w:tcBorders>
              <w:top w:val="single" w:sz="4" w:space="0" w:color="auto"/>
              <w:left w:val="single" w:sz="4" w:space="0" w:color="auto"/>
              <w:bottom w:val="single" w:sz="4" w:space="0" w:color="auto"/>
              <w:right w:val="single" w:sz="4" w:space="0" w:color="auto"/>
            </w:tcBorders>
            <w:vAlign w:val="center"/>
          </w:tcPr>
          <w:p w14:paraId="3B450705" w14:textId="77777777" w:rsidR="00B71954" w:rsidRPr="00B71954" w:rsidRDefault="00B71954" w:rsidP="00B71954">
            <w:pPr>
              <w:rPr>
                <w:rFonts w:ascii="Times New Roman"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tcPr>
          <w:p w14:paraId="622B172B" w14:textId="77777777" w:rsidR="00B71954" w:rsidRPr="00B71954" w:rsidRDefault="00B71954" w:rsidP="00B71954">
            <w:pPr>
              <w:spacing w:line="360" w:lineRule="auto"/>
              <w:jc w:val="both"/>
              <w:rPr>
                <w:rFonts w:ascii="Times New Roman" w:hAnsi="Times New Roman" w:cs="Times New Roman"/>
                <w:sz w:val="24"/>
                <w:szCs w:val="24"/>
              </w:rPr>
            </w:pPr>
            <w:r w:rsidRPr="00B71954">
              <w:rPr>
                <w:rFonts w:ascii="Times New Roman" w:hAnsi="Times New Roman" w:cs="Times New Roman"/>
                <w:sz w:val="24"/>
                <w:szCs w:val="24"/>
              </w:rPr>
              <w:t>Opservacija i praćenje djece s teškoćom u razvoju i sa sumnjom na teškoće u razvoju.</w:t>
            </w:r>
          </w:p>
        </w:tc>
      </w:tr>
      <w:tr w:rsidR="00B71954" w:rsidRPr="00B71954" w14:paraId="21356570" w14:textId="77777777" w:rsidTr="00B71954">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99E876" w14:textId="77777777" w:rsidR="00B71954" w:rsidRPr="00B71954" w:rsidRDefault="00B71954" w:rsidP="00B71954">
            <w:pPr>
              <w:rPr>
                <w:rFonts w:ascii="Times New Roman"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hideMark/>
          </w:tcPr>
          <w:p w14:paraId="3A77CE62" w14:textId="77777777" w:rsidR="00B71954" w:rsidRPr="00B71954" w:rsidRDefault="00B71954" w:rsidP="00B71954">
            <w:pPr>
              <w:spacing w:line="360" w:lineRule="auto"/>
              <w:jc w:val="both"/>
              <w:rPr>
                <w:rFonts w:ascii="Times New Roman" w:hAnsi="Times New Roman" w:cs="Times New Roman"/>
                <w:sz w:val="24"/>
                <w:szCs w:val="24"/>
              </w:rPr>
            </w:pPr>
            <w:r w:rsidRPr="00B71954">
              <w:rPr>
                <w:rFonts w:ascii="Times New Roman" w:hAnsi="Times New Roman" w:cs="Times New Roman"/>
                <w:sz w:val="24"/>
                <w:szCs w:val="24"/>
              </w:rPr>
              <w:t>Izrada individualnih planova podrške za djecom s poteškoćama u svakodnevnom funkcioniranju.</w:t>
            </w:r>
          </w:p>
        </w:tc>
      </w:tr>
      <w:tr w:rsidR="00B71954" w:rsidRPr="00B71954" w14:paraId="2CC47108" w14:textId="77777777" w:rsidTr="00B71954">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13961" w14:textId="77777777" w:rsidR="00B71954" w:rsidRPr="00B71954" w:rsidRDefault="00B71954" w:rsidP="00B71954">
            <w:pPr>
              <w:rPr>
                <w:rFonts w:ascii="Times New Roman"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hideMark/>
          </w:tcPr>
          <w:p w14:paraId="308300DA" w14:textId="77777777" w:rsidR="00B71954" w:rsidRPr="00B71954" w:rsidRDefault="00B71954" w:rsidP="00B71954">
            <w:pPr>
              <w:spacing w:line="360" w:lineRule="auto"/>
              <w:jc w:val="both"/>
              <w:rPr>
                <w:rFonts w:ascii="Times New Roman" w:hAnsi="Times New Roman" w:cs="Times New Roman"/>
                <w:sz w:val="24"/>
                <w:szCs w:val="24"/>
              </w:rPr>
            </w:pPr>
            <w:r w:rsidRPr="00B71954">
              <w:rPr>
                <w:rFonts w:ascii="Times New Roman" w:hAnsi="Times New Roman" w:cs="Times New Roman"/>
                <w:sz w:val="24"/>
                <w:szCs w:val="24"/>
              </w:rPr>
              <w:t>Edukacijsko – rehabilitacijski rad (individualni rad, rad u odgojno-obrazovnim skupinama)</w:t>
            </w:r>
          </w:p>
        </w:tc>
      </w:tr>
      <w:tr w:rsidR="00B71954" w:rsidRPr="00B71954" w14:paraId="5FC636A3" w14:textId="77777777" w:rsidTr="00B71954">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0FE7A" w14:textId="77777777" w:rsidR="00B71954" w:rsidRPr="00B71954" w:rsidRDefault="00B71954" w:rsidP="00B71954">
            <w:pPr>
              <w:rPr>
                <w:rFonts w:ascii="Times New Roman"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hideMark/>
          </w:tcPr>
          <w:p w14:paraId="7D9F3521" w14:textId="77777777" w:rsidR="00B71954" w:rsidRPr="00B71954" w:rsidRDefault="00B71954" w:rsidP="00B71954">
            <w:pPr>
              <w:spacing w:line="360" w:lineRule="auto"/>
              <w:jc w:val="both"/>
              <w:rPr>
                <w:rFonts w:ascii="Times New Roman" w:hAnsi="Times New Roman" w:cs="Times New Roman"/>
                <w:sz w:val="24"/>
                <w:szCs w:val="24"/>
              </w:rPr>
            </w:pPr>
            <w:r w:rsidRPr="00B71954">
              <w:rPr>
                <w:rFonts w:ascii="Times New Roman" w:hAnsi="Times New Roman" w:cs="Times New Roman"/>
                <w:sz w:val="24"/>
                <w:szCs w:val="24"/>
              </w:rPr>
              <w:t>Konzultacije i savjetodavni rad s odgajateljima (prepoznavanje, metode rada i podrška za djecu s teškoćama u razvoju)</w:t>
            </w:r>
          </w:p>
        </w:tc>
      </w:tr>
      <w:tr w:rsidR="00B71954" w:rsidRPr="00B71954" w14:paraId="5A8FD3E1" w14:textId="77777777" w:rsidTr="00B71954">
        <w:trPr>
          <w:trHeight w:val="320"/>
        </w:trPr>
        <w:tc>
          <w:tcPr>
            <w:tcW w:w="2972" w:type="dxa"/>
            <w:vMerge w:val="restart"/>
            <w:tcBorders>
              <w:top w:val="single" w:sz="4" w:space="0" w:color="auto"/>
              <w:left w:val="single" w:sz="4" w:space="0" w:color="auto"/>
              <w:bottom w:val="single" w:sz="4" w:space="0" w:color="auto"/>
              <w:right w:val="single" w:sz="4" w:space="0" w:color="auto"/>
            </w:tcBorders>
            <w:hideMark/>
          </w:tcPr>
          <w:p w14:paraId="522AEA99" w14:textId="77777777" w:rsidR="00B71954" w:rsidRPr="00B71954" w:rsidRDefault="00B71954" w:rsidP="00B71954">
            <w:pPr>
              <w:spacing w:line="360" w:lineRule="auto"/>
              <w:jc w:val="both"/>
              <w:rPr>
                <w:rFonts w:ascii="Times New Roman" w:hAnsi="Times New Roman" w:cs="Times New Roman"/>
                <w:sz w:val="24"/>
                <w:szCs w:val="24"/>
              </w:rPr>
            </w:pPr>
          </w:p>
          <w:p w14:paraId="5376D230" w14:textId="77777777" w:rsidR="00B71954" w:rsidRPr="00B71954" w:rsidRDefault="00B71954" w:rsidP="00B71954">
            <w:pPr>
              <w:spacing w:line="360" w:lineRule="auto"/>
              <w:jc w:val="both"/>
              <w:rPr>
                <w:rFonts w:ascii="Times New Roman" w:hAnsi="Times New Roman" w:cs="Times New Roman"/>
                <w:sz w:val="24"/>
                <w:szCs w:val="24"/>
              </w:rPr>
            </w:pPr>
            <w:r w:rsidRPr="00B71954">
              <w:rPr>
                <w:rFonts w:ascii="Times New Roman" w:hAnsi="Times New Roman" w:cs="Times New Roman"/>
                <w:sz w:val="24"/>
                <w:szCs w:val="24"/>
              </w:rPr>
              <w:t>Stručno usavršavanje</w:t>
            </w:r>
          </w:p>
        </w:tc>
        <w:tc>
          <w:tcPr>
            <w:tcW w:w="6090" w:type="dxa"/>
            <w:tcBorders>
              <w:top w:val="single" w:sz="4" w:space="0" w:color="auto"/>
              <w:left w:val="single" w:sz="4" w:space="0" w:color="auto"/>
              <w:bottom w:val="single" w:sz="4" w:space="0" w:color="auto"/>
              <w:right w:val="single" w:sz="4" w:space="0" w:color="auto"/>
            </w:tcBorders>
            <w:hideMark/>
          </w:tcPr>
          <w:p w14:paraId="106A56C7" w14:textId="77777777" w:rsidR="00B71954" w:rsidRPr="00B71954" w:rsidRDefault="00B71954" w:rsidP="00B71954">
            <w:pPr>
              <w:spacing w:line="360" w:lineRule="auto"/>
              <w:jc w:val="both"/>
              <w:rPr>
                <w:rFonts w:ascii="Times New Roman" w:hAnsi="Times New Roman" w:cs="Times New Roman"/>
                <w:sz w:val="24"/>
                <w:szCs w:val="24"/>
              </w:rPr>
            </w:pPr>
            <w:r w:rsidRPr="00B71954">
              <w:rPr>
                <w:rFonts w:ascii="Times New Roman" w:hAnsi="Times New Roman" w:cs="Times New Roman"/>
                <w:sz w:val="24"/>
                <w:szCs w:val="24"/>
              </w:rPr>
              <w:t>Individualne konzultacije s odgajateljima.</w:t>
            </w:r>
          </w:p>
        </w:tc>
      </w:tr>
      <w:tr w:rsidR="00B71954" w:rsidRPr="00B71954" w14:paraId="4864520B" w14:textId="77777777" w:rsidTr="00B71954">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C0326F" w14:textId="77777777" w:rsidR="00B71954" w:rsidRPr="00B71954" w:rsidRDefault="00B71954" w:rsidP="00B71954">
            <w:pPr>
              <w:rPr>
                <w:rFonts w:ascii="Times New Roman"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hideMark/>
          </w:tcPr>
          <w:p w14:paraId="1A5BA20B" w14:textId="77777777" w:rsidR="00B71954" w:rsidRPr="00B71954" w:rsidRDefault="00B71954" w:rsidP="00B71954">
            <w:pPr>
              <w:spacing w:line="360" w:lineRule="auto"/>
              <w:jc w:val="both"/>
              <w:rPr>
                <w:rFonts w:ascii="Times New Roman" w:hAnsi="Times New Roman" w:cs="Times New Roman"/>
                <w:sz w:val="24"/>
                <w:szCs w:val="24"/>
              </w:rPr>
            </w:pPr>
            <w:r w:rsidRPr="00B71954">
              <w:rPr>
                <w:rFonts w:ascii="Times New Roman" w:hAnsi="Times New Roman" w:cs="Times New Roman"/>
                <w:sz w:val="24"/>
                <w:szCs w:val="24"/>
              </w:rPr>
              <w:t>Edukacije i radionice za odgajatelje.</w:t>
            </w:r>
          </w:p>
        </w:tc>
      </w:tr>
      <w:tr w:rsidR="00B71954" w:rsidRPr="00B71954" w14:paraId="62B397B1" w14:textId="77777777" w:rsidTr="00B71954">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AC45DD" w14:textId="77777777" w:rsidR="00B71954" w:rsidRPr="00B71954" w:rsidRDefault="00B71954" w:rsidP="00B71954">
            <w:pPr>
              <w:rPr>
                <w:rFonts w:ascii="Times New Roman"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hideMark/>
          </w:tcPr>
          <w:p w14:paraId="2B010F45" w14:textId="77777777" w:rsidR="00B71954" w:rsidRPr="00B71954" w:rsidRDefault="00B71954" w:rsidP="00B71954">
            <w:pPr>
              <w:spacing w:line="360" w:lineRule="auto"/>
              <w:jc w:val="both"/>
              <w:rPr>
                <w:rFonts w:ascii="Times New Roman" w:hAnsi="Times New Roman" w:cs="Times New Roman"/>
                <w:sz w:val="24"/>
                <w:szCs w:val="24"/>
              </w:rPr>
            </w:pPr>
            <w:r w:rsidRPr="00B71954">
              <w:rPr>
                <w:rFonts w:ascii="Times New Roman" w:hAnsi="Times New Roman" w:cs="Times New Roman"/>
                <w:sz w:val="24"/>
                <w:szCs w:val="24"/>
              </w:rPr>
              <w:t>Osobno stručno usavršavanje.</w:t>
            </w:r>
          </w:p>
        </w:tc>
      </w:tr>
      <w:tr w:rsidR="00B71954" w:rsidRPr="00B71954" w14:paraId="609C7909" w14:textId="77777777" w:rsidTr="00B71954">
        <w:trPr>
          <w:trHeight w:val="320"/>
        </w:trPr>
        <w:tc>
          <w:tcPr>
            <w:tcW w:w="2972" w:type="dxa"/>
            <w:vMerge w:val="restart"/>
            <w:tcBorders>
              <w:top w:val="single" w:sz="4" w:space="0" w:color="auto"/>
              <w:left w:val="single" w:sz="4" w:space="0" w:color="auto"/>
              <w:bottom w:val="single" w:sz="4" w:space="0" w:color="auto"/>
              <w:right w:val="single" w:sz="4" w:space="0" w:color="auto"/>
            </w:tcBorders>
          </w:tcPr>
          <w:p w14:paraId="1ECF4209" w14:textId="77777777" w:rsidR="00B71954" w:rsidRPr="00B71954" w:rsidRDefault="00B71954" w:rsidP="00B71954">
            <w:pPr>
              <w:spacing w:line="360" w:lineRule="auto"/>
              <w:jc w:val="both"/>
              <w:rPr>
                <w:rFonts w:ascii="Times New Roman" w:hAnsi="Times New Roman" w:cs="Times New Roman"/>
                <w:sz w:val="24"/>
                <w:szCs w:val="24"/>
              </w:rPr>
            </w:pPr>
          </w:p>
          <w:p w14:paraId="102519DB" w14:textId="77777777" w:rsidR="00B71954" w:rsidRPr="00B71954" w:rsidRDefault="00B71954" w:rsidP="00B71954">
            <w:pPr>
              <w:spacing w:line="360" w:lineRule="auto"/>
              <w:jc w:val="both"/>
              <w:rPr>
                <w:rFonts w:ascii="Times New Roman" w:hAnsi="Times New Roman" w:cs="Times New Roman"/>
                <w:sz w:val="24"/>
                <w:szCs w:val="24"/>
              </w:rPr>
            </w:pPr>
          </w:p>
          <w:p w14:paraId="7A5D9E14" w14:textId="77777777" w:rsidR="00B71954" w:rsidRPr="00B71954" w:rsidRDefault="00B71954" w:rsidP="00B71954">
            <w:pPr>
              <w:spacing w:line="360" w:lineRule="auto"/>
              <w:jc w:val="both"/>
              <w:rPr>
                <w:rFonts w:ascii="Times New Roman" w:hAnsi="Times New Roman" w:cs="Times New Roman"/>
                <w:sz w:val="24"/>
                <w:szCs w:val="24"/>
              </w:rPr>
            </w:pPr>
            <w:r w:rsidRPr="00B71954">
              <w:rPr>
                <w:rFonts w:ascii="Times New Roman" w:hAnsi="Times New Roman" w:cs="Times New Roman"/>
                <w:sz w:val="24"/>
                <w:szCs w:val="24"/>
              </w:rPr>
              <w:t>Suradnja s roditeljima</w:t>
            </w:r>
          </w:p>
        </w:tc>
        <w:tc>
          <w:tcPr>
            <w:tcW w:w="6090" w:type="dxa"/>
            <w:tcBorders>
              <w:top w:val="single" w:sz="4" w:space="0" w:color="auto"/>
              <w:left w:val="single" w:sz="4" w:space="0" w:color="auto"/>
              <w:bottom w:val="single" w:sz="4" w:space="0" w:color="auto"/>
              <w:right w:val="single" w:sz="4" w:space="0" w:color="auto"/>
            </w:tcBorders>
            <w:hideMark/>
          </w:tcPr>
          <w:p w14:paraId="748655F4" w14:textId="77777777" w:rsidR="00B71954" w:rsidRPr="00B71954" w:rsidRDefault="00B71954" w:rsidP="00B71954">
            <w:pPr>
              <w:spacing w:line="360" w:lineRule="auto"/>
              <w:jc w:val="both"/>
              <w:rPr>
                <w:rFonts w:ascii="Times New Roman" w:hAnsi="Times New Roman" w:cs="Times New Roman"/>
                <w:sz w:val="24"/>
                <w:szCs w:val="24"/>
              </w:rPr>
            </w:pPr>
            <w:r w:rsidRPr="00B71954">
              <w:rPr>
                <w:rFonts w:ascii="Times New Roman" w:hAnsi="Times New Roman" w:cs="Times New Roman"/>
                <w:sz w:val="24"/>
                <w:szCs w:val="24"/>
              </w:rPr>
              <w:t>Inicijalni razgovori pri upisu djece u vrtić.</w:t>
            </w:r>
          </w:p>
        </w:tc>
      </w:tr>
      <w:tr w:rsidR="00B71954" w:rsidRPr="00B71954" w14:paraId="1218B254" w14:textId="77777777" w:rsidTr="00B71954">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DC30CC" w14:textId="77777777" w:rsidR="00B71954" w:rsidRPr="00B71954" w:rsidRDefault="00B71954" w:rsidP="00B71954">
            <w:pPr>
              <w:rPr>
                <w:rFonts w:ascii="Times New Roman"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hideMark/>
          </w:tcPr>
          <w:p w14:paraId="3348FCD8" w14:textId="77777777" w:rsidR="00B71954" w:rsidRPr="00B71954" w:rsidRDefault="00B71954" w:rsidP="00B71954">
            <w:pPr>
              <w:spacing w:line="360" w:lineRule="auto"/>
              <w:jc w:val="both"/>
              <w:rPr>
                <w:rFonts w:ascii="Times New Roman" w:hAnsi="Times New Roman" w:cs="Times New Roman"/>
                <w:sz w:val="24"/>
                <w:szCs w:val="24"/>
              </w:rPr>
            </w:pPr>
            <w:r w:rsidRPr="00B71954">
              <w:rPr>
                <w:rFonts w:ascii="Times New Roman" w:hAnsi="Times New Roman" w:cs="Times New Roman"/>
                <w:sz w:val="24"/>
                <w:szCs w:val="24"/>
              </w:rPr>
              <w:t>Konzultacije i savjetodavni rad.</w:t>
            </w:r>
          </w:p>
        </w:tc>
      </w:tr>
      <w:tr w:rsidR="00B71954" w:rsidRPr="00B71954" w14:paraId="7398987A" w14:textId="77777777" w:rsidTr="00B71954">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7DFB68" w14:textId="77777777" w:rsidR="00B71954" w:rsidRPr="00B71954" w:rsidRDefault="00B71954" w:rsidP="00B71954">
            <w:pPr>
              <w:rPr>
                <w:rFonts w:ascii="Times New Roman"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hideMark/>
          </w:tcPr>
          <w:p w14:paraId="7422BC24" w14:textId="77777777" w:rsidR="00B71954" w:rsidRPr="00B71954" w:rsidRDefault="00B71954" w:rsidP="00B71954">
            <w:pPr>
              <w:spacing w:line="360" w:lineRule="auto"/>
              <w:jc w:val="both"/>
              <w:rPr>
                <w:rFonts w:ascii="Times New Roman" w:hAnsi="Times New Roman" w:cs="Times New Roman"/>
                <w:sz w:val="24"/>
                <w:szCs w:val="24"/>
              </w:rPr>
            </w:pPr>
            <w:r w:rsidRPr="00B71954">
              <w:rPr>
                <w:rFonts w:ascii="Times New Roman" w:hAnsi="Times New Roman" w:cs="Times New Roman"/>
                <w:sz w:val="24"/>
                <w:szCs w:val="24"/>
              </w:rPr>
              <w:t>Po potrebi upućivanje na dodatnu dijagnostiku u specijalizirane ustanove</w:t>
            </w:r>
          </w:p>
        </w:tc>
      </w:tr>
      <w:tr w:rsidR="00B71954" w:rsidRPr="00B71954" w14:paraId="1D581EC4" w14:textId="77777777" w:rsidTr="00B71954">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1E73A3" w14:textId="77777777" w:rsidR="00B71954" w:rsidRPr="00B71954" w:rsidRDefault="00B71954" w:rsidP="00B71954">
            <w:pPr>
              <w:rPr>
                <w:rFonts w:ascii="Times New Roman"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hideMark/>
          </w:tcPr>
          <w:p w14:paraId="6B46FCAB" w14:textId="77777777" w:rsidR="00B71954" w:rsidRPr="00B71954" w:rsidRDefault="00B71954" w:rsidP="00B71954">
            <w:pPr>
              <w:spacing w:line="360" w:lineRule="auto"/>
              <w:jc w:val="both"/>
              <w:rPr>
                <w:rFonts w:ascii="Times New Roman" w:hAnsi="Times New Roman" w:cs="Times New Roman"/>
                <w:sz w:val="24"/>
                <w:szCs w:val="24"/>
              </w:rPr>
            </w:pPr>
            <w:r w:rsidRPr="00B71954">
              <w:rPr>
                <w:rFonts w:ascii="Times New Roman" w:hAnsi="Times New Roman" w:cs="Times New Roman"/>
                <w:sz w:val="24"/>
                <w:szCs w:val="24"/>
              </w:rPr>
              <w:t>Suradnja s institucijama i ustanovama za dijagnostiku, terapiju i rehabilitaciju djece s teškoćama u razvoju.</w:t>
            </w:r>
          </w:p>
        </w:tc>
      </w:tr>
      <w:tr w:rsidR="00B71954" w:rsidRPr="00B71954" w14:paraId="61E63E13" w14:textId="77777777" w:rsidTr="00B71954">
        <w:trPr>
          <w:trHeight w:val="320"/>
        </w:trPr>
        <w:tc>
          <w:tcPr>
            <w:tcW w:w="2972" w:type="dxa"/>
            <w:vMerge w:val="restart"/>
            <w:tcBorders>
              <w:top w:val="single" w:sz="4" w:space="0" w:color="auto"/>
              <w:left w:val="single" w:sz="4" w:space="0" w:color="auto"/>
              <w:bottom w:val="single" w:sz="4" w:space="0" w:color="auto"/>
              <w:right w:val="single" w:sz="4" w:space="0" w:color="auto"/>
            </w:tcBorders>
          </w:tcPr>
          <w:p w14:paraId="58A0F561" w14:textId="77777777" w:rsidR="00B71954" w:rsidRPr="00B71954" w:rsidRDefault="00B71954" w:rsidP="00B71954">
            <w:pPr>
              <w:spacing w:line="360" w:lineRule="auto"/>
              <w:jc w:val="both"/>
              <w:rPr>
                <w:rFonts w:ascii="Times New Roman" w:hAnsi="Times New Roman" w:cs="Times New Roman"/>
                <w:sz w:val="24"/>
                <w:szCs w:val="24"/>
              </w:rPr>
            </w:pPr>
          </w:p>
          <w:p w14:paraId="31F28293" w14:textId="77777777" w:rsidR="00B71954" w:rsidRPr="00B71954" w:rsidRDefault="00B71954" w:rsidP="00B71954">
            <w:pPr>
              <w:spacing w:line="360" w:lineRule="auto"/>
              <w:rPr>
                <w:rFonts w:ascii="Times New Roman" w:hAnsi="Times New Roman" w:cs="Times New Roman"/>
                <w:sz w:val="24"/>
                <w:szCs w:val="24"/>
              </w:rPr>
            </w:pPr>
            <w:r w:rsidRPr="00B71954">
              <w:rPr>
                <w:rFonts w:ascii="Times New Roman" w:hAnsi="Times New Roman" w:cs="Times New Roman"/>
                <w:sz w:val="24"/>
                <w:szCs w:val="24"/>
              </w:rPr>
              <w:t>Suradnja s vanjskim institucijama</w:t>
            </w:r>
          </w:p>
        </w:tc>
        <w:tc>
          <w:tcPr>
            <w:tcW w:w="6090" w:type="dxa"/>
            <w:tcBorders>
              <w:top w:val="single" w:sz="4" w:space="0" w:color="auto"/>
              <w:left w:val="single" w:sz="4" w:space="0" w:color="auto"/>
              <w:bottom w:val="single" w:sz="4" w:space="0" w:color="auto"/>
              <w:right w:val="single" w:sz="4" w:space="0" w:color="auto"/>
            </w:tcBorders>
            <w:hideMark/>
          </w:tcPr>
          <w:p w14:paraId="3F88104D" w14:textId="77777777" w:rsidR="00B71954" w:rsidRPr="00B71954" w:rsidRDefault="00B71954" w:rsidP="00B71954">
            <w:pPr>
              <w:spacing w:line="360" w:lineRule="auto"/>
              <w:jc w:val="both"/>
              <w:rPr>
                <w:rFonts w:ascii="Times New Roman" w:hAnsi="Times New Roman" w:cs="Times New Roman"/>
                <w:sz w:val="24"/>
                <w:szCs w:val="24"/>
              </w:rPr>
            </w:pPr>
            <w:r w:rsidRPr="00B71954">
              <w:rPr>
                <w:rFonts w:ascii="Times New Roman" w:hAnsi="Times New Roman" w:cs="Times New Roman"/>
                <w:sz w:val="24"/>
                <w:szCs w:val="24"/>
              </w:rPr>
              <w:t>Suradnja s Hrvatski</w:t>
            </w:r>
            <w:r w:rsidR="008D06B6">
              <w:rPr>
                <w:rFonts w:ascii="Times New Roman" w:hAnsi="Times New Roman" w:cs="Times New Roman"/>
                <w:sz w:val="24"/>
                <w:szCs w:val="24"/>
              </w:rPr>
              <w:t>m zavodom za javno zdravstvo i H</w:t>
            </w:r>
            <w:r w:rsidRPr="00B71954">
              <w:rPr>
                <w:rFonts w:ascii="Times New Roman" w:hAnsi="Times New Roman" w:cs="Times New Roman"/>
                <w:sz w:val="24"/>
                <w:szCs w:val="24"/>
              </w:rPr>
              <w:t>rvatskim zavodom za socijalni rad.</w:t>
            </w:r>
          </w:p>
        </w:tc>
      </w:tr>
      <w:tr w:rsidR="00B71954" w:rsidRPr="00B71954" w14:paraId="506DAA71" w14:textId="77777777" w:rsidTr="00B71954">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85284" w14:textId="77777777" w:rsidR="00B71954" w:rsidRPr="00B71954" w:rsidRDefault="00B71954" w:rsidP="00B71954">
            <w:pPr>
              <w:rPr>
                <w:rFonts w:ascii="Times New Roman"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hideMark/>
          </w:tcPr>
          <w:p w14:paraId="63B27635" w14:textId="77777777" w:rsidR="00B71954" w:rsidRPr="00B71954" w:rsidRDefault="00B71954" w:rsidP="00B71954">
            <w:pPr>
              <w:spacing w:line="360" w:lineRule="auto"/>
              <w:jc w:val="both"/>
              <w:rPr>
                <w:rFonts w:ascii="Times New Roman" w:hAnsi="Times New Roman" w:cs="Times New Roman"/>
                <w:sz w:val="24"/>
                <w:szCs w:val="24"/>
              </w:rPr>
            </w:pPr>
            <w:r w:rsidRPr="00B71954">
              <w:rPr>
                <w:rFonts w:ascii="Times New Roman" w:hAnsi="Times New Roman" w:cs="Times New Roman"/>
                <w:sz w:val="24"/>
                <w:szCs w:val="24"/>
              </w:rPr>
              <w:t>Suradnja s Učiteljskim fakultetom.</w:t>
            </w:r>
          </w:p>
        </w:tc>
      </w:tr>
      <w:tr w:rsidR="00B71954" w:rsidRPr="00B71954" w14:paraId="4E91ECB8" w14:textId="77777777" w:rsidTr="00B71954">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308D11" w14:textId="77777777" w:rsidR="00B71954" w:rsidRPr="00B71954" w:rsidRDefault="00B71954" w:rsidP="00B71954">
            <w:pPr>
              <w:rPr>
                <w:rFonts w:ascii="Times New Roman"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hideMark/>
          </w:tcPr>
          <w:p w14:paraId="53A07AC0" w14:textId="77777777" w:rsidR="00B71954" w:rsidRPr="00B71954" w:rsidRDefault="00B71954" w:rsidP="00B71954">
            <w:pPr>
              <w:spacing w:line="360" w:lineRule="auto"/>
              <w:jc w:val="both"/>
              <w:rPr>
                <w:rFonts w:ascii="Times New Roman" w:hAnsi="Times New Roman" w:cs="Times New Roman"/>
                <w:sz w:val="24"/>
                <w:szCs w:val="24"/>
              </w:rPr>
            </w:pPr>
            <w:r w:rsidRPr="00B71954">
              <w:rPr>
                <w:rFonts w:ascii="Times New Roman" w:hAnsi="Times New Roman" w:cs="Times New Roman"/>
                <w:sz w:val="24"/>
                <w:szCs w:val="24"/>
              </w:rPr>
              <w:t xml:space="preserve">Izrada godišnjeg izvješća o ostvarivanju plana i programa rada </w:t>
            </w:r>
            <w:proofErr w:type="spellStart"/>
            <w:r w:rsidRPr="00B71954">
              <w:rPr>
                <w:rFonts w:ascii="Times New Roman" w:hAnsi="Times New Roman" w:cs="Times New Roman"/>
                <w:sz w:val="24"/>
                <w:szCs w:val="24"/>
              </w:rPr>
              <w:t>rehabilitatora</w:t>
            </w:r>
            <w:proofErr w:type="spellEnd"/>
            <w:r w:rsidRPr="00B71954">
              <w:rPr>
                <w:rFonts w:ascii="Times New Roman" w:hAnsi="Times New Roman" w:cs="Times New Roman"/>
                <w:sz w:val="24"/>
                <w:szCs w:val="24"/>
              </w:rPr>
              <w:t>.</w:t>
            </w:r>
          </w:p>
        </w:tc>
      </w:tr>
      <w:tr w:rsidR="00B71954" w:rsidRPr="00B71954" w14:paraId="75379D10" w14:textId="77777777" w:rsidTr="00B71954">
        <w:trPr>
          <w:trHeight w:val="320"/>
        </w:trPr>
        <w:tc>
          <w:tcPr>
            <w:tcW w:w="2972" w:type="dxa"/>
            <w:vMerge w:val="restart"/>
            <w:tcBorders>
              <w:top w:val="single" w:sz="4" w:space="0" w:color="auto"/>
              <w:left w:val="single" w:sz="4" w:space="0" w:color="auto"/>
              <w:bottom w:val="single" w:sz="4" w:space="0" w:color="auto"/>
              <w:right w:val="single" w:sz="4" w:space="0" w:color="auto"/>
            </w:tcBorders>
            <w:hideMark/>
          </w:tcPr>
          <w:p w14:paraId="4F3327EF" w14:textId="77777777" w:rsidR="00B71954" w:rsidRPr="00B71954" w:rsidRDefault="00B71954" w:rsidP="00B71954">
            <w:pPr>
              <w:spacing w:line="360" w:lineRule="auto"/>
              <w:jc w:val="both"/>
              <w:rPr>
                <w:rFonts w:ascii="Times New Roman" w:hAnsi="Times New Roman" w:cs="Times New Roman"/>
                <w:sz w:val="24"/>
                <w:szCs w:val="24"/>
              </w:rPr>
            </w:pPr>
          </w:p>
          <w:p w14:paraId="788FD489" w14:textId="77777777" w:rsidR="00B71954" w:rsidRPr="00B71954" w:rsidRDefault="00B71954" w:rsidP="00B71954">
            <w:pPr>
              <w:spacing w:line="360" w:lineRule="auto"/>
              <w:jc w:val="both"/>
              <w:rPr>
                <w:rFonts w:ascii="Times New Roman" w:hAnsi="Times New Roman" w:cs="Times New Roman"/>
                <w:sz w:val="24"/>
                <w:szCs w:val="24"/>
              </w:rPr>
            </w:pPr>
            <w:r w:rsidRPr="00B71954">
              <w:rPr>
                <w:rFonts w:ascii="Times New Roman" w:hAnsi="Times New Roman" w:cs="Times New Roman"/>
                <w:sz w:val="24"/>
                <w:szCs w:val="24"/>
              </w:rPr>
              <w:t>Vrednovanje</w:t>
            </w:r>
          </w:p>
        </w:tc>
        <w:tc>
          <w:tcPr>
            <w:tcW w:w="6090" w:type="dxa"/>
            <w:tcBorders>
              <w:top w:val="single" w:sz="4" w:space="0" w:color="auto"/>
              <w:left w:val="single" w:sz="4" w:space="0" w:color="auto"/>
              <w:bottom w:val="single" w:sz="4" w:space="0" w:color="auto"/>
              <w:right w:val="single" w:sz="4" w:space="0" w:color="auto"/>
            </w:tcBorders>
            <w:hideMark/>
          </w:tcPr>
          <w:p w14:paraId="40D98E5F" w14:textId="77777777" w:rsidR="00B71954" w:rsidRPr="00B71954" w:rsidRDefault="00B71954" w:rsidP="00B71954">
            <w:pPr>
              <w:spacing w:line="360" w:lineRule="auto"/>
              <w:jc w:val="both"/>
              <w:rPr>
                <w:rFonts w:ascii="Times New Roman" w:hAnsi="Times New Roman" w:cs="Times New Roman"/>
                <w:sz w:val="24"/>
                <w:szCs w:val="24"/>
              </w:rPr>
            </w:pPr>
            <w:r w:rsidRPr="00B71954">
              <w:rPr>
                <w:rFonts w:ascii="Times New Roman" w:hAnsi="Times New Roman" w:cs="Times New Roman"/>
                <w:sz w:val="24"/>
                <w:szCs w:val="24"/>
              </w:rPr>
              <w:t>Sudjelovanje u izradi Godišnjeg izvješća ustanove.</w:t>
            </w:r>
          </w:p>
        </w:tc>
      </w:tr>
      <w:tr w:rsidR="00B71954" w:rsidRPr="00B71954" w14:paraId="444DBFCF" w14:textId="77777777" w:rsidTr="00B71954">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9164BF" w14:textId="77777777" w:rsidR="00B71954" w:rsidRPr="00B71954" w:rsidRDefault="00B71954" w:rsidP="00B71954">
            <w:pPr>
              <w:rPr>
                <w:rFonts w:ascii="Times New Roman"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hideMark/>
          </w:tcPr>
          <w:p w14:paraId="71D2EFFD" w14:textId="77777777" w:rsidR="00B71954" w:rsidRPr="00B71954" w:rsidRDefault="00B71954" w:rsidP="00B71954">
            <w:pPr>
              <w:spacing w:line="360" w:lineRule="auto"/>
              <w:jc w:val="both"/>
              <w:rPr>
                <w:rFonts w:ascii="Times New Roman" w:hAnsi="Times New Roman" w:cs="Times New Roman"/>
                <w:sz w:val="24"/>
                <w:szCs w:val="24"/>
              </w:rPr>
            </w:pPr>
            <w:r w:rsidRPr="00B71954">
              <w:rPr>
                <w:rFonts w:ascii="Times New Roman" w:hAnsi="Times New Roman" w:cs="Times New Roman"/>
                <w:sz w:val="24"/>
                <w:szCs w:val="24"/>
              </w:rPr>
              <w:t>Evaluacija napretka djece s teškoćama (svaka 3 mjeseca).</w:t>
            </w:r>
          </w:p>
        </w:tc>
      </w:tr>
      <w:tr w:rsidR="0014740D" w:rsidRPr="008637CD" w14:paraId="07093595" w14:textId="77777777" w:rsidTr="0014740D">
        <w:trPr>
          <w:trHeight w:val="320"/>
        </w:trPr>
        <w:tc>
          <w:tcPr>
            <w:tcW w:w="9062" w:type="dxa"/>
            <w:gridSpan w:val="2"/>
          </w:tcPr>
          <w:p w14:paraId="75C44EA0" w14:textId="77777777" w:rsidR="0014740D" w:rsidRPr="008637CD" w:rsidRDefault="0014740D" w:rsidP="0014740D">
            <w:pPr>
              <w:spacing w:line="360" w:lineRule="auto"/>
              <w:jc w:val="center"/>
              <w:rPr>
                <w:rFonts w:ascii="Times New Roman" w:hAnsi="Times New Roman" w:cs="Times New Roman"/>
                <w:b/>
                <w:bCs/>
                <w:sz w:val="24"/>
                <w:szCs w:val="24"/>
              </w:rPr>
            </w:pPr>
            <w:r w:rsidRPr="008637CD">
              <w:rPr>
                <w:rFonts w:ascii="Times New Roman" w:hAnsi="Times New Roman" w:cs="Times New Roman"/>
                <w:b/>
                <w:bCs/>
                <w:sz w:val="24"/>
                <w:szCs w:val="24"/>
              </w:rPr>
              <w:t>ZDRAVSTVENI VODITELJ</w:t>
            </w:r>
          </w:p>
        </w:tc>
      </w:tr>
      <w:tr w:rsidR="0014740D" w:rsidRPr="008637CD" w14:paraId="287A68A3" w14:textId="77777777" w:rsidTr="0014740D">
        <w:trPr>
          <w:trHeight w:val="320"/>
        </w:trPr>
        <w:tc>
          <w:tcPr>
            <w:tcW w:w="2972" w:type="dxa"/>
            <w:vMerge w:val="restart"/>
          </w:tcPr>
          <w:p w14:paraId="07594683" w14:textId="77777777" w:rsidR="0014740D" w:rsidRPr="008637CD" w:rsidRDefault="0014740D" w:rsidP="0014740D">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Organizacija rada</w:t>
            </w:r>
          </w:p>
        </w:tc>
        <w:tc>
          <w:tcPr>
            <w:tcW w:w="6090" w:type="dxa"/>
          </w:tcPr>
          <w:p w14:paraId="06F2B79B" w14:textId="77777777" w:rsidR="0014740D" w:rsidRPr="008637CD" w:rsidRDefault="0014740D" w:rsidP="0014740D">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Sudjelovanje u organizaciji boravka djece na vanjskom prostoru</w:t>
            </w:r>
          </w:p>
        </w:tc>
      </w:tr>
      <w:tr w:rsidR="0014740D" w:rsidRPr="008637CD" w14:paraId="0580AF33" w14:textId="77777777" w:rsidTr="0014740D">
        <w:trPr>
          <w:trHeight w:val="320"/>
        </w:trPr>
        <w:tc>
          <w:tcPr>
            <w:tcW w:w="2972" w:type="dxa"/>
            <w:vMerge/>
          </w:tcPr>
          <w:p w14:paraId="7B0CF8F2" w14:textId="77777777" w:rsidR="0014740D" w:rsidRPr="008637CD" w:rsidRDefault="0014740D" w:rsidP="0014740D">
            <w:pPr>
              <w:rPr>
                <w:rFonts w:ascii="Times New Roman" w:hAnsi="Times New Roman" w:cs="Times New Roman"/>
                <w:sz w:val="24"/>
                <w:szCs w:val="24"/>
              </w:rPr>
            </w:pPr>
          </w:p>
        </w:tc>
        <w:tc>
          <w:tcPr>
            <w:tcW w:w="6090" w:type="dxa"/>
          </w:tcPr>
          <w:p w14:paraId="3BB763E9" w14:textId="77777777" w:rsidR="0014740D" w:rsidRPr="008637CD" w:rsidRDefault="0014740D" w:rsidP="0014740D">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Organizacija rada sukladno epidemiološkim mjerama</w:t>
            </w:r>
          </w:p>
        </w:tc>
      </w:tr>
      <w:tr w:rsidR="0014740D" w:rsidRPr="008637CD" w14:paraId="3E7A63C5" w14:textId="77777777" w:rsidTr="0014740D">
        <w:trPr>
          <w:trHeight w:val="320"/>
        </w:trPr>
        <w:tc>
          <w:tcPr>
            <w:tcW w:w="2972" w:type="dxa"/>
            <w:vMerge w:val="restart"/>
          </w:tcPr>
          <w:p w14:paraId="34CDEAEE" w14:textId="77777777" w:rsidR="0014740D" w:rsidRPr="008637CD" w:rsidRDefault="0014740D" w:rsidP="0014740D">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Materijalni uvjeti</w:t>
            </w:r>
          </w:p>
        </w:tc>
        <w:tc>
          <w:tcPr>
            <w:tcW w:w="6090" w:type="dxa"/>
          </w:tcPr>
          <w:p w14:paraId="5ABA772A" w14:textId="77777777" w:rsidR="0014740D" w:rsidRPr="008637CD" w:rsidRDefault="0014740D" w:rsidP="0014740D">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Sudjelovanje  u nabavi higijenskog materijala</w:t>
            </w:r>
          </w:p>
        </w:tc>
      </w:tr>
      <w:tr w:rsidR="0014740D" w:rsidRPr="008637CD" w14:paraId="2BDAFE2D" w14:textId="77777777" w:rsidTr="0014740D">
        <w:trPr>
          <w:trHeight w:val="320"/>
        </w:trPr>
        <w:tc>
          <w:tcPr>
            <w:tcW w:w="2972" w:type="dxa"/>
            <w:vMerge/>
          </w:tcPr>
          <w:p w14:paraId="78524A6A" w14:textId="77777777" w:rsidR="0014740D" w:rsidRPr="008637CD" w:rsidRDefault="0014740D" w:rsidP="0014740D">
            <w:pPr>
              <w:rPr>
                <w:rFonts w:ascii="Times New Roman" w:hAnsi="Times New Roman" w:cs="Times New Roman"/>
                <w:sz w:val="24"/>
                <w:szCs w:val="24"/>
              </w:rPr>
            </w:pPr>
          </w:p>
        </w:tc>
        <w:tc>
          <w:tcPr>
            <w:tcW w:w="6090" w:type="dxa"/>
          </w:tcPr>
          <w:p w14:paraId="07FDBA26" w14:textId="77777777" w:rsidR="0014740D" w:rsidRPr="008637CD" w:rsidRDefault="0014740D" w:rsidP="0014740D">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Sugestije oko održavanja sredstava za rad</w:t>
            </w:r>
          </w:p>
        </w:tc>
      </w:tr>
      <w:tr w:rsidR="0014740D" w:rsidRPr="008637CD" w14:paraId="226922AA" w14:textId="77777777" w:rsidTr="0014740D">
        <w:trPr>
          <w:trHeight w:val="320"/>
        </w:trPr>
        <w:tc>
          <w:tcPr>
            <w:tcW w:w="2972" w:type="dxa"/>
            <w:vMerge w:val="restart"/>
          </w:tcPr>
          <w:p w14:paraId="0B55CAEF" w14:textId="77777777" w:rsidR="0014740D" w:rsidRPr="008637CD" w:rsidRDefault="0014740D" w:rsidP="0014740D">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Njega i skrb za tjelesni rast i zdravlje djece</w:t>
            </w:r>
          </w:p>
        </w:tc>
        <w:tc>
          <w:tcPr>
            <w:tcW w:w="6090" w:type="dxa"/>
          </w:tcPr>
          <w:p w14:paraId="7556EA58" w14:textId="77777777" w:rsidR="0014740D" w:rsidRPr="008637CD" w:rsidRDefault="0014740D" w:rsidP="0014740D">
            <w:pPr>
              <w:spacing w:after="200" w:line="360" w:lineRule="auto"/>
              <w:ind w:right="100"/>
              <w:contextualSpacing/>
              <w:jc w:val="both"/>
              <w:rPr>
                <w:rFonts w:ascii="Times New Roman" w:hAnsi="Times New Roman" w:cs="Times New Roman"/>
                <w:sz w:val="24"/>
                <w:szCs w:val="24"/>
              </w:rPr>
            </w:pPr>
            <w:r w:rsidRPr="008637CD">
              <w:rPr>
                <w:rFonts w:ascii="Times New Roman" w:hAnsi="Times New Roman" w:cs="Times New Roman"/>
                <w:sz w:val="24"/>
                <w:szCs w:val="24"/>
              </w:rPr>
              <w:t>Osigurati adekvatnu higijenu prostora te voditi računa o prozračivanju, primjerenosti odjeće i obuće te nadoknadi tekućine kod  djece</w:t>
            </w:r>
          </w:p>
        </w:tc>
      </w:tr>
      <w:tr w:rsidR="0014740D" w:rsidRPr="008637CD" w14:paraId="70FCBC7C" w14:textId="77777777" w:rsidTr="0014740D">
        <w:trPr>
          <w:trHeight w:val="320"/>
        </w:trPr>
        <w:tc>
          <w:tcPr>
            <w:tcW w:w="2972" w:type="dxa"/>
            <w:vMerge/>
          </w:tcPr>
          <w:p w14:paraId="36638E6D" w14:textId="77777777" w:rsidR="0014740D" w:rsidRPr="008637CD" w:rsidRDefault="0014740D" w:rsidP="0014740D">
            <w:pPr>
              <w:rPr>
                <w:rFonts w:ascii="Times New Roman" w:hAnsi="Times New Roman" w:cs="Times New Roman"/>
                <w:sz w:val="24"/>
                <w:szCs w:val="24"/>
              </w:rPr>
            </w:pPr>
          </w:p>
        </w:tc>
        <w:tc>
          <w:tcPr>
            <w:tcW w:w="6090" w:type="dxa"/>
          </w:tcPr>
          <w:p w14:paraId="245BCE0E" w14:textId="77777777" w:rsidR="0014740D" w:rsidRPr="008637CD" w:rsidRDefault="0014740D" w:rsidP="0014740D">
            <w:pPr>
              <w:spacing w:after="200" w:line="360" w:lineRule="auto"/>
              <w:ind w:right="100"/>
              <w:contextualSpacing/>
              <w:jc w:val="both"/>
              <w:rPr>
                <w:rFonts w:ascii="Times New Roman" w:hAnsi="Times New Roman" w:cs="Times New Roman"/>
                <w:sz w:val="24"/>
                <w:szCs w:val="24"/>
              </w:rPr>
            </w:pPr>
            <w:r w:rsidRPr="008637CD">
              <w:rPr>
                <w:rFonts w:ascii="Times New Roman" w:hAnsi="Times New Roman" w:cs="Times New Roman"/>
                <w:sz w:val="24"/>
                <w:szCs w:val="24"/>
              </w:rPr>
              <w:t>Briga o sigurnosti okruženja i materijala koja se koriste u radu s djecom</w:t>
            </w:r>
          </w:p>
        </w:tc>
      </w:tr>
      <w:tr w:rsidR="0014740D" w:rsidRPr="008637CD" w14:paraId="1BF14E93" w14:textId="77777777" w:rsidTr="0014740D">
        <w:trPr>
          <w:trHeight w:val="320"/>
        </w:trPr>
        <w:tc>
          <w:tcPr>
            <w:tcW w:w="2972" w:type="dxa"/>
            <w:vMerge/>
          </w:tcPr>
          <w:p w14:paraId="2AD7D33D" w14:textId="77777777" w:rsidR="0014740D" w:rsidRPr="008637CD" w:rsidRDefault="0014740D" w:rsidP="0014740D">
            <w:pPr>
              <w:rPr>
                <w:rFonts w:ascii="Times New Roman" w:hAnsi="Times New Roman" w:cs="Times New Roman"/>
                <w:sz w:val="24"/>
                <w:szCs w:val="24"/>
              </w:rPr>
            </w:pPr>
          </w:p>
        </w:tc>
        <w:tc>
          <w:tcPr>
            <w:tcW w:w="6090" w:type="dxa"/>
          </w:tcPr>
          <w:p w14:paraId="34CF9E1B" w14:textId="77777777" w:rsidR="0014740D" w:rsidRPr="008637CD" w:rsidRDefault="0014740D" w:rsidP="0014740D">
            <w:pPr>
              <w:spacing w:after="200" w:line="360" w:lineRule="auto"/>
              <w:ind w:right="100"/>
              <w:contextualSpacing/>
              <w:jc w:val="both"/>
              <w:rPr>
                <w:rFonts w:ascii="Times New Roman" w:hAnsi="Times New Roman" w:cs="Times New Roman"/>
                <w:sz w:val="24"/>
                <w:szCs w:val="24"/>
              </w:rPr>
            </w:pPr>
            <w:r w:rsidRPr="008637CD">
              <w:rPr>
                <w:rFonts w:ascii="Times New Roman" w:hAnsi="Times New Roman" w:cs="Times New Roman"/>
                <w:sz w:val="24"/>
                <w:szCs w:val="24"/>
              </w:rPr>
              <w:t>Praćenje ozljeda djece u  skupinama kod provođenja tjelesnih aktivnosti unutar prostora vrtića u odnosu na ozljede nastale na otvorenom</w:t>
            </w:r>
          </w:p>
        </w:tc>
      </w:tr>
      <w:tr w:rsidR="0014740D" w:rsidRPr="008637CD" w14:paraId="076F9DC1" w14:textId="77777777" w:rsidTr="0014740D">
        <w:trPr>
          <w:trHeight w:val="320"/>
        </w:trPr>
        <w:tc>
          <w:tcPr>
            <w:tcW w:w="2972" w:type="dxa"/>
            <w:vMerge/>
          </w:tcPr>
          <w:p w14:paraId="13600BF0" w14:textId="77777777" w:rsidR="0014740D" w:rsidRPr="008637CD" w:rsidRDefault="0014740D" w:rsidP="0014740D">
            <w:pPr>
              <w:rPr>
                <w:rFonts w:ascii="Times New Roman" w:hAnsi="Times New Roman" w:cs="Times New Roman"/>
                <w:sz w:val="24"/>
                <w:szCs w:val="24"/>
              </w:rPr>
            </w:pPr>
          </w:p>
        </w:tc>
        <w:tc>
          <w:tcPr>
            <w:tcW w:w="6090" w:type="dxa"/>
          </w:tcPr>
          <w:p w14:paraId="66B6A1F2" w14:textId="77777777" w:rsidR="0014740D" w:rsidRPr="008637CD" w:rsidRDefault="0014740D" w:rsidP="0014740D">
            <w:pPr>
              <w:spacing w:after="200" w:line="360" w:lineRule="auto"/>
              <w:ind w:right="100"/>
              <w:contextualSpacing/>
              <w:jc w:val="both"/>
              <w:rPr>
                <w:rFonts w:ascii="Times New Roman" w:hAnsi="Times New Roman" w:cs="Times New Roman"/>
                <w:sz w:val="24"/>
                <w:szCs w:val="24"/>
              </w:rPr>
            </w:pPr>
            <w:r w:rsidRPr="008637CD">
              <w:rPr>
                <w:rFonts w:ascii="Times New Roman" w:hAnsi="Times New Roman" w:cs="Times New Roman"/>
                <w:sz w:val="24"/>
                <w:szCs w:val="24"/>
              </w:rPr>
              <w:t>Prilagodba jelovnika specifičnim potrebama djece</w:t>
            </w:r>
          </w:p>
        </w:tc>
      </w:tr>
      <w:tr w:rsidR="0014740D" w:rsidRPr="008637CD" w14:paraId="4941917B" w14:textId="77777777" w:rsidTr="0014740D">
        <w:trPr>
          <w:trHeight w:val="320"/>
        </w:trPr>
        <w:tc>
          <w:tcPr>
            <w:tcW w:w="2972" w:type="dxa"/>
          </w:tcPr>
          <w:p w14:paraId="6003AA9C" w14:textId="77777777" w:rsidR="0014740D" w:rsidRPr="008637CD" w:rsidRDefault="0014740D" w:rsidP="0014740D">
            <w:pPr>
              <w:spacing w:line="360" w:lineRule="auto"/>
              <w:jc w:val="both"/>
              <w:rPr>
                <w:rFonts w:ascii="Times New Roman" w:hAnsi="Times New Roman" w:cs="Times New Roman"/>
                <w:sz w:val="24"/>
                <w:szCs w:val="24"/>
              </w:rPr>
            </w:pPr>
          </w:p>
        </w:tc>
        <w:tc>
          <w:tcPr>
            <w:tcW w:w="6090" w:type="dxa"/>
          </w:tcPr>
          <w:p w14:paraId="07B5170A" w14:textId="77777777" w:rsidR="0014740D" w:rsidRPr="008637CD" w:rsidRDefault="0014740D" w:rsidP="0014740D">
            <w:pPr>
              <w:spacing w:after="200" w:line="360" w:lineRule="auto"/>
              <w:ind w:right="100"/>
              <w:contextualSpacing/>
              <w:jc w:val="both"/>
              <w:rPr>
                <w:rFonts w:ascii="Times New Roman" w:hAnsi="Times New Roman" w:cs="Times New Roman"/>
                <w:sz w:val="24"/>
                <w:szCs w:val="24"/>
              </w:rPr>
            </w:pPr>
            <w:r w:rsidRPr="008637CD">
              <w:rPr>
                <w:rFonts w:ascii="Times New Roman" w:hAnsi="Times New Roman" w:cs="Times New Roman"/>
                <w:sz w:val="24"/>
                <w:szCs w:val="24"/>
              </w:rPr>
              <w:t>Izrada jelovnika i sudjelovanje u nabavi namirnica za prehranu djece</w:t>
            </w:r>
          </w:p>
        </w:tc>
      </w:tr>
      <w:tr w:rsidR="0014740D" w:rsidRPr="008637CD" w14:paraId="00F8FB6D" w14:textId="77777777" w:rsidTr="0014740D">
        <w:trPr>
          <w:trHeight w:val="320"/>
        </w:trPr>
        <w:tc>
          <w:tcPr>
            <w:tcW w:w="2972" w:type="dxa"/>
          </w:tcPr>
          <w:p w14:paraId="7376F405" w14:textId="77777777" w:rsidR="0014740D" w:rsidRPr="008637CD" w:rsidRDefault="0014740D" w:rsidP="0014740D">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Odgojno obrazovni rad</w:t>
            </w:r>
          </w:p>
        </w:tc>
        <w:tc>
          <w:tcPr>
            <w:tcW w:w="6090" w:type="dxa"/>
          </w:tcPr>
          <w:p w14:paraId="357C69F0" w14:textId="77777777" w:rsidR="0014740D" w:rsidRPr="008637CD" w:rsidRDefault="0014740D" w:rsidP="0014740D">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Promocija tema vezanih uz zdrave stilove života</w:t>
            </w:r>
          </w:p>
        </w:tc>
      </w:tr>
      <w:tr w:rsidR="0014740D" w:rsidRPr="008637CD" w14:paraId="647B1BF3" w14:textId="77777777" w:rsidTr="0014740D">
        <w:trPr>
          <w:trHeight w:val="320"/>
        </w:trPr>
        <w:tc>
          <w:tcPr>
            <w:tcW w:w="2972" w:type="dxa"/>
            <w:vMerge w:val="restart"/>
          </w:tcPr>
          <w:p w14:paraId="6AD232E7" w14:textId="77777777" w:rsidR="0014740D" w:rsidRPr="008637CD" w:rsidRDefault="0014740D" w:rsidP="0014740D">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Stručno usavršavanje</w:t>
            </w:r>
          </w:p>
        </w:tc>
        <w:tc>
          <w:tcPr>
            <w:tcW w:w="6090" w:type="dxa"/>
          </w:tcPr>
          <w:p w14:paraId="1CF7AB80" w14:textId="77777777" w:rsidR="0014740D" w:rsidRPr="008637CD" w:rsidRDefault="0014740D" w:rsidP="001474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Prezentacija Alergije i primjena </w:t>
            </w:r>
            <w:proofErr w:type="spellStart"/>
            <w:r>
              <w:rPr>
                <w:rFonts w:ascii="Times New Roman" w:hAnsi="Times New Roman" w:cs="Times New Roman"/>
                <w:sz w:val="24"/>
                <w:szCs w:val="24"/>
              </w:rPr>
              <w:t>EpiPen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Jr</w:t>
            </w:r>
            <w:proofErr w:type="spellEnd"/>
            <w:r>
              <w:rPr>
                <w:rFonts w:ascii="Times New Roman" w:hAnsi="Times New Roman" w:cs="Times New Roman"/>
                <w:sz w:val="24"/>
                <w:szCs w:val="24"/>
              </w:rPr>
              <w:t>.</w:t>
            </w:r>
          </w:p>
        </w:tc>
      </w:tr>
      <w:tr w:rsidR="0014740D" w:rsidRPr="008637CD" w14:paraId="0EB6597B" w14:textId="77777777" w:rsidTr="0014740D">
        <w:trPr>
          <w:trHeight w:val="320"/>
        </w:trPr>
        <w:tc>
          <w:tcPr>
            <w:tcW w:w="2972" w:type="dxa"/>
            <w:vMerge/>
          </w:tcPr>
          <w:p w14:paraId="61EC19EF" w14:textId="77777777" w:rsidR="0014740D" w:rsidRPr="008637CD" w:rsidRDefault="0014740D" w:rsidP="0014740D">
            <w:pPr>
              <w:rPr>
                <w:rFonts w:ascii="Times New Roman" w:hAnsi="Times New Roman" w:cs="Times New Roman"/>
                <w:sz w:val="24"/>
                <w:szCs w:val="24"/>
              </w:rPr>
            </w:pPr>
          </w:p>
        </w:tc>
        <w:tc>
          <w:tcPr>
            <w:tcW w:w="6090" w:type="dxa"/>
          </w:tcPr>
          <w:p w14:paraId="39ABCBCD" w14:textId="77777777" w:rsidR="0014740D" w:rsidRPr="008637CD" w:rsidRDefault="0014740D" w:rsidP="0014740D">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Individualne konzultacije s odgojiteljima</w:t>
            </w:r>
          </w:p>
        </w:tc>
      </w:tr>
      <w:tr w:rsidR="0014740D" w:rsidRPr="008637CD" w14:paraId="3BB17844" w14:textId="77777777" w:rsidTr="0014740D">
        <w:trPr>
          <w:trHeight w:val="320"/>
        </w:trPr>
        <w:tc>
          <w:tcPr>
            <w:tcW w:w="2972" w:type="dxa"/>
            <w:vMerge/>
          </w:tcPr>
          <w:p w14:paraId="04938DA4" w14:textId="77777777" w:rsidR="0014740D" w:rsidRPr="008637CD" w:rsidRDefault="0014740D" w:rsidP="0014740D">
            <w:pPr>
              <w:rPr>
                <w:rFonts w:ascii="Times New Roman" w:hAnsi="Times New Roman" w:cs="Times New Roman"/>
                <w:sz w:val="24"/>
                <w:szCs w:val="24"/>
              </w:rPr>
            </w:pPr>
          </w:p>
        </w:tc>
        <w:tc>
          <w:tcPr>
            <w:tcW w:w="6090" w:type="dxa"/>
          </w:tcPr>
          <w:p w14:paraId="2BAD8AC5" w14:textId="77777777" w:rsidR="0014740D" w:rsidRPr="008637CD" w:rsidRDefault="0014740D" w:rsidP="0014740D">
            <w:pPr>
              <w:spacing w:line="360" w:lineRule="auto"/>
              <w:jc w:val="both"/>
              <w:rPr>
                <w:rFonts w:ascii="Times New Roman" w:hAnsi="Times New Roman" w:cs="Times New Roman"/>
                <w:sz w:val="24"/>
                <w:szCs w:val="24"/>
              </w:rPr>
            </w:pPr>
            <w:r>
              <w:rPr>
                <w:rFonts w:ascii="Times New Roman" w:hAnsi="Times New Roman" w:cs="Times New Roman"/>
                <w:sz w:val="24"/>
                <w:szCs w:val="24"/>
              </w:rPr>
              <w:t>Osobno stručno usavršavanje</w:t>
            </w:r>
          </w:p>
        </w:tc>
      </w:tr>
      <w:tr w:rsidR="0014740D" w:rsidRPr="008637CD" w14:paraId="2417C9E5" w14:textId="77777777" w:rsidTr="0014740D">
        <w:trPr>
          <w:trHeight w:val="320"/>
        </w:trPr>
        <w:tc>
          <w:tcPr>
            <w:tcW w:w="2972" w:type="dxa"/>
            <w:vMerge w:val="restart"/>
          </w:tcPr>
          <w:p w14:paraId="225F943C" w14:textId="77777777" w:rsidR="0014740D" w:rsidRPr="008637CD" w:rsidRDefault="0014740D" w:rsidP="0014740D">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Suradnja s roditeljima</w:t>
            </w:r>
          </w:p>
        </w:tc>
        <w:tc>
          <w:tcPr>
            <w:tcW w:w="6090" w:type="dxa"/>
          </w:tcPr>
          <w:p w14:paraId="47C678DE" w14:textId="77777777" w:rsidR="0014740D" w:rsidRPr="008637CD" w:rsidRDefault="0014740D" w:rsidP="0014740D">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 xml:space="preserve">Individualni razgovori s roditeljima </w:t>
            </w:r>
          </w:p>
        </w:tc>
      </w:tr>
      <w:tr w:rsidR="0014740D" w:rsidRPr="008637CD" w14:paraId="2C71988F" w14:textId="77777777" w:rsidTr="0014740D">
        <w:trPr>
          <w:trHeight w:val="320"/>
        </w:trPr>
        <w:tc>
          <w:tcPr>
            <w:tcW w:w="2972" w:type="dxa"/>
            <w:vMerge/>
          </w:tcPr>
          <w:p w14:paraId="3FA92996" w14:textId="77777777" w:rsidR="0014740D" w:rsidRPr="008637CD" w:rsidRDefault="0014740D" w:rsidP="0014740D">
            <w:pPr>
              <w:rPr>
                <w:rFonts w:ascii="Times New Roman" w:hAnsi="Times New Roman" w:cs="Times New Roman"/>
                <w:sz w:val="24"/>
                <w:szCs w:val="24"/>
              </w:rPr>
            </w:pPr>
          </w:p>
        </w:tc>
        <w:tc>
          <w:tcPr>
            <w:tcW w:w="6090" w:type="dxa"/>
          </w:tcPr>
          <w:p w14:paraId="57AD3FB3" w14:textId="77777777" w:rsidR="0014740D" w:rsidRPr="008637CD" w:rsidRDefault="0014740D" w:rsidP="0014740D">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Sudjelovanje na roditeljskim sastancima</w:t>
            </w:r>
          </w:p>
        </w:tc>
      </w:tr>
      <w:tr w:rsidR="0014740D" w:rsidRPr="008637CD" w14:paraId="6758D274" w14:textId="77777777" w:rsidTr="0014740D">
        <w:trPr>
          <w:trHeight w:val="320"/>
        </w:trPr>
        <w:tc>
          <w:tcPr>
            <w:tcW w:w="2972" w:type="dxa"/>
          </w:tcPr>
          <w:p w14:paraId="1CF67A52" w14:textId="77777777" w:rsidR="0014740D" w:rsidRPr="008637CD" w:rsidRDefault="0014740D" w:rsidP="0014740D">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Vrednovanje</w:t>
            </w:r>
          </w:p>
        </w:tc>
        <w:tc>
          <w:tcPr>
            <w:tcW w:w="6090" w:type="dxa"/>
          </w:tcPr>
          <w:p w14:paraId="36BF637F" w14:textId="77777777" w:rsidR="0014740D" w:rsidRPr="008637CD" w:rsidRDefault="0014740D" w:rsidP="0014740D">
            <w:pPr>
              <w:spacing w:line="360" w:lineRule="auto"/>
              <w:jc w:val="both"/>
              <w:rPr>
                <w:rFonts w:ascii="Times New Roman" w:hAnsi="Times New Roman" w:cs="Times New Roman"/>
                <w:sz w:val="24"/>
                <w:szCs w:val="24"/>
              </w:rPr>
            </w:pPr>
            <w:r w:rsidRPr="008637CD">
              <w:rPr>
                <w:rFonts w:ascii="Times New Roman" w:hAnsi="Times New Roman" w:cs="Times New Roman"/>
                <w:sz w:val="24"/>
                <w:szCs w:val="24"/>
              </w:rPr>
              <w:t xml:space="preserve">Polugodišnje i godišnje vrednovanje </w:t>
            </w:r>
          </w:p>
        </w:tc>
      </w:tr>
    </w:tbl>
    <w:p w14:paraId="558EABBE" w14:textId="77777777" w:rsidR="00B71954" w:rsidRDefault="00B71954" w:rsidP="00B71954">
      <w:pPr>
        <w:spacing w:line="256" w:lineRule="auto"/>
      </w:pPr>
    </w:p>
    <w:p w14:paraId="5D5F7EAC" w14:textId="77777777" w:rsidR="00D43C95" w:rsidRDefault="00D43C95" w:rsidP="00B71954">
      <w:pPr>
        <w:spacing w:line="256" w:lineRule="auto"/>
      </w:pPr>
    </w:p>
    <w:p w14:paraId="338B86D8" w14:textId="77777777" w:rsidR="00D43C95" w:rsidRDefault="00D43C95" w:rsidP="00B71954">
      <w:pPr>
        <w:spacing w:line="256" w:lineRule="auto"/>
      </w:pPr>
    </w:p>
    <w:p w14:paraId="0AC0D7B3" w14:textId="77777777" w:rsidR="00823DB5" w:rsidRDefault="00823DB5" w:rsidP="00B71954">
      <w:pPr>
        <w:spacing w:line="256" w:lineRule="auto"/>
      </w:pPr>
    </w:p>
    <w:p w14:paraId="231FAF97" w14:textId="77777777" w:rsidR="00823DB5" w:rsidRDefault="00823DB5" w:rsidP="00B71954">
      <w:pPr>
        <w:spacing w:line="256" w:lineRule="auto"/>
      </w:pPr>
    </w:p>
    <w:p w14:paraId="11A00B3A" w14:textId="77777777" w:rsidR="002B2E58" w:rsidRPr="002B2E58" w:rsidRDefault="002B2E58" w:rsidP="00B71954">
      <w:pPr>
        <w:spacing w:line="256" w:lineRule="auto"/>
        <w:rPr>
          <w:rFonts w:ascii="Times New Roman" w:hAnsi="Times New Roman" w:cs="Times New Roman"/>
          <w:b/>
          <w:sz w:val="24"/>
          <w:szCs w:val="24"/>
        </w:rPr>
      </w:pPr>
      <w:r w:rsidRPr="002B2E58">
        <w:rPr>
          <w:rFonts w:ascii="Times New Roman" w:hAnsi="Times New Roman" w:cs="Times New Roman"/>
          <w:b/>
          <w:sz w:val="24"/>
          <w:szCs w:val="24"/>
        </w:rPr>
        <w:t>KINEZIOLOG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6579"/>
      </w:tblGrid>
      <w:tr w:rsidR="002B2E58" w:rsidRPr="002B2E58" w14:paraId="6DE03962" w14:textId="77777777" w:rsidTr="002B2E58">
        <w:tc>
          <w:tcPr>
            <w:tcW w:w="2488" w:type="dxa"/>
            <w:shd w:val="clear" w:color="auto" w:fill="B4C6E7" w:themeFill="accent5" w:themeFillTint="66"/>
          </w:tcPr>
          <w:p w14:paraId="43DB5B9B" w14:textId="77777777" w:rsidR="002B2E58" w:rsidRPr="002B2E58" w:rsidRDefault="002B2E58" w:rsidP="005C07C5">
            <w:pPr>
              <w:spacing w:line="360" w:lineRule="auto"/>
              <w:jc w:val="center"/>
              <w:rPr>
                <w:rFonts w:ascii="Times New Roman" w:eastAsia="Calibri" w:hAnsi="Times New Roman" w:cs="Times New Roman"/>
                <w:b/>
                <w:sz w:val="24"/>
                <w:szCs w:val="24"/>
              </w:rPr>
            </w:pPr>
            <w:r w:rsidRPr="002B2E58">
              <w:rPr>
                <w:rFonts w:ascii="Times New Roman" w:eastAsia="Calibri" w:hAnsi="Times New Roman" w:cs="Times New Roman"/>
                <w:b/>
                <w:sz w:val="24"/>
                <w:szCs w:val="24"/>
              </w:rPr>
              <w:t>AKTIVNOSTI</w:t>
            </w:r>
          </w:p>
        </w:tc>
        <w:tc>
          <w:tcPr>
            <w:tcW w:w="6579" w:type="dxa"/>
            <w:shd w:val="clear" w:color="auto" w:fill="B4C6E7" w:themeFill="accent5" w:themeFillTint="66"/>
          </w:tcPr>
          <w:p w14:paraId="5156113D" w14:textId="77777777" w:rsidR="002B2E58" w:rsidRPr="002B2E58" w:rsidRDefault="002B2E58" w:rsidP="005C07C5">
            <w:pPr>
              <w:spacing w:line="360" w:lineRule="auto"/>
              <w:jc w:val="center"/>
              <w:rPr>
                <w:rFonts w:ascii="Times New Roman" w:eastAsia="Calibri" w:hAnsi="Times New Roman" w:cs="Times New Roman"/>
                <w:b/>
                <w:sz w:val="24"/>
                <w:szCs w:val="24"/>
              </w:rPr>
            </w:pPr>
            <w:r w:rsidRPr="002B2E58">
              <w:rPr>
                <w:rFonts w:ascii="Times New Roman" w:eastAsia="Calibri" w:hAnsi="Times New Roman" w:cs="Times New Roman"/>
                <w:b/>
                <w:sz w:val="24"/>
                <w:szCs w:val="24"/>
              </w:rPr>
              <w:t>SADRŽAJ</w:t>
            </w:r>
          </w:p>
        </w:tc>
      </w:tr>
      <w:tr w:rsidR="002B2E58" w:rsidRPr="002B2E58" w14:paraId="708AECB1" w14:textId="77777777" w:rsidTr="002B2E58">
        <w:trPr>
          <w:trHeight w:val="1300"/>
        </w:trPr>
        <w:tc>
          <w:tcPr>
            <w:tcW w:w="2488" w:type="dxa"/>
          </w:tcPr>
          <w:p w14:paraId="4E0657D7" w14:textId="77777777" w:rsidR="002B2E58" w:rsidRPr="002B2E58" w:rsidRDefault="002B2E58" w:rsidP="005C07C5">
            <w:pPr>
              <w:spacing w:line="360" w:lineRule="auto"/>
              <w:jc w:val="center"/>
              <w:rPr>
                <w:rFonts w:ascii="Times New Roman" w:eastAsia="Calibri" w:hAnsi="Times New Roman" w:cs="Times New Roman"/>
                <w:b/>
                <w:sz w:val="24"/>
                <w:szCs w:val="24"/>
              </w:rPr>
            </w:pPr>
          </w:p>
          <w:p w14:paraId="6464BB07" w14:textId="77777777" w:rsidR="002B2E58" w:rsidRPr="002B2E58" w:rsidRDefault="002B2E58" w:rsidP="005C07C5">
            <w:pPr>
              <w:spacing w:line="360" w:lineRule="auto"/>
              <w:jc w:val="center"/>
              <w:rPr>
                <w:rFonts w:ascii="Times New Roman" w:eastAsia="Calibri" w:hAnsi="Times New Roman" w:cs="Times New Roman"/>
                <w:b/>
                <w:sz w:val="24"/>
                <w:szCs w:val="24"/>
              </w:rPr>
            </w:pPr>
          </w:p>
          <w:p w14:paraId="0767F947" w14:textId="77777777" w:rsidR="002B2E58" w:rsidRPr="002B2E58" w:rsidRDefault="002B2E58" w:rsidP="005C07C5">
            <w:pPr>
              <w:spacing w:line="360" w:lineRule="auto"/>
              <w:jc w:val="center"/>
              <w:rPr>
                <w:rFonts w:ascii="Times New Roman" w:eastAsia="Calibri" w:hAnsi="Times New Roman" w:cs="Times New Roman"/>
                <w:b/>
                <w:sz w:val="24"/>
                <w:szCs w:val="24"/>
              </w:rPr>
            </w:pPr>
          </w:p>
          <w:p w14:paraId="3AD2C454" w14:textId="77777777" w:rsidR="002B2E58" w:rsidRPr="002B2E58" w:rsidRDefault="002B2E58" w:rsidP="005C07C5">
            <w:pPr>
              <w:spacing w:line="360" w:lineRule="auto"/>
              <w:jc w:val="center"/>
              <w:rPr>
                <w:rFonts w:ascii="Times New Roman" w:eastAsia="Calibri" w:hAnsi="Times New Roman" w:cs="Times New Roman"/>
                <w:b/>
                <w:sz w:val="24"/>
                <w:szCs w:val="24"/>
              </w:rPr>
            </w:pPr>
          </w:p>
          <w:p w14:paraId="42C29272" w14:textId="77777777" w:rsidR="002B2E58" w:rsidRPr="002B2E58" w:rsidRDefault="002B2E58" w:rsidP="005C07C5">
            <w:pPr>
              <w:spacing w:line="360" w:lineRule="auto"/>
              <w:jc w:val="center"/>
              <w:rPr>
                <w:rFonts w:ascii="Times New Roman" w:eastAsia="Calibri" w:hAnsi="Times New Roman" w:cs="Times New Roman"/>
                <w:b/>
                <w:sz w:val="24"/>
                <w:szCs w:val="24"/>
              </w:rPr>
            </w:pPr>
          </w:p>
          <w:p w14:paraId="3D7907A4" w14:textId="77777777" w:rsidR="002B2E58" w:rsidRPr="002B2E58" w:rsidRDefault="002B2E58" w:rsidP="005C07C5">
            <w:pPr>
              <w:spacing w:line="360" w:lineRule="auto"/>
              <w:jc w:val="center"/>
              <w:rPr>
                <w:rFonts w:ascii="Times New Roman" w:eastAsia="Calibri" w:hAnsi="Times New Roman" w:cs="Times New Roman"/>
                <w:b/>
                <w:sz w:val="24"/>
                <w:szCs w:val="24"/>
              </w:rPr>
            </w:pPr>
          </w:p>
          <w:p w14:paraId="6726EB74" w14:textId="77777777" w:rsidR="002B2E58" w:rsidRPr="002B2E58" w:rsidRDefault="002B2E58" w:rsidP="005C07C5">
            <w:pPr>
              <w:spacing w:line="360" w:lineRule="auto"/>
              <w:jc w:val="center"/>
              <w:rPr>
                <w:rFonts w:ascii="Times New Roman" w:eastAsia="Calibri" w:hAnsi="Times New Roman" w:cs="Times New Roman"/>
                <w:b/>
                <w:sz w:val="24"/>
                <w:szCs w:val="24"/>
              </w:rPr>
            </w:pPr>
          </w:p>
          <w:p w14:paraId="5B23A8EA" w14:textId="77777777" w:rsidR="002B2E58" w:rsidRPr="002B2E58" w:rsidRDefault="002B2E58" w:rsidP="005C07C5">
            <w:pPr>
              <w:spacing w:line="360" w:lineRule="auto"/>
              <w:jc w:val="center"/>
              <w:rPr>
                <w:rFonts w:ascii="Times New Roman" w:eastAsia="Calibri" w:hAnsi="Times New Roman" w:cs="Times New Roman"/>
                <w:b/>
                <w:sz w:val="24"/>
                <w:szCs w:val="24"/>
              </w:rPr>
            </w:pPr>
          </w:p>
          <w:p w14:paraId="021408CE" w14:textId="77777777" w:rsidR="002B2E58" w:rsidRPr="002B2E58" w:rsidRDefault="002B2E58" w:rsidP="005C07C5">
            <w:pPr>
              <w:spacing w:line="360" w:lineRule="auto"/>
              <w:jc w:val="center"/>
              <w:rPr>
                <w:rFonts w:ascii="Times New Roman" w:eastAsia="Calibri" w:hAnsi="Times New Roman" w:cs="Times New Roman"/>
                <w:b/>
                <w:sz w:val="24"/>
                <w:szCs w:val="24"/>
              </w:rPr>
            </w:pPr>
          </w:p>
          <w:p w14:paraId="55A27A9C" w14:textId="77777777" w:rsidR="002B2E58" w:rsidRPr="002B2E58" w:rsidRDefault="002B2E58" w:rsidP="005C07C5">
            <w:pPr>
              <w:spacing w:line="360" w:lineRule="auto"/>
              <w:jc w:val="center"/>
              <w:rPr>
                <w:rFonts w:ascii="Times New Roman" w:eastAsia="Calibri" w:hAnsi="Times New Roman" w:cs="Times New Roman"/>
                <w:b/>
                <w:sz w:val="24"/>
                <w:szCs w:val="24"/>
              </w:rPr>
            </w:pPr>
          </w:p>
          <w:p w14:paraId="5546A038" w14:textId="77777777" w:rsidR="002B2E58" w:rsidRPr="002B2E58" w:rsidRDefault="002B2E58" w:rsidP="005C07C5">
            <w:pPr>
              <w:spacing w:line="360" w:lineRule="auto"/>
              <w:jc w:val="center"/>
              <w:rPr>
                <w:rFonts w:ascii="Times New Roman" w:eastAsia="Calibri" w:hAnsi="Times New Roman" w:cs="Times New Roman"/>
                <w:b/>
                <w:sz w:val="24"/>
                <w:szCs w:val="24"/>
              </w:rPr>
            </w:pPr>
          </w:p>
          <w:p w14:paraId="117D6441" w14:textId="77777777" w:rsidR="002B2E58" w:rsidRPr="002B2E58" w:rsidRDefault="002B2E58" w:rsidP="005C07C5">
            <w:pPr>
              <w:spacing w:line="360" w:lineRule="auto"/>
              <w:jc w:val="center"/>
              <w:rPr>
                <w:rFonts w:ascii="Times New Roman" w:eastAsia="Calibri" w:hAnsi="Times New Roman" w:cs="Times New Roman"/>
                <w:b/>
                <w:sz w:val="24"/>
                <w:szCs w:val="24"/>
              </w:rPr>
            </w:pPr>
          </w:p>
          <w:p w14:paraId="127BD846" w14:textId="77777777" w:rsidR="002B2E58" w:rsidRPr="002B2E58" w:rsidRDefault="002B2E58" w:rsidP="005C07C5">
            <w:pPr>
              <w:spacing w:line="360" w:lineRule="auto"/>
              <w:jc w:val="center"/>
              <w:rPr>
                <w:rFonts w:ascii="Times New Roman" w:eastAsia="Calibri" w:hAnsi="Times New Roman" w:cs="Times New Roman"/>
                <w:b/>
                <w:sz w:val="24"/>
                <w:szCs w:val="24"/>
              </w:rPr>
            </w:pPr>
          </w:p>
          <w:p w14:paraId="3424B3EC" w14:textId="77777777" w:rsidR="002B2E58" w:rsidRPr="002B2E58" w:rsidRDefault="002B2E58" w:rsidP="005C07C5">
            <w:pPr>
              <w:spacing w:line="360" w:lineRule="auto"/>
              <w:jc w:val="center"/>
              <w:rPr>
                <w:rFonts w:ascii="Times New Roman" w:eastAsia="Calibri" w:hAnsi="Times New Roman" w:cs="Times New Roman"/>
                <w:b/>
                <w:sz w:val="24"/>
                <w:szCs w:val="24"/>
              </w:rPr>
            </w:pPr>
          </w:p>
          <w:p w14:paraId="7F172AF0" w14:textId="77777777" w:rsidR="002B2E58" w:rsidRPr="002B2E58" w:rsidRDefault="00BE7FF9" w:rsidP="005C07C5">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w:t>
            </w:r>
            <w:r w:rsidRPr="002B2E58">
              <w:rPr>
                <w:rFonts w:ascii="Times New Roman" w:eastAsia="Calibri" w:hAnsi="Times New Roman" w:cs="Times New Roman"/>
                <w:b/>
                <w:sz w:val="24"/>
                <w:szCs w:val="24"/>
              </w:rPr>
              <w:t>dgojno obrazovni rad</w:t>
            </w:r>
          </w:p>
        </w:tc>
        <w:tc>
          <w:tcPr>
            <w:tcW w:w="6579" w:type="dxa"/>
          </w:tcPr>
          <w:p w14:paraId="36D740F5" w14:textId="77777777" w:rsidR="002B2E58" w:rsidRPr="002B2E58" w:rsidRDefault="002B2E58" w:rsidP="005C07C5">
            <w:pPr>
              <w:spacing w:line="360" w:lineRule="auto"/>
              <w:jc w:val="both"/>
              <w:rPr>
                <w:rFonts w:ascii="Times New Roman" w:eastAsia="Calibri" w:hAnsi="Times New Roman" w:cs="Times New Roman"/>
                <w:i/>
                <w:sz w:val="24"/>
                <w:szCs w:val="24"/>
              </w:rPr>
            </w:pPr>
            <w:r w:rsidRPr="002B2E58">
              <w:rPr>
                <w:rFonts w:ascii="Times New Roman" w:eastAsia="Calibri" w:hAnsi="Times New Roman" w:cs="Times New Roman"/>
                <w:i/>
                <w:sz w:val="24"/>
                <w:szCs w:val="24"/>
              </w:rPr>
              <w:lastRenderedPageBreak/>
              <w:t xml:space="preserve">U odnosu na dijete: </w:t>
            </w:r>
          </w:p>
          <w:p w14:paraId="7AE3D5EF" w14:textId="77777777" w:rsidR="002B2E58" w:rsidRPr="002B2E58" w:rsidRDefault="002B2E58" w:rsidP="005C07C5">
            <w:pPr>
              <w:numPr>
                <w:ilvl w:val="0"/>
                <w:numId w:val="5"/>
              </w:numPr>
              <w:spacing w:after="200" w:line="360" w:lineRule="auto"/>
              <w:contextualSpacing/>
              <w:rPr>
                <w:rFonts w:ascii="Times New Roman" w:eastAsia="Calibri" w:hAnsi="Times New Roman" w:cs="Times New Roman"/>
                <w:sz w:val="24"/>
                <w:szCs w:val="24"/>
              </w:rPr>
            </w:pPr>
            <w:r w:rsidRPr="002B2E58">
              <w:rPr>
                <w:rFonts w:ascii="Times New Roman" w:eastAsia="Calibri" w:hAnsi="Times New Roman" w:cs="Times New Roman"/>
                <w:sz w:val="24"/>
                <w:szCs w:val="24"/>
              </w:rPr>
              <w:t xml:space="preserve">provoditi inicijalna i finalna mjerenja </w:t>
            </w:r>
            <w:proofErr w:type="spellStart"/>
            <w:r w:rsidRPr="002B2E58">
              <w:rPr>
                <w:rFonts w:ascii="Times New Roman" w:eastAsia="Calibri" w:hAnsi="Times New Roman" w:cs="Times New Roman"/>
                <w:sz w:val="24"/>
                <w:szCs w:val="24"/>
              </w:rPr>
              <w:t>kinantropoloških</w:t>
            </w:r>
            <w:proofErr w:type="spellEnd"/>
            <w:r w:rsidRPr="002B2E58">
              <w:rPr>
                <w:rFonts w:ascii="Times New Roman" w:eastAsia="Calibri" w:hAnsi="Times New Roman" w:cs="Times New Roman"/>
                <w:sz w:val="24"/>
                <w:szCs w:val="24"/>
              </w:rPr>
              <w:t xml:space="preserve"> obilježja</w:t>
            </w:r>
          </w:p>
          <w:p w14:paraId="11933759" w14:textId="77777777" w:rsidR="002B2E58" w:rsidRPr="002B2E58" w:rsidRDefault="002B2E58" w:rsidP="005C07C5">
            <w:pPr>
              <w:numPr>
                <w:ilvl w:val="0"/>
                <w:numId w:val="5"/>
              </w:numPr>
              <w:spacing w:after="200" w:line="360" w:lineRule="auto"/>
              <w:contextualSpacing/>
              <w:rPr>
                <w:rFonts w:ascii="Times New Roman" w:eastAsia="Calibri" w:hAnsi="Times New Roman" w:cs="Times New Roman"/>
                <w:sz w:val="24"/>
                <w:szCs w:val="24"/>
              </w:rPr>
            </w:pPr>
            <w:r w:rsidRPr="002B2E58">
              <w:rPr>
                <w:rFonts w:ascii="Times New Roman" w:eastAsia="Calibri" w:hAnsi="Times New Roman" w:cs="Times New Roman"/>
                <w:sz w:val="24"/>
                <w:szCs w:val="24"/>
              </w:rPr>
              <w:t>izrada plana i programa tjelesnih aktivnosti</w:t>
            </w:r>
          </w:p>
          <w:p w14:paraId="57BF1F2E" w14:textId="77777777" w:rsidR="002B2E58" w:rsidRPr="002B2E58" w:rsidRDefault="002B2E58" w:rsidP="005C07C5">
            <w:pPr>
              <w:numPr>
                <w:ilvl w:val="0"/>
                <w:numId w:val="5"/>
              </w:numPr>
              <w:spacing w:after="200" w:line="360" w:lineRule="auto"/>
              <w:contextualSpacing/>
              <w:rPr>
                <w:rFonts w:ascii="Times New Roman" w:eastAsia="Calibri" w:hAnsi="Times New Roman" w:cs="Times New Roman"/>
                <w:sz w:val="24"/>
                <w:szCs w:val="24"/>
              </w:rPr>
            </w:pPr>
            <w:r w:rsidRPr="002B2E58">
              <w:rPr>
                <w:rFonts w:ascii="Times New Roman" w:eastAsia="Calibri" w:hAnsi="Times New Roman" w:cs="Times New Roman"/>
                <w:sz w:val="24"/>
                <w:szCs w:val="24"/>
              </w:rPr>
              <w:t>sudjelovati u svakodnevnim usmjerenim tjelesnim aktivnostima djece i na taj način utjecati na njihov pravilan rast i razvoj</w:t>
            </w:r>
          </w:p>
          <w:p w14:paraId="5A1C1D59" w14:textId="77777777" w:rsidR="002B2E58" w:rsidRPr="002B2E58" w:rsidRDefault="002B2E58" w:rsidP="005C07C5">
            <w:pPr>
              <w:numPr>
                <w:ilvl w:val="0"/>
                <w:numId w:val="5"/>
              </w:numPr>
              <w:spacing w:after="200" w:line="360" w:lineRule="auto"/>
              <w:contextualSpacing/>
              <w:rPr>
                <w:rFonts w:ascii="Times New Roman" w:eastAsia="Calibri" w:hAnsi="Times New Roman" w:cs="Times New Roman"/>
                <w:sz w:val="24"/>
                <w:szCs w:val="24"/>
              </w:rPr>
            </w:pPr>
            <w:r w:rsidRPr="002B2E58">
              <w:rPr>
                <w:rFonts w:ascii="Times New Roman" w:eastAsia="Calibri" w:hAnsi="Times New Roman" w:cs="Times New Roman"/>
                <w:sz w:val="24"/>
                <w:szCs w:val="24"/>
              </w:rPr>
              <w:t>planirati i organizirati izlaske djece na sportske terene te pripremati dolaske sportaša u vrtić</w:t>
            </w:r>
          </w:p>
          <w:p w14:paraId="039EBFEB" w14:textId="77777777" w:rsidR="002B2E58" w:rsidRPr="002B2E58" w:rsidRDefault="002B2E58" w:rsidP="005C07C5">
            <w:pPr>
              <w:numPr>
                <w:ilvl w:val="0"/>
                <w:numId w:val="5"/>
              </w:numPr>
              <w:spacing w:after="200" w:line="360" w:lineRule="auto"/>
              <w:contextualSpacing/>
              <w:rPr>
                <w:rFonts w:ascii="Times New Roman" w:eastAsia="Calibri" w:hAnsi="Times New Roman" w:cs="Times New Roman"/>
                <w:sz w:val="24"/>
                <w:szCs w:val="24"/>
              </w:rPr>
            </w:pPr>
            <w:r w:rsidRPr="002B2E58">
              <w:rPr>
                <w:rFonts w:ascii="Times New Roman" w:eastAsia="Calibri" w:hAnsi="Times New Roman" w:cs="Times New Roman"/>
                <w:sz w:val="24"/>
                <w:szCs w:val="24"/>
              </w:rPr>
              <w:t>planirati i organizirati izlete u prirodu</w:t>
            </w:r>
          </w:p>
          <w:p w14:paraId="7C355303" w14:textId="77777777" w:rsidR="002B2E58" w:rsidRPr="002B2E58" w:rsidRDefault="002B2E58" w:rsidP="005C07C5">
            <w:pPr>
              <w:numPr>
                <w:ilvl w:val="0"/>
                <w:numId w:val="5"/>
              </w:numPr>
              <w:spacing w:after="200" w:line="360" w:lineRule="auto"/>
              <w:contextualSpacing/>
              <w:rPr>
                <w:rFonts w:ascii="Times New Roman" w:eastAsia="Calibri" w:hAnsi="Times New Roman" w:cs="Times New Roman"/>
                <w:sz w:val="24"/>
                <w:szCs w:val="24"/>
              </w:rPr>
            </w:pPr>
            <w:r w:rsidRPr="002B2E58">
              <w:rPr>
                <w:rFonts w:ascii="Times New Roman" w:eastAsia="Calibri" w:hAnsi="Times New Roman" w:cs="Times New Roman"/>
                <w:sz w:val="24"/>
                <w:szCs w:val="24"/>
              </w:rPr>
              <w:t>sudjelovati u organizaciji manifestacija sportsko-rekreativnog karaktera na razini Grada i županije PGŽ</w:t>
            </w:r>
          </w:p>
          <w:p w14:paraId="24BEA695" w14:textId="77777777" w:rsidR="002B2E58" w:rsidRPr="002B2E58" w:rsidRDefault="002B2E58" w:rsidP="005C07C5">
            <w:pPr>
              <w:spacing w:line="360" w:lineRule="auto"/>
              <w:ind w:left="720"/>
              <w:contextualSpacing/>
              <w:jc w:val="both"/>
              <w:rPr>
                <w:rFonts w:ascii="Times New Roman" w:eastAsia="Calibri" w:hAnsi="Times New Roman" w:cs="Times New Roman"/>
                <w:sz w:val="24"/>
                <w:szCs w:val="24"/>
              </w:rPr>
            </w:pPr>
          </w:p>
          <w:p w14:paraId="41096BC9" w14:textId="77777777" w:rsidR="002B2E58" w:rsidRPr="002B2E58" w:rsidRDefault="002B2E58" w:rsidP="005C07C5">
            <w:pPr>
              <w:spacing w:line="360" w:lineRule="auto"/>
              <w:jc w:val="both"/>
              <w:rPr>
                <w:rFonts w:ascii="Times New Roman" w:eastAsia="Calibri" w:hAnsi="Times New Roman" w:cs="Times New Roman"/>
                <w:i/>
                <w:sz w:val="24"/>
                <w:szCs w:val="24"/>
              </w:rPr>
            </w:pPr>
            <w:r w:rsidRPr="002B2E58">
              <w:rPr>
                <w:rFonts w:ascii="Times New Roman" w:eastAsia="Calibri" w:hAnsi="Times New Roman" w:cs="Times New Roman"/>
                <w:i/>
                <w:sz w:val="24"/>
                <w:szCs w:val="24"/>
              </w:rPr>
              <w:t xml:space="preserve">U odnosu na odgajatelje: </w:t>
            </w:r>
          </w:p>
          <w:p w14:paraId="2178C6B4" w14:textId="77777777" w:rsidR="002B2E58" w:rsidRPr="002B2E58" w:rsidRDefault="002B2E58" w:rsidP="005C07C5">
            <w:pPr>
              <w:numPr>
                <w:ilvl w:val="0"/>
                <w:numId w:val="7"/>
              </w:numPr>
              <w:spacing w:after="200" w:line="360" w:lineRule="auto"/>
              <w:contextualSpacing/>
              <w:rPr>
                <w:rFonts w:ascii="Times New Roman" w:eastAsia="Calibri" w:hAnsi="Times New Roman" w:cs="Times New Roman"/>
                <w:sz w:val="24"/>
                <w:szCs w:val="24"/>
              </w:rPr>
            </w:pPr>
            <w:r w:rsidRPr="002B2E58">
              <w:rPr>
                <w:rFonts w:ascii="Times New Roman" w:eastAsia="Calibri" w:hAnsi="Times New Roman" w:cs="Times New Roman"/>
                <w:sz w:val="24"/>
                <w:szCs w:val="24"/>
              </w:rPr>
              <w:t>tjedna planiranja rada s odgojiteljima koji rade u sportskom program</w:t>
            </w:r>
          </w:p>
          <w:p w14:paraId="316BA236" w14:textId="77777777" w:rsidR="002B2E58" w:rsidRPr="002B2E58" w:rsidRDefault="002B2E58" w:rsidP="005C07C5">
            <w:pPr>
              <w:numPr>
                <w:ilvl w:val="0"/>
                <w:numId w:val="7"/>
              </w:numPr>
              <w:spacing w:after="200" w:line="360" w:lineRule="auto"/>
              <w:contextualSpacing/>
              <w:rPr>
                <w:rFonts w:ascii="Times New Roman" w:eastAsia="Calibri" w:hAnsi="Times New Roman" w:cs="Times New Roman"/>
                <w:sz w:val="24"/>
                <w:szCs w:val="24"/>
              </w:rPr>
            </w:pPr>
            <w:r w:rsidRPr="002B2E58">
              <w:rPr>
                <w:rFonts w:ascii="Times New Roman" w:eastAsia="Calibri" w:hAnsi="Times New Roman" w:cs="Times New Roman"/>
                <w:sz w:val="24"/>
                <w:szCs w:val="24"/>
              </w:rPr>
              <w:t xml:space="preserve">timski sastanci i dogovori u vezi planiranja odgojno obrazovnog rada </w:t>
            </w:r>
          </w:p>
          <w:p w14:paraId="093ABBA6" w14:textId="77777777" w:rsidR="002B2E58" w:rsidRPr="002B2E58" w:rsidRDefault="002B2E58" w:rsidP="005C07C5">
            <w:pPr>
              <w:numPr>
                <w:ilvl w:val="0"/>
                <w:numId w:val="7"/>
              </w:numPr>
              <w:spacing w:after="0" w:line="360" w:lineRule="auto"/>
              <w:contextualSpacing/>
              <w:rPr>
                <w:rFonts w:ascii="Times New Roman" w:eastAsia="Calibri" w:hAnsi="Times New Roman" w:cs="Times New Roman"/>
                <w:sz w:val="24"/>
                <w:szCs w:val="24"/>
              </w:rPr>
            </w:pPr>
            <w:r w:rsidRPr="002B2E58">
              <w:rPr>
                <w:rFonts w:ascii="Times New Roman" w:eastAsia="Calibri" w:hAnsi="Times New Roman" w:cs="Times New Roman"/>
                <w:sz w:val="24"/>
                <w:szCs w:val="24"/>
              </w:rPr>
              <w:t xml:space="preserve">vođenje stručnih  usavršavanja za odgajatelje </w:t>
            </w:r>
          </w:p>
          <w:p w14:paraId="2D3D9477" w14:textId="77777777" w:rsidR="002B2E58" w:rsidRPr="002B2E58" w:rsidRDefault="002B2E58" w:rsidP="005C07C5">
            <w:pPr>
              <w:numPr>
                <w:ilvl w:val="0"/>
                <w:numId w:val="7"/>
              </w:numPr>
              <w:spacing w:after="0" w:line="360" w:lineRule="auto"/>
              <w:contextualSpacing/>
              <w:rPr>
                <w:rFonts w:ascii="Times New Roman" w:eastAsia="Calibri" w:hAnsi="Times New Roman" w:cs="Times New Roman"/>
                <w:sz w:val="24"/>
                <w:szCs w:val="24"/>
              </w:rPr>
            </w:pPr>
            <w:r w:rsidRPr="002B2E58">
              <w:rPr>
                <w:rFonts w:ascii="Times New Roman" w:eastAsia="Calibri" w:hAnsi="Times New Roman" w:cs="Times New Roman"/>
                <w:sz w:val="24"/>
                <w:szCs w:val="24"/>
              </w:rPr>
              <w:t xml:space="preserve">pružanje stručne podrške I konzultacije s odgajateljima u redovnim programima </w:t>
            </w:r>
          </w:p>
          <w:p w14:paraId="2E7565CF" w14:textId="77777777" w:rsidR="002B2E58" w:rsidRPr="002B2E58" w:rsidRDefault="002B2E58" w:rsidP="005C07C5">
            <w:pPr>
              <w:spacing w:line="360" w:lineRule="auto"/>
              <w:ind w:left="720"/>
              <w:contextualSpacing/>
              <w:rPr>
                <w:rFonts w:ascii="Times New Roman" w:eastAsia="Calibri" w:hAnsi="Times New Roman" w:cs="Times New Roman"/>
                <w:sz w:val="24"/>
                <w:szCs w:val="24"/>
              </w:rPr>
            </w:pPr>
          </w:p>
          <w:p w14:paraId="68CF8219" w14:textId="77777777" w:rsidR="002B2E58" w:rsidRPr="002B2E58" w:rsidRDefault="002B2E58" w:rsidP="005C07C5">
            <w:pPr>
              <w:spacing w:line="360" w:lineRule="auto"/>
              <w:contextualSpacing/>
              <w:rPr>
                <w:rFonts w:ascii="Times New Roman" w:eastAsia="Calibri" w:hAnsi="Times New Roman" w:cs="Times New Roman"/>
                <w:i/>
                <w:sz w:val="24"/>
                <w:szCs w:val="24"/>
              </w:rPr>
            </w:pPr>
            <w:r w:rsidRPr="002B2E58">
              <w:rPr>
                <w:rFonts w:ascii="Times New Roman" w:eastAsia="Calibri" w:hAnsi="Times New Roman" w:cs="Times New Roman"/>
                <w:i/>
                <w:sz w:val="24"/>
                <w:szCs w:val="24"/>
              </w:rPr>
              <w:t xml:space="preserve">U odnosu na roditelje: </w:t>
            </w:r>
          </w:p>
          <w:p w14:paraId="7BBEF95B" w14:textId="77777777" w:rsidR="002B2E58" w:rsidRPr="002B2E58" w:rsidRDefault="002B2E58" w:rsidP="005C07C5">
            <w:pPr>
              <w:numPr>
                <w:ilvl w:val="0"/>
                <w:numId w:val="6"/>
              </w:numPr>
              <w:spacing w:after="0" w:line="360" w:lineRule="auto"/>
              <w:contextualSpacing/>
              <w:rPr>
                <w:rFonts w:ascii="Times New Roman" w:eastAsia="Calibri" w:hAnsi="Times New Roman" w:cs="Times New Roman"/>
                <w:sz w:val="24"/>
                <w:szCs w:val="24"/>
              </w:rPr>
            </w:pPr>
            <w:r w:rsidRPr="002B2E58">
              <w:rPr>
                <w:rFonts w:ascii="Times New Roman" w:eastAsia="Calibri" w:hAnsi="Times New Roman" w:cs="Times New Roman"/>
                <w:sz w:val="24"/>
                <w:szCs w:val="24"/>
              </w:rPr>
              <w:t>inicijalni sastanci za roditelje</w:t>
            </w:r>
          </w:p>
          <w:p w14:paraId="6871170F" w14:textId="77777777" w:rsidR="002B2E58" w:rsidRPr="002B2E58" w:rsidRDefault="002B2E58" w:rsidP="005C07C5">
            <w:pPr>
              <w:numPr>
                <w:ilvl w:val="0"/>
                <w:numId w:val="6"/>
              </w:numPr>
              <w:spacing w:after="0" w:line="360" w:lineRule="auto"/>
              <w:contextualSpacing/>
              <w:rPr>
                <w:rFonts w:ascii="Times New Roman" w:eastAsia="Calibri" w:hAnsi="Times New Roman" w:cs="Times New Roman"/>
                <w:sz w:val="24"/>
                <w:szCs w:val="24"/>
              </w:rPr>
            </w:pPr>
            <w:r w:rsidRPr="002B2E58">
              <w:rPr>
                <w:rFonts w:ascii="Times New Roman" w:eastAsia="Calibri" w:hAnsi="Times New Roman" w:cs="Times New Roman"/>
                <w:sz w:val="24"/>
                <w:szCs w:val="24"/>
              </w:rPr>
              <w:t>individualne konzultacije</w:t>
            </w:r>
          </w:p>
          <w:p w14:paraId="558E9628" w14:textId="77777777" w:rsidR="002B2E58" w:rsidRPr="002B2E58" w:rsidRDefault="002B2E58" w:rsidP="005C07C5">
            <w:pPr>
              <w:numPr>
                <w:ilvl w:val="0"/>
                <w:numId w:val="6"/>
              </w:numPr>
              <w:spacing w:after="0" w:line="360" w:lineRule="auto"/>
              <w:contextualSpacing/>
              <w:rPr>
                <w:rFonts w:ascii="Times New Roman" w:eastAsia="Calibri" w:hAnsi="Times New Roman" w:cs="Times New Roman"/>
                <w:sz w:val="24"/>
                <w:szCs w:val="24"/>
              </w:rPr>
            </w:pPr>
            <w:r w:rsidRPr="002B2E58">
              <w:rPr>
                <w:rFonts w:ascii="Times New Roman" w:eastAsia="Calibri" w:hAnsi="Times New Roman" w:cs="Times New Roman"/>
                <w:sz w:val="24"/>
                <w:szCs w:val="24"/>
              </w:rPr>
              <w:t>poticanje roditelja na sudjelovanje s djecom u različitim sportsko-rekreativnim događanjima izvan vrtića</w:t>
            </w:r>
          </w:p>
          <w:p w14:paraId="5A235219" w14:textId="77777777" w:rsidR="002B2E58" w:rsidRPr="002B2E58" w:rsidRDefault="002B2E58" w:rsidP="005C07C5">
            <w:pPr>
              <w:numPr>
                <w:ilvl w:val="0"/>
                <w:numId w:val="6"/>
              </w:numPr>
              <w:spacing w:after="0" w:line="360" w:lineRule="auto"/>
              <w:contextualSpacing/>
              <w:rPr>
                <w:rFonts w:ascii="Times New Roman" w:eastAsia="Calibri" w:hAnsi="Times New Roman" w:cs="Times New Roman"/>
                <w:sz w:val="24"/>
                <w:szCs w:val="24"/>
              </w:rPr>
            </w:pPr>
            <w:r w:rsidRPr="002B2E58">
              <w:rPr>
                <w:rFonts w:ascii="Times New Roman" w:eastAsia="Calibri" w:hAnsi="Times New Roman" w:cs="Times New Roman"/>
                <w:sz w:val="24"/>
                <w:szCs w:val="24"/>
              </w:rPr>
              <w:t>sudjelovanje roditelja na prezentacijama rada djece</w:t>
            </w:r>
          </w:p>
          <w:p w14:paraId="1811738F" w14:textId="77777777" w:rsidR="002B2E58" w:rsidRPr="002B2E58" w:rsidRDefault="002B2E58" w:rsidP="005C07C5">
            <w:pPr>
              <w:numPr>
                <w:ilvl w:val="0"/>
                <w:numId w:val="6"/>
              </w:numPr>
              <w:spacing w:after="0" w:line="360" w:lineRule="auto"/>
              <w:contextualSpacing/>
              <w:rPr>
                <w:rFonts w:ascii="Times New Roman" w:eastAsia="Calibri" w:hAnsi="Times New Roman" w:cs="Times New Roman"/>
                <w:sz w:val="24"/>
                <w:szCs w:val="24"/>
              </w:rPr>
            </w:pPr>
            <w:r w:rsidRPr="002B2E58">
              <w:rPr>
                <w:rFonts w:ascii="Times New Roman" w:eastAsia="Calibri" w:hAnsi="Times New Roman" w:cs="Times New Roman"/>
                <w:sz w:val="24"/>
                <w:szCs w:val="24"/>
              </w:rPr>
              <w:t>informiranje roditelja o antropološkom statusu djeteta</w:t>
            </w:r>
          </w:p>
        </w:tc>
      </w:tr>
      <w:tr w:rsidR="002B2E58" w:rsidRPr="002B2E58" w14:paraId="67261099" w14:textId="77777777" w:rsidTr="002B2E58">
        <w:tc>
          <w:tcPr>
            <w:tcW w:w="2488" w:type="dxa"/>
          </w:tcPr>
          <w:p w14:paraId="1CA747E7" w14:textId="77777777" w:rsidR="002B2E58" w:rsidRPr="002B2E58" w:rsidRDefault="002B2E58" w:rsidP="005C07C5">
            <w:pPr>
              <w:spacing w:line="360" w:lineRule="auto"/>
              <w:jc w:val="center"/>
              <w:rPr>
                <w:rFonts w:ascii="Times New Roman" w:eastAsia="Calibri" w:hAnsi="Times New Roman" w:cs="Times New Roman"/>
                <w:b/>
                <w:sz w:val="24"/>
                <w:szCs w:val="24"/>
              </w:rPr>
            </w:pPr>
          </w:p>
          <w:p w14:paraId="587E174C" w14:textId="77777777" w:rsidR="002B2E58" w:rsidRPr="002B2E58" w:rsidRDefault="002B2E58" w:rsidP="005C07C5">
            <w:pPr>
              <w:spacing w:line="360" w:lineRule="auto"/>
              <w:rPr>
                <w:rFonts w:ascii="Times New Roman" w:eastAsia="Calibri" w:hAnsi="Times New Roman" w:cs="Times New Roman"/>
                <w:b/>
                <w:sz w:val="24"/>
                <w:szCs w:val="24"/>
              </w:rPr>
            </w:pPr>
          </w:p>
          <w:p w14:paraId="7850A927" w14:textId="77777777" w:rsidR="002B2E58" w:rsidRPr="002B2E58" w:rsidRDefault="002B2E58" w:rsidP="005C07C5">
            <w:pPr>
              <w:spacing w:line="360" w:lineRule="auto"/>
              <w:jc w:val="center"/>
              <w:rPr>
                <w:rFonts w:ascii="Times New Roman" w:eastAsia="Calibri" w:hAnsi="Times New Roman" w:cs="Times New Roman"/>
                <w:b/>
                <w:sz w:val="24"/>
                <w:szCs w:val="24"/>
              </w:rPr>
            </w:pPr>
          </w:p>
          <w:p w14:paraId="4976489C" w14:textId="77777777" w:rsidR="002B2E58" w:rsidRPr="002B2E58" w:rsidRDefault="00BE7FF9" w:rsidP="005C07C5">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w:t>
            </w:r>
            <w:r w:rsidRPr="002B2E58">
              <w:rPr>
                <w:rFonts w:ascii="Times New Roman" w:eastAsia="Calibri" w:hAnsi="Times New Roman" w:cs="Times New Roman"/>
                <w:b/>
                <w:sz w:val="24"/>
                <w:szCs w:val="24"/>
              </w:rPr>
              <w:t>uradnja sa stručnim timom i ravnateljem</w:t>
            </w:r>
          </w:p>
        </w:tc>
        <w:tc>
          <w:tcPr>
            <w:tcW w:w="6579" w:type="dxa"/>
          </w:tcPr>
          <w:p w14:paraId="59CC63DC" w14:textId="77777777" w:rsidR="002B2E58" w:rsidRPr="002B2E58" w:rsidRDefault="002B2E58" w:rsidP="005C07C5">
            <w:pPr>
              <w:numPr>
                <w:ilvl w:val="0"/>
                <w:numId w:val="8"/>
              </w:numPr>
              <w:spacing w:after="0" w:line="360" w:lineRule="auto"/>
              <w:contextualSpacing/>
              <w:jc w:val="both"/>
              <w:rPr>
                <w:rFonts w:ascii="Times New Roman" w:eastAsia="Calibri" w:hAnsi="Times New Roman" w:cs="Times New Roman"/>
                <w:sz w:val="24"/>
                <w:szCs w:val="24"/>
              </w:rPr>
            </w:pPr>
            <w:r w:rsidRPr="002B2E58">
              <w:rPr>
                <w:rFonts w:ascii="Times New Roman" w:eastAsia="Calibri" w:hAnsi="Times New Roman" w:cs="Times New Roman"/>
                <w:sz w:val="24"/>
                <w:szCs w:val="24"/>
              </w:rPr>
              <w:t>suradnja u izradi Godišnjeg plana i programa vrtića, Kurikuluma vrtića te Godišnjeg izvješća</w:t>
            </w:r>
          </w:p>
          <w:p w14:paraId="111FCAF0" w14:textId="77777777" w:rsidR="002B2E58" w:rsidRPr="002B2E58" w:rsidRDefault="002B2E58" w:rsidP="005C07C5">
            <w:pPr>
              <w:numPr>
                <w:ilvl w:val="0"/>
                <w:numId w:val="8"/>
              </w:numPr>
              <w:spacing w:after="0" w:line="360" w:lineRule="auto"/>
              <w:contextualSpacing/>
              <w:rPr>
                <w:rFonts w:ascii="Times New Roman" w:eastAsia="Calibri" w:hAnsi="Times New Roman" w:cs="Times New Roman"/>
                <w:sz w:val="24"/>
                <w:szCs w:val="24"/>
              </w:rPr>
            </w:pPr>
            <w:r w:rsidRPr="002B2E58">
              <w:rPr>
                <w:rFonts w:ascii="Times New Roman" w:eastAsia="Calibri" w:hAnsi="Times New Roman" w:cs="Times New Roman"/>
                <w:sz w:val="24"/>
                <w:szCs w:val="24"/>
              </w:rPr>
              <w:t xml:space="preserve">u suradnji s ravnateljem: nabava didaktičke opreme i rekvizita potrebnih za rad s djecom </w:t>
            </w:r>
          </w:p>
          <w:p w14:paraId="0BB90EC4" w14:textId="77777777" w:rsidR="002B2E58" w:rsidRPr="002B2E58" w:rsidRDefault="002B2E58" w:rsidP="005C07C5">
            <w:pPr>
              <w:numPr>
                <w:ilvl w:val="0"/>
                <w:numId w:val="8"/>
              </w:numPr>
              <w:spacing w:after="0" w:line="360" w:lineRule="auto"/>
              <w:contextualSpacing/>
              <w:rPr>
                <w:rFonts w:ascii="Times New Roman" w:eastAsia="Calibri" w:hAnsi="Times New Roman" w:cs="Times New Roman"/>
                <w:sz w:val="24"/>
                <w:szCs w:val="24"/>
              </w:rPr>
            </w:pPr>
            <w:r w:rsidRPr="002B2E58">
              <w:rPr>
                <w:rFonts w:ascii="Times New Roman" w:eastAsia="Calibri" w:hAnsi="Times New Roman" w:cs="Times New Roman"/>
                <w:sz w:val="24"/>
                <w:szCs w:val="24"/>
              </w:rPr>
              <w:t>suradnja u zajedničkim poslovima (planiranje, organizacija i realizacija različitih sadržaja)</w:t>
            </w:r>
          </w:p>
          <w:p w14:paraId="557823CF" w14:textId="77777777" w:rsidR="002B2E58" w:rsidRPr="002B2E58" w:rsidRDefault="002B2E58" w:rsidP="005C07C5">
            <w:pPr>
              <w:numPr>
                <w:ilvl w:val="0"/>
                <w:numId w:val="8"/>
              </w:numPr>
              <w:spacing w:after="0" w:line="360" w:lineRule="auto"/>
              <w:contextualSpacing/>
              <w:rPr>
                <w:rFonts w:ascii="Times New Roman" w:eastAsia="Calibri" w:hAnsi="Times New Roman" w:cs="Times New Roman"/>
                <w:sz w:val="24"/>
                <w:szCs w:val="24"/>
              </w:rPr>
            </w:pPr>
            <w:r w:rsidRPr="002B2E58">
              <w:rPr>
                <w:rFonts w:ascii="Times New Roman" w:eastAsia="Calibri" w:hAnsi="Times New Roman" w:cs="Times New Roman"/>
                <w:sz w:val="24"/>
                <w:szCs w:val="24"/>
              </w:rPr>
              <w:t xml:space="preserve">sastanak stručnog tima i ravnatelja - razmjena informacija i aktualnosti bitnih za neometano odvijanje odgojno – obrazovnog rada </w:t>
            </w:r>
          </w:p>
          <w:p w14:paraId="7D029549" w14:textId="77777777" w:rsidR="002B2E58" w:rsidRPr="002B2E58" w:rsidRDefault="002B2E58" w:rsidP="005C07C5">
            <w:pPr>
              <w:numPr>
                <w:ilvl w:val="0"/>
                <w:numId w:val="8"/>
              </w:numPr>
              <w:spacing w:after="0" w:line="360" w:lineRule="auto"/>
              <w:contextualSpacing/>
              <w:rPr>
                <w:rFonts w:ascii="Times New Roman" w:eastAsia="Calibri" w:hAnsi="Times New Roman" w:cs="Times New Roman"/>
                <w:sz w:val="24"/>
                <w:szCs w:val="24"/>
              </w:rPr>
            </w:pPr>
            <w:r w:rsidRPr="002B2E58">
              <w:rPr>
                <w:rFonts w:ascii="Times New Roman" w:eastAsia="Calibri" w:hAnsi="Times New Roman" w:cs="Times New Roman"/>
                <w:sz w:val="24"/>
                <w:szCs w:val="24"/>
              </w:rPr>
              <w:t>sudjelovanje u pripremi i provođenju stručnog usavršavanja unutar ustanove</w:t>
            </w:r>
          </w:p>
        </w:tc>
      </w:tr>
      <w:tr w:rsidR="002B2E58" w:rsidRPr="002B2E58" w14:paraId="4B0CD8E0" w14:textId="77777777" w:rsidTr="002B2E58">
        <w:tc>
          <w:tcPr>
            <w:tcW w:w="2488" w:type="dxa"/>
          </w:tcPr>
          <w:p w14:paraId="3A5799D2" w14:textId="77777777" w:rsidR="002B2E58" w:rsidRPr="002B2E58" w:rsidRDefault="002B2E58" w:rsidP="005C07C5">
            <w:pPr>
              <w:spacing w:line="360" w:lineRule="auto"/>
              <w:jc w:val="center"/>
              <w:rPr>
                <w:rFonts w:ascii="Times New Roman" w:eastAsia="Calibri" w:hAnsi="Times New Roman" w:cs="Times New Roman"/>
                <w:b/>
                <w:sz w:val="24"/>
                <w:szCs w:val="24"/>
              </w:rPr>
            </w:pPr>
          </w:p>
          <w:p w14:paraId="4DB4D7C4" w14:textId="77777777" w:rsidR="002B2E58" w:rsidRPr="002B2E58" w:rsidRDefault="002B2E58" w:rsidP="005C07C5">
            <w:pPr>
              <w:spacing w:line="360" w:lineRule="auto"/>
              <w:rPr>
                <w:rFonts w:ascii="Times New Roman" w:eastAsia="Calibri" w:hAnsi="Times New Roman" w:cs="Times New Roman"/>
                <w:b/>
                <w:sz w:val="24"/>
                <w:szCs w:val="24"/>
              </w:rPr>
            </w:pPr>
          </w:p>
          <w:p w14:paraId="2DC6692C" w14:textId="77777777" w:rsidR="002B2E58" w:rsidRPr="002B2E58" w:rsidRDefault="00BE7FF9" w:rsidP="005C07C5">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w:t>
            </w:r>
            <w:r w:rsidRPr="002B2E58">
              <w:rPr>
                <w:rFonts w:ascii="Times New Roman" w:eastAsia="Calibri" w:hAnsi="Times New Roman" w:cs="Times New Roman"/>
                <w:b/>
                <w:sz w:val="24"/>
                <w:szCs w:val="24"/>
              </w:rPr>
              <w:t>tručno usavršavanje i ostali poslovi</w:t>
            </w:r>
          </w:p>
        </w:tc>
        <w:tc>
          <w:tcPr>
            <w:tcW w:w="6579" w:type="dxa"/>
          </w:tcPr>
          <w:p w14:paraId="2FBD9733" w14:textId="77777777" w:rsidR="002B2E58" w:rsidRPr="002B2E58" w:rsidRDefault="002B2E58" w:rsidP="005C07C5">
            <w:pPr>
              <w:pStyle w:val="Odlomakpopisa"/>
              <w:numPr>
                <w:ilvl w:val="0"/>
                <w:numId w:val="9"/>
              </w:numPr>
              <w:spacing w:after="0" w:line="360" w:lineRule="auto"/>
              <w:rPr>
                <w:rFonts w:ascii="Times New Roman" w:eastAsia="Calibri" w:hAnsi="Times New Roman" w:cs="Times New Roman"/>
                <w:sz w:val="24"/>
                <w:szCs w:val="24"/>
              </w:rPr>
            </w:pPr>
            <w:r w:rsidRPr="002B2E58">
              <w:rPr>
                <w:rFonts w:ascii="Times New Roman" w:eastAsia="Calibri" w:hAnsi="Times New Roman" w:cs="Times New Roman"/>
                <w:sz w:val="24"/>
                <w:szCs w:val="24"/>
              </w:rPr>
              <w:lastRenderedPageBreak/>
              <w:t>vođenje dokumentacije kineziologa</w:t>
            </w:r>
          </w:p>
          <w:p w14:paraId="175E4DAE" w14:textId="77777777" w:rsidR="002B2E58" w:rsidRPr="002B2E58" w:rsidRDefault="002B2E58" w:rsidP="005C07C5">
            <w:pPr>
              <w:pStyle w:val="Odlomakpopisa"/>
              <w:numPr>
                <w:ilvl w:val="0"/>
                <w:numId w:val="9"/>
              </w:numPr>
              <w:spacing w:after="0" w:line="360" w:lineRule="auto"/>
              <w:rPr>
                <w:rFonts w:ascii="Times New Roman" w:eastAsia="Calibri" w:hAnsi="Times New Roman" w:cs="Times New Roman"/>
                <w:sz w:val="24"/>
                <w:szCs w:val="24"/>
              </w:rPr>
            </w:pPr>
            <w:r w:rsidRPr="002B2E58">
              <w:rPr>
                <w:rFonts w:ascii="Times New Roman" w:eastAsia="Calibri" w:hAnsi="Times New Roman" w:cs="Times New Roman"/>
                <w:sz w:val="24"/>
                <w:szCs w:val="24"/>
              </w:rPr>
              <w:lastRenderedPageBreak/>
              <w:t>uključivanje u edukacije koje organizira AZOO i Hrvatski kineziološki savez</w:t>
            </w:r>
          </w:p>
          <w:p w14:paraId="17D6D0FF" w14:textId="77777777" w:rsidR="002B2E58" w:rsidRPr="002B2E58" w:rsidRDefault="002B2E58" w:rsidP="005C07C5">
            <w:pPr>
              <w:pStyle w:val="Odlomakpopisa"/>
              <w:numPr>
                <w:ilvl w:val="0"/>
                <w:numId w:val="9"/>
              </w:numPr>
              <w:spacing w:after="0" w:line="360" w:lineRule="auto"/>
              <w:rPr>
                <w:rFonts w:ascii="Times New Roman" w:eastAsia="Calibri" w:hAnsi="Times New Roman" w:cs="Times New Roman"/>
                <w:sz w:val="24"/>
                <w:szCs w:val="24"/>
              </w:rPr>
            </w:pPr>
            <w:r w:rsidRPr="002B2E58">
              <w:rPr>
                <w:rFonts w:ascii="Times New Roman" w:eastAsia="Calibri" w:hAnsi="Times New Roman" w:cs="Times New Roman"/>
                <w:sz w:val="24"/>
                <w:szCs w:val="24"/>
              </w:rPr>
              <w:t xml:space="preserve">kontinuirano praćenje i proučavanje stručne literature </w:t>
            </w:r>
          </w:p>
          <w:p w14:paraId="271C96BD" w14:textId="77777777" w:rsidR="002B2E58" w:rsidRPr="002B2E58" w:rsidRDefault="002B2E58" w:rsidP="005C07C5">
            <w:pPr>
              <w:pStyle w:val="Odlomakpopisa"/>
              <w:numPr>
                <w:ilvl w:val="0"/>
                <w:numId w:val="9"/>
              </w:numPr>
              <w:spacing w:after="0" w:line="360" w:lineRule="auto"/>
              <w:rPr>
                <w:rFonts w:ascii="Times New Roman" w:eastAsia="Calibri" w:hAnsi="Times New Roman" w:cs="Times New Roman"/>
                <w:sz w:val="24"/>
                <w:szCs w:val="24"/>
              </w:rPr>
            </w:pPr>
            <w:r w:rsidRPr="002B2E58">
              <w:rPr>
                <w:rFonts w:ascii="Times New Roman" w:eastAsia="Calibri" w:hAnsi="Times New Roman" w:cs="Times New Roman"/>
                <w:sz w:val="24"/>
                <w:szCs w:val="24"/>
              </w:rPr>
              <w:t>konstruktivno rješavanje problema koji se pojavljuju u pojedinim segmentima rada unutar vrtića</w:t>
            </w:r>
          </w:p>
          <w:p w14:paraId="0ECF8ACF" w14:textId="77777777" w:rsidR="002B2E58" w:rsidRPr="002B2E58" w:rsidRDefault="002B2E58" w:rsidP="005C07C5">
            <w:pPr>
              <w:pStyle w:val="Odlomakpopisa"/>
              <w:numPr>
                <w:ilvl w:val="0"/>
                <w:numId w:val="9"/>
              </w:numPr>
              <w:spacing w:after="0" w:line="360" w:lineRule="auto"/>
              <w:rPr>
                <w:rFonts w:ascii="Times New Roman" w:eastAsia="Calibri" w:hAnsi="Times New Roman" w:cs="Times New Roman"/>
                <w:sz w:val="24"/>
                <w:szCs w:val="24"/>
              </w:rPr>
            </w:pPr>
            <w:r w:rsidRPr="002B2E58">
              <w:rPr>
                <w:rFonts w:ascii="Times New Roman" w:eastAsia="Calibri" w:hAnsi="Times New Roman" w:cs="Times New Roman"/>
                <w:sz w:val="24"/>
                <w:szCs w:val="24"/>
              </w:rPr>
              <w:t xml:space="preserve">stručno usavršavanje izvan vrtića </w:t>
            </w:r>
          </w:p>
        </w:tc>
      </w:tr>
    </w:tbl>
    <w:p w14:paraId="46E8F3A0" w14:textId="77777777" w:rsidR="001266A5" w:rsidRDefault="00D4621E" w:rsidP="005C07C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71D70A54" w14:textId="77777777" w:rsidR="00E863C9" w:rsidRDefault="00E863C9" w:rsidP="005C07C5">
      <w:pPr>
        <w:spacing w:line="360" w:lineRule="auto"/>
        <w:jc w:val="both"/>
        <w:rPr>
          <w:rFonts w:ascii="Times New Roman" w:hAnsi="Times New Roman" w:cs="Times New Roman"/>
          <w:sz w:val="24"/>
          <w:szCs w:val="24"/>
        </w:rPr>
      </w:pPr>
    </w:p>
    <w:p w14:paraId="61B4241C" w14:textId="77777777" w:rsidR="00E863C9" w:rsidRDefault="00E863C9" w:rsidP="005C07C5">
      <w:pPr>
        <w:spacing w:line="360" w:lineRule="auto"/>
        <w:jc w:val="both"/>
        <w:rPr>
          <w:rFonts w:ascii="Times New Roman" w:hAnsi="Times New Roman" w:cs="Times New Roman"/>
          <w:sz w:val="24"/>
          <w:szCs w:val="24"/>
        </w:rPr>
      </w:pPr>
    </w:p>
    <w:p w14:paraId="56DA4014" w14:textId="77777777" w:rsidR="00E863C9" w:rsidRDefault="00E863C9" w:rsidP="005C07C5">
      <w:pPr>
        <w:spacing w:line="360" w:lineRule="auto"/>
        <w:jc w:val="both"/>
        <w:rPr>
          <w:rFonts w:ascii="Times New Roman" w:hAnsi="Times New Roman" w:cs="Times New Roman"/>
          <w:sz w:val="24"/>
          <w:szCs w:val="24"/>
        </w:rPr>
      </w:pPr>
    </w:p>
    <w:p w14:paraId="0DD92D6A" w14:textId="77777777" w:rsidR="00E863C9" w:rsidRDefault="00E863C9" w:rsidP="005C07C5">
      <w:pPr>
        <w:spacing w:line="360" w:lineRule="auto"/>
        <w:jc w:val="both"/>
        <w:rPr>
          <w:rFonts w:ascii="Times New Roman" w:hAnsi="Times New Roman" w:cs="Times New Roman"/>
          <w:sz w:val="24"/>
          <w:szCs w:val="24"/>
        </w:rPr>
      </w:pPr>
    </w:p>
    <w:p w14:paraId="5FAFEF6E" w14:textId="77777777" w:rsidR="00E863C9" w:rsidRPr="008637CD" w:rsidRDefault="00E863C9" w:rsidP="005C07C5">
      <w:pPr>
        <w:spacing w:line="360" w:lineRule="auto"/>
        <w:jc w:val="both"/>
        <w:rPr>
          <w:rFonts w:ascii="Times New Roman" w:hAnsi="Times New Roman" w:cs="Times New Roman"/>
          <w:sz w:val="24"/>
          <w:szCs w:val="24"/>
        </w:rPr>
      </w:pPr>
    </w:p>
    <w:p w14:paraId="7B814A70" w14:textId="77777777" w:rsidR="001A3BDC" w:rsidRPr="005C07C5" w:rsidRDefault="001A3BDC" w:rsidP="005C07C5">
      <w:pPr>
        <w:pStyle w:val="Bezproreda"/>
        <w:spacing w:line="360" w:lineRule="auto"/>
        <w:rPr>
          <w:rFonts w:ascii="Times New Roman" w:hAnsi="Times New Roman" w:cs="Times New Roman"/>
          <w:b/>
          <w:sz w:val="24"/>
          <w:szCs w:val="24"/>
        </w:rPr>
      </w:pPr>
      <w:r w:rsidRPr="005C07C5">
        <w:rPr>
          <w:rFonts w:ascii="Times New Roman" w:hAnsi="Times New Roman" w:cs="Times New Roman"/>
          <w:b/>
          <w:sz w:val="24"/>
          <w:szCs w:val="24"/>
        </w:rPr>
        <w:t>GODIŠNJI PLAN I PROGRAM RADA TAJNIKA</w:t>
      </w:r>
    </w:p>
    <w:p w14:paraId="2A11B814" w14:textId="77777777" w:rsidR="001A3BDC" w:rsidRPr="005C07C5" w:rsidRDefault="001A3BDC" w:rsidP="005C07C5">
      <w:pPr>
        <w:pStyle w:val="Bezproreda"/>
        <w:spacing w:line="360" w:lineRule="auto"/>
        <w:rPr>
          <w:rFonts w:ascii="Times New Roman" w:hAnsi="Times New Roman" w:cs="Times New Roman"/>
          <w:b/>
          <w:sz w:val="24"/>
          <w:szCs w:val="24"/>
        </w:rPr>
      </w:pPr>
      <w:r w:rsidRPr="005C07C5">
        <w:rPr>
          <w:rFonts w:ascii="Times New Roman" w:hAnsi="Times New Roman" w:cs="Times New Roman"/>
          <w:b/>
          <w:sz w:val="24"/>
          <w:szCs w:val="24"/>
        </w:rPr>
        <w:t>ZA PEDAGOŠKU 2023/2024 GODINU</w:t>
      </w:r>
    </w:p>
    <w:p w14:paraId="04CFA7D1" w14:textId="77777777" w:rsidR="001A3BDC" w:rsidRPr="005C07C5" w:rsidRDefault="001A3BDC" w:rsidP="005C07C5">
      <w:pPr>
        <w:pStyle w:val="Bezproreda"/>
        <w:spacing w:line="360" w:lineRule="auto"/>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6091"/>
        <w:gridCol w:w="2971"/>
      </w:tblGrid>
      <w:tr w:rsidR="001A3BDC" w:rsidRPr="005C07C5" w14:paraId="54E2EFFC" w14:textId="77777777" w:rsidTr="001A3BDC">
        <w:tc>
          <w:tcPr>
            <w:tcW w:w="6091" w:type="dxa"/>
            <w:shd w:val="clear" w:color="auto" w:fill="DEEAF6" w:themeFill="accent1" w:themeFillTint="33"/>
          </w:tcPr>
          <w:p w14:paraId="2D65BA85" w14:textId="77777777" w:rsidR="001A3BDC" w:rsidRPr="005C07C5" w:rsidRDefault="001A3BDC" w:rsidP="005C07C5">
            <w:pPr>
              <w:pStyle w:val="Bezproreda"/>
              <w:spacing w:line="360" w:lineRule="auto"/>
              <w:jc w:val="center"/>
              <w:rPr>
                <w:rFonts w:ascii="Times New Roman" w:hAnsi="Times New Roman" w:cs="Times New Roman"/>
                <w:b/>
                <w:sz w:val="24"/>
                <w:szCs w:val="24"/>
              </w:rPr>
            </w:pPr>
            <w:r w:rsidRPr="005C07C5">
              <w:rPr>
                <w:rFonts w:ascii="Times New Roman" w:hAnsi="Times New Roman" w:cs="Times New Roman"/>
                <w:b/>
                <w:sz w:val="24"/>
                <w:szCs w:val="24"/>
              </w:rPr>
              <w:t>Sadržaj rada tajnika</w:t>
            </w:r>
          </w:p>
        </w:tc>
        <w:tc>
          <w:tcPr>
            <w:tcW w:w="2971" w:type="dxa"/>
            <w:shd w:val="clear" w:color="auto" w:fill="DEEAF6" w:themeFill="accent1" w:themeFillTint="33"/>
          </w:tcPr>
          <w:p w14:paraId="32B13FA2" w14:textId="77777777" w:rsidR="001A3BDC" w:rsidRPr="005C07C5" w:rsidRDefault="001A3BDC" w:rsidP="005C07C5">
            <w:pPr>
              <w:pStyle w:val="Bezproreda"/>
              <w:spacing w:line="360" w:lineRule="auto"/>
              <w:jc w:val="center"/>
              <w:rPr>
                <w:rFonts w:ascii="Times New Roman" w:hAnsi="Times New Roman" w:cs="Times New Roman"/>
                <w:b/>
                <w:sz w:val="24"/>
                <w:szCs w:val="24"/>
              </w:rPr>
            </w:pPr>
            <w:r w:rsidRPr="005C07C5">
              <w:rPr>
                <w:rFonts w:ascii="Times New Roman" w:hAnsi="Times New Roman" w:cs="Times New Roman"/>
                <w:b/>
                <w:sz w:val="24"/>
                <w:szCs w:val="24"/>
              </w:rPr>
              <w:t>Razdoblje</w:t>
            </w:r>
          </w:p>
        </w:tc>
      </w:tr>
      <w:tr w:rsidR="001A3BDC" w:rsidRPr="005C07C5" w14:paraId="76D8664D" w14:textId="77777777" w:rsidTr="001A3BDC">
        <w:tc>
          <w:tcPr>
            <w:tcW w:w="6091" w:type="dxa"/>
          </w:tcPr>
          <w:p w14:paraId="456B8B27" w14:textId="24271356" w:rsidR="001A3BDC" w:rsidRPr="005C07C5" w:rsidRDefault="001A3BDC" w:rsidP="005C07C5">
            <w:pPr>
              <w:pStyle w:val="Bezproreda"/>
              <w:spacing w:line="360" w:lineRule="auto"/>
              <w:jc w:val="both"/>
              <w:rPr>
                <w:rFonts w:ascii="Times New Roman" w:hAnsi="Times New Roman" w:cs="Times New Roman"/>
                <w:bCs/>
                <w:sz w:val="24"/>
                <w:szCs w:val="24"/>
              </w:rPr>
            </w:pPr>
          </w:p>
          <w:p w14:paraId="49C62970"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Izrada prijedloga općih akata, provođenje postupka oko donošenja, izmjena i dopuna;</w:t>
            </w:r>
          </w:p>
          <w:p w14:paraId="52309876"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Izrada prijedloga ugovora;</w:t>
            </w:r>
          </w:p>
          <w:p w14:paraId="2D55BA7D"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Izrada ugovora, rješenja, odluka i drugih pojedinačnih akata;</w:t>
            </w:r>
          </w:p>
          <w:p w14:paraId="4CE01C29"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Praćenje izmjena zakonskih i podzakonskih akata.</w:t>
            </w:r>
          </w:p>
        </w:tc>
        <w:tc>
          <w:tcPr>
            <w:tcW w:w="2971" w:type="dxa"/>
          </w:tcPr>
          <w:p w14:paraId="4CA52710"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Tijekom godine/prema potrebi</w:t>
            </w:r>
          </w:p>
        </w:tc>
      </w:tr>
      <w:tr w:rsidR="001A3BDC" w:rsidRPr="005C07C5" w14:paraId="4F602D09" w14:textId="77777777" w:rsidTr="001A3BDC">
        <w:tc>
          <w:tcPr>
            <w:tcW w:w="6091" w:type="dxa"/>
          </w:tcPr>
          <w:p w14:paraId="66D9A1D7"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46229756"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Poslovi vezani uz statusne promjene</w:t>
            </w:r>
          </w:p>
        </w:tc>
        <w:tc>
          <w:tcPr>
            <w:tcW w:w="2971" w:type="dxa"/>
          </w:tcPr>
          <w:p w14:paraId="38149D1A"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09DBC6A4"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Prema potrebi</w:t>
            </w:r>
          </w:p>
        </w:tc>
      </w:tr>
      <w:tr w:rsidR="001A3BDC" w:rsidRPr="005C07C5" w14:paraId="543D3EF5" w14:textId="77777777" w:rsidTr="001A3BDC">
        <w:tc>
          <w:tcPr>
            <w:tcW w:w="6091" w:type="dxa"/>
          </w:tcPr>
          <w:p w14:paraId="37AC9999"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738D4890"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Poslovi vezani uz rad Upravnog vijeća:</w:t>
            </w:r>
          </w:p>
          <w:p w14:paraId="0E25AF2E"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56BE3CB8"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sudjelovanje u pripremi sjednica Upravnog vijeća;</w:t>
            </w:r>
          </w:p>
          <w:p w14:paraId="5B2C43D9"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lastRenderedPageBreak/>
              <w:t>- vođenje zapisnika na sjednicama Upravnog vijeća;</w:t>
            </w:r>
          </w:p>
          <w:p w14:paraId="4C33AFFA"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sastavljanje odluka, zaključaka, prijedloga i mišljenja, dopisa;</w:t>
            </w:r>
          </w:p>
          <w:p w14:paraId="75F2E2FB"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pripremanje materijala za nadležni Odjel;</w:t>
            </w:r>
          </w:p>
          <w:p w14:paraId="01FABD3C"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pripremanje materijala za Gradsko vijeće Grada Rijeke</w:t>
            </w:r>
          </w:p>
        </w:tc>
        <w:tc>
          <w:tcPr>
            <w:tcW w:w="2971" w:type="dxa"/>
          </w:tcPr>
          <w:p w14:paraId="0B3A58A1"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5866C3F3"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7978193B"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0F6CE6CB"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Tijekom godine</w:t>
            </w:r>
          </w:p>
          <w:p w14:paraId="5FDEC50C"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003A4C42"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578C2CDC"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37A1C632"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Prema potrebi</w:t>
            </w:r>
          </w:p>
        </w:tc>
      </w:tr>
      <w:tr w:rsidR="001A3BDC" w:rsidRPr="005C07C5" w14:paraId="76B4A642" w14:textId="77777777" w:rsidTr="001A3BDC">
        <w:tc>
          <w:tcPr>
            <w:tcW w:w="6091" w:type="dxa"/>
          </w:tcPr>
          <w:p w14:paraId="4CA53231"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78835EEF"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Kadrovski poslovi:</w:t>
            </w:r>
          </w:p>
          <w:p w14:paraId="62DDEE8F"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7715C7FA"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poslovi vezani uz popunu upražnjenih, novootvorenih radnih mjesta, te zapošljavanje zbog potrebe zamjene duže odsutnih radnika;</w:t>
            </w:r>
          </w:p>
          <w:p w14:paraId="19A5AE78"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sastavljanje teksta natječaja;</w:t>
            </w:r>
          </w:p>
          <w:p w14:paraId="0422F3C2"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izrada prijedloga odluka, potvrda, rješenja te ugovora vezanih za radni odnos radnika;</w:t>
            </w:r>
          </w:p>
          <w:p w14:paraId="4BEE1BDD"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rješavanje tekućih pitanja iz domene radnih odnosa;</w:t>
            </w:r>
          </w:p>
          <w:p w14:paraId="08AFC495"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rad u Riznici Grada Rijeke ( upis radnika, evidencija radnika, upis rješenja, godišnji odmori i ostalo);</w:t>
            </w:r>
          </w:p>
          <w:p w14:paraId="5A152CB1"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podnošenje prijava i odjava radnika na obvezno mirovinsko i zdravstveno osiguranje te ostalih promjena (e-Mirovinsko i e-zdravstveno);</w:t>
            </w:r>
          </w:p>
          <w:p w14:paraId="796074B7"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praćenje rokova vezanih za prijavu/promjenu/odjavu na obvezno mirovinsko i zdravstveno osiguranje;</w:t>
            </w:r>
          </w:p>
          <w:p w14:paraId="046A7856"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vođenje dokumentacije i evidencija iz oblasti radnih odnosa za sve zaposlene te evidentiranje i ažuriranje svih izmjena, dopuna i ostalih promjena tijekom radnog odnosa zaposlenika;</w:t>
            </w:r>
          </w:p>
          <w:p w14:paraId="0397256E"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utvrđivanje trajanja godišnjih odmora zaposlenih sukladno Pravilniku o radu i Kolektivnom ugovoru;</w:t>
            </w:r>
          </w:p>
          <w:p w14:paraId="5883AA8D"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vođenje evidencije odobrenih plaćenih i neplaćenih dopusta</w:t>
            </w:r>
          </w:p>
        </w:tc>
        <w:tc>
          <w:tcPr>
            <w:tcW w:w="2971" w:type="dxa"/>
          </w:tcPr>
          <w:p w14:paraId="4E32C8E6"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0D520C0E"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1FA5292A"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1E28ECF4"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23170510"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452A0809"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78831736"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581E5991"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1F5EFFB2"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1A841859"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58A6C926"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117FA733"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693E14AF"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0DAC7085"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Prema potrebi</w:t>
            </w:r>
          </w:p>
          <w:p w14:paraId="2B6543DB"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66E90278"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1410B49A"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5FED26D9"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27F847CC"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7AE72556"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10905858"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0C99E470"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06DD6692"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Tijekom godine</w:t>
            </w:r>
          </w:p>
        </w:tc>
      </w:tr>
      <w:tr w:rsidR="001A3BDC" w:rsidRPr="005C07C5" w14:paraId="1F3E95BF" w14:textId="77777777" w:rsidTr="001A3BDC">
        <w:tc>
          <w:tcPr>
            <w:tcW w:w="6091" w:type="dxa"/>
          </w:tcPr>
          <w:p w14:paraId="0B5B2D2A"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43E0490C"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Administrativni poslovi:</w:t>
            </w:r>
          </w:p>
          <w:p w14:paraId="0E5F3252"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751A28E9"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pisanje dopisa;</w:t>
            </w:r>
          </w:p>
          <w:p w14:paraId="07A06A89"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komunikacija s odjelima gradske uprave grada Rijeke i drugim institucijama</w:t>
            </w:r>
          </w:p>
        </w:tc>
        <w:tc>
          <w:tcPr>
            <w:tcW w:w="2971" w:type="dxa"/>
          </w:tcPr>
          <w:p w14:paraId="3023AEDC"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63F80463"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3CCD3B55"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2869FEE7"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0564A14A"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008C3E4C"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Prema potrebi</w:t>
            </w:r>
          </w:p>
        </w:tc>
      </w:tr>
      <w:tr w:rsidR="001A3BDC" w:rsidRPr="005C07C5" w14:paraId="3FFAE8CC" w14:textId="77777777" w:rsidTr="001A3BDC">
        <w:tc>
          <w:tcPr>
            <w:tcW w:w="6091" w:type="dxa"/>
          </w:tcPr>
          <w:p w14:paraId="3F037357"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026CA35E"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Poslovi vezani uz upise:</w:t>
            </w:r>
          </w:p>
          <w:p w14:paraId="1CC40559"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270DE3A7"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sastavljanje odluka o upisu djeve;</w:t>
            </w:r>
          </w:p>
          <w:p w14:paraId="5AE3509D"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suradnja s Povjerenstvom za upise;</w:t>
            </w:r>
          </w:p>
          <w:p w14:paraId="5D9873CB"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izrada Pravilnika o upisu djece, izmjene i dopune;</w:t>
            </w:r>
          </w:p>
          <w:p w14:paraId="3C9F2E01"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izrada ugovora o pružanju usluga predškolskog odgoja i obrazovanja;</w:t>
            </w:r>
          </w:p>
          <w:p w14:paraId="41B4AE7C"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izrada druge dokumentacije.</w:t>
            </w:r>
          </w:p>
        </w:tc>
        <w:tc>
          <w:tcPr>
            <w:tcW w:w="2971" w:type="dxa"/>
          </w:tcPr>
          <w:p w14:paraId="4B96A7E2"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6DB364F6"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163525BC"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0FF55439"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Prema potrebi</w:t>
            </w:r>
          </w:p>
          <w:p w14:paraId="51ACC7A7"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6C742D4E"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Tijekom godine</w:t>
            </w:r>
          </w:p>
        </w:tc>
      </w:tr>
      <w:tr w:rsidR="001A3BDC" w:rsidRPr="005C07C5" w14:paraId="132E9288" w14:textId="77777777" w:rsidTr="001A3BDC">
        <w:tc>
          <w:tcPr>
            <w:tcW w:w="6091" w:type="dxa"/>
          </w:tcPr>
          <w:p w14:paraId="17C19D79"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79C2E9BE"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Ostali poslovi:</w:t>
            </w:r>
          </w:p>
          <w:p w14:paraId="458E2678"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79669A97"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praćenje pravnih propisa;</w:t>
            </w:r>
          </w:p>
          <w:p w14:paraId="70457A41"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sudjelovanje u poslovima vezanim za izradu plana nabave;</w:t>
            </w:r>
          </w:p>
          <w:p w14:paraId="347002EE"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provođenje postupka jednostavne nabave (izrada odluka, obavijesti, natječajne dokumentacije, objava knjige ugovora/narudžbenica na mrežnoj stranici i u Elektroničkom oglasniku javne nabave u Narodnim novinama);</w:t>
            </w:r>
          </w:p>
          <w:p w14:paraId="482D2CEB"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briga o zaštiti osobnih podataka radnika;</w:t>
            </w:r>
          </w:p>
          <w:p w14:paraId="0820FFA7"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obavljanje poslova rješavanja pojedinačnih zahtjeva i redovitog objavljivanja informacija, osiguravanje pomoći podnositeljima zahtjeva u svezi s ostvarivanjem prava na pristup informacijama sukladno Općoj Uredbi (EU) 2016/679 Europskog parlamenta i Vijeća od 27. travnja 2016. o zaštiti pojedinaca u vezi s obradom osobnih podataka i o slobodnom kretanju takvih podataka te o stavljanju izvan snage Direktive 95/46/EZ;</w:t>
            </w:r>
          </w:p>
          <w:p w14:paraId="74FC59B2"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lastRenderedPageBreak/>
              <w:t>- izrada Izviješća o provedbi Zakona o pravu na pristup informacijama;</w:t>
            </w:r>
          </w:p>
          <w:p w14:paraId="1009EC11"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suradnja s ravnateljem Ustanove, radnicima, roditeljima korisnicima usluga;</w:t>
            </w:r>
          </w:p>
        </w:tc>
        <w:tc>
          <w:tcPr>
            <w:tcW w:w="2971" w:type="dxa"/>
          </w:tcPr>
          <w:p w14:paraId="67B1F8F4"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31A88BFF"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2A0F89EF"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312B5690"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Tijekom godine</w:t>
            </w:r>
          </w:p>
          <w:p w14:paraId="66A4A9C0"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Prosinac</w:t>
            </w:r>
          </w:p>
          <w:p w14:paraId="561129FA"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6B8445FE"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Tijekom godine</w:t>
            </w:r>
          </w:p>
          <w:p w14:paraId="4C7E09DF"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1A4D9FBC"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2EF59C1B"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1F72831D"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Tijekom godine</w:t>
            </w:r>
          </w:p>
          <w:p w14:paraId="071CB812"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73CE376B"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4930FC81"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7753CBC8"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64BDBF93"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5E6B576C"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5705AF16"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101ACB91"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lastRenderedPageBreak/>
              <w:t>Ožujak</w:t>
            </w:r>
          </w:p>
          <w:p w14:paraId="6F0034B7"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75F355C6"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Prema potrebi</w:t>
            </w:r>
          </w:p>
        </w:tc>
      </w:tr>
      <w:tr w:rsidR="001A3BDC" w:rsidRPr="005C07C5" w14:paraId="570D8FCC" w14:textId="77777777" w:rsidTr="001A3BDC">
        <w:tc>
          <w:tcPr>
            <w:tcW w:w="6091" w:type="dxa"/>
          </w:tcPr>
          <w:p w14:paraId="7CB819C9"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3DC21E91"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Stručno usavršavanje:</w:t>
            </w:r>
          </w:p>
          <w:p w14:paraId="5B1B85E7"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49ECD7F8"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prisustvovanje seminarima (online, uživo) iz područja radnih odnosa, zaštite osobnih podataka, prava na pristup informacijama;</w:t>
            </w:r>
          </w:p>
          <w:p w14:paraId="1E2611E6"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 praćenje stručne literature;</w:t>
            </w:r>
          </w:p>
        </w:tc>
        <w:tc>
          <w:tcPr>
            <w:tcW w:w="2971" w:type="dxa"/>
          </w:tcPr>
          <w:p w14:paraId="35895F00"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720E508C"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2A350AFD"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4FF356C3"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45546249" w14:textId="77777777" w:rsidR="001A3BDC" w:rsidRPr="005C07C5" w:rsidRDefault="001A3BDC" w:rsidP="005C07C5">
            <w:pPr>
              <w:pStyle w:val="Bezproreda"/>
              <w:spacing w:line="360" w:lineRule="auto"/>
              <w:jc w:val="both"/>
              <w:rPr>
                <w:rFonts w:ascii="Times New Roman" w:hAnsi="Times New Roman" w:cs="Times New Roman"/>
                <w:bCs/>
                <w:sz w:val="24"/>
                <w:szCs w:val="24"/>
              </w:rPr>
            </w:pPr>
          </w:p>
          <w:p w14:paraId="514B767E" w14:textId="77777777" w:rsidR="001A3BDC" w:rsidRPr="005C07C5" w:rsidRDefault="001A3BDC" w:rsidP="005C07C5">
            <w:pPr>
              <w:pStyle w:val="Bezproreda"/>
              <w:spacing w:line="360" w:lineRule="auto"/>
              <w:jc w:val="both"/>
              <w:rPr>
                <w:rFonts w:ascii="Times New Roman" w:hAnsi="Times New Roman" w:cs="Times New Roman"/>
                <w:bCs/>
                <w:sz w:val="24"/>
                <w:szCs w:val="24"/>
              </w:rPr>
            </w:pPr>
            <w:r w:rsidRPr="005C07C5">
              <w:rPr>
                <w:rFonts w:ascii="Times New Roman" w:hAnsi="Times New Roman" w:cs="Times New Roman"/>
                <w:bCs/>
                <w:sz w:val="24"/>
                <w:szCs w:val="24"/>
              </w:rPr>
              <w:t>Prema potrebi</w:t>
            </w:r>
          </w:p>
        </w:tc>
      </w:tr>
    </w:tbl>
    <w:p w14:paraId="3E525EA6" w14:textId="77777777" w:rsidR="001A3BDC" w:rsidRPr="005C07C5" w:rsidRDefault="001A3BDC" w:rsidP="005C07C5">
      <w:pPr>
        <w:pStyle w:val="Bezproreda"/>
        <w:spacing w:line="360" w:lineRule="auto"/>
        <w:jc w:val="center"/>
        <w:rPr>
          <w:rFonts w:ascii="Times New Roman" w:hAnsi="Times New Roman" w:cs="Times New Roman"/>
          <w:b/>
          <w:sz w:val="24"/>
          <w:szCs w:val="24"/>
        </w:rPr>
      </w:pPr>
    </w:p>
    <w:p w14:paraId="7905E277" w14:textId="77777777" w:rsidR="001A3BDC" w:rsidRPr="005C07C5" w:rsidRDefault="001A3BDC" w:rsidP="005C07C5">
      <w:pPr>
        <w:pStyle w:val="Bezproreda"/>
        <w:spacing w:line="360" w:lineRule="auto"/>
        <w:jc w:val="center"/>
        <w:rPr>
          <w:rFonts w:ascii="Times New Roman" w:hAnsi="Times New Roman" w:cs="Times New Roman"/>
          <w:sz w:val="24"/>
          <w:szCs w:val="24"/>
        </w:rPr>
      </w:pPr>
    </w:p>
    <w:p w14:paraId="71CDD91A" w14:textId="77777777" w:rsidR="001266A5" w:rsidRDefault="001266A5" w:rsidP="001266A5">
      <w:pPr>
        <w:spacing w:line="360" w:lineRule="auto"/>
        <w:jc w:val="both"/>
        <w:rPr>
          <w:rFonts w:ascii="Times New Roman" w:hAnsi="Times New Roman" w:cs="Times New Roman"/>
          <w:sz w:val="24"/>
          <w:szCs w:val="24"/>
        </w:rPr>
      </w:pPr>
    </w:p>
    <w:p w14:paraId="010EAD9D" w14:textId="77777777" w:rsidR="00E863C9" w:rsidRPr="00814C9E" w:rsidRDefault="00E863C9" w:rsidP="001266A5">
      <w:pPr>
        <w:spacing w:line="360" w:lineRule="auto"/>
        <w:jc w:val="both"/>
        <w:rPr>
          <w:rFonts w:ascii="Times New Roman" w:hAnsi="Times New Roman" w:cs="Times New Roman"/>
          <w:sz w:val="24"/>
          <w:szCs w:val="24"/>
        </w:rPr>
      </w:pPr>
    </w:p>
    <w:p w14:paraId="2B271A8E" w14:textId="77777777" w:rsidR="001A3BDC" w:rsidRPr="005C07C5" w:rsidRDefault="001A3BDC" w:rsidP="005C07C5">
      <w:pPr>
        <w:tabs>
          <w:tab w:val="left" w:pos="851"/>
        </w:tabs>
        <w:spacing w:line="360" w:lineRule="auto"/>
        <w:rPr>
          <w:rFonts w:ascii="Times New Roman" w:hAnsi="Times New Roman" w:cs="Times New Roman"/>
          <w:b/>
          <w:sz w:val="24"/>
          <w:szCs w:val="24"/>
        </w:rPr>
      </w:pPr>
      <w:r w:rsidRPr="005C07C5">
        <w:rPr>
          <w:rFonts w:ascii="Times New Roman" w:hAnsi="Times New Roman" w:cs="Times New Roman"/>
          <w:b/>
          <w:sz w:val="24"/>
          <w:szCs w:val="24"/>
        </w:rPr>
        <w:t xml:space="preserve">GODIŠNJI PLAN RADA UPRAVNOG VIJEĆA ZA PEDAGOŠKU 2023./2024. GODINU </w:t>
      </w:r>
    </w:p>
    <w:tbl>
      <w:tblPr>
        <w:tblStyle w:val="Reetkatablice1"/>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5824"/>
        <w:gridCol w:w="3202"/>
      </w:tblGrid>
      <w:tr w:rsidR="001A3BDC" w:rsidRPr="005C07C5" w14:paraId="58B5E19C" w14:textId="77777777" w:rsidTr="001A3BDC">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6328E1C" w14:textId="77777777" w:rsidR="001A3BDC" w:rsidRPr="005C07C5" w:rsidRDefault="001A3BDC" w:rsidP="005C07C5">
            <w:pPr>
              <w:tabs>
                <w:tab w:val="left" w:pos="851"/>
              </w:tabs>
              <w:spacing w:line="360" w:lineRule="auto"/>
              <w:jc w:val="both"/>
              <w:rPr>
                <w:rFonts w:ascii="Times New Roman" w:hAnsi="Times New Roman" w:cs="Times New Roman"/>
                <w:sz w:val="24"/>
                <w:szCs w:val="24"/>
              </w:rPr>
            </w:pPr>
          </w:p>
          <w:p w14:paraId="2C8282F4" w14:textId="77777777" w:rsidR="001A3BDC" w:rsidRPr="005C07C5" w:rsidRDefault="001A3BDC" w:rsidP="005C07C5">
            <w:pPr>
              <w:tabs>
                <w:tab w:val="left" w:pos="851"/>
              </w:tabs>
              <w:spacing w:line="360" w:lineRule="auto"/>
              <w:jc w:val="both"/>
              <w:rPr>
                <w:rFonts w:ascii="Times New Roman" w:hAnsi="Times New Roman" w:cs="Times New Roman"/>
                <w:sz w:val="24"/>
                <w:szCs w:val="24"/>
              </w:rPr>
            </w:pPr>
            <w:r w:rsidRPr="005C07C5">
              <w:rPr>
                <w:rFonts w:ascii="Times New Roman" w:eastAsia="Arial" w:hAnsi="Times New Roman" w:cs="Times New Roman"/>
                <w:b/>
                <w:bCs/>
                <w:color w:val="000000" w:themeColor="text1"/>
                <w:sz w:val="24"/>
                <w:szCs w:val="24"/>
              </w:rPr>
              <w:t>PROGRAMSKI SADRŽAJI</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5E6A45F" w14:textId="77777777" w:rsidR="001A3BDC" w:rsidRPr="005C07C5" w:rsidRDefault="001A3BDC" w:rsidP="005C07C5">
            <w:pPr>
              <w:tabs>
                <w:tab w:val="left" w:pos="851"/>
              </w:tabs>
              <w:spacing w:line="360" w:lineRule="auto"/>
              <w:jc w:val="both"/>
              <w:rPr>
                <w:rFonts w:ascii="Times New Roman" w:hAnsi="Times New Roman" w:cs="Times New Roman"/>
                <w:sz w:val="24"/>
                <w:szCs w:val="24"/>
              </w:rPr>
            </w:pPr>
            <w:r w:rsidRPr="005C07C5">
              <w:rPr>
                <w:rFonts w:ascii="Times New Roman" w:eastAsia="Arial" w:hAnsi="Times New Roman" w:cs="Times New Roman"/>
                <w:b/>
                <w:bCs/>
                <w:color w:val="000000" w:themeColor="text1"/>
                <w:sz w:val="24"/>
                <w:szCs w:val="24"/>
              </w:rPr>
              <w:t>Vrijeme</w:t>
            </w:r>
          </w:p>
          <w:p w14:paraId="1C3C848D" w14:textId="77777777" w:rsidR="001A3BDC" w:rsidRPr="005C07C5" w:rsidRDefault="001A3BDC" w:rsidP="005C07C5">
            <w:pPr>
              <w:tabs>
                <w:tab w:val="left" w:pos="851"/>
              </w:tabs>
              <w:spacing w:line="360" w:lineRule="auto"/>
              <w:jc w:val="both"/>
              <w:rPr>
                <w:rFonts w:ascii="Times New Roman" w:hAnsi="Times New Roman" w:cs="Times New Roman"/>
                <w:sz w:val="24"/>
                <w:szCs w:val="24"/>
              </w:rPr>
            </w:pPr>
            <w:r w:rsidRPr="005C07C5">
              <w:rPr>
                <w:rFonts w:ascii="Times New Roman" w:eastAsia="Arial" w:hAnsi="Times New Roman" w:cs="Times New Roman"/>
                <w:b/>
                <w:bCs/>
                <w:color w:val="000000" w:themeColor="text1"/>
                <w:sz w:val="24"/>
                <w:szCs w:val="24"/>
              </w:rPr>
              <w:t>realizacije</w:t>
            </w:r>
          </w:p>
        </w:tc>
      </w:tr>
      <w:tr w:rsidR="001A3BDC" w:rsidRPr="005C07C5" w14:paraId="6EAE9A73" w14:textId="77777777" w:rsidTr="001A3BDC">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9D11B3" w14:textId="77777777" w:rsidR="001A3BDC" w:rsidRPr="005C07C5" w:rsidRDefault="001A3BDC" w:rsidP="005C07C5">
            <w:pPr>
              <w:tabs>
                <w:tab w:val="left" w:pos="851"/>
              </w:tabs>
              <w:spacing w:line="360" w:lineRule="auto"/>
              <w:ind w:left="360" w:hanging="360"/>
              <w:jc w:val="both"/>
              <w:rPr>
                <w:rFonts w:ascii="Times New Roman" w:eastAsia="Arial" w:hAnsi="Times New Roman" w:cs="Times New Roman"/>
                <w:color w:val="000000" w:themeColor="text1"/>
                <w:sz w:val="24"/>
                <w:szCs w:val="24"/>
              </w:rPr>
            </w:pPr>
            <w:r w:rsidRPr="005C07C5">
              <w:rPr>
                <w:rFonts w:ascii="Times New Roman" w:eastAsia="Arial" w:hAnsi="Times New Roman" w:cs="Times New Roman"/>
                <w:color w:val="000000" w:themeColor="text1"/>
                <w:sz w:val="24"/>
                <w:szCs w:val="24"/>
              </w:rPr>
              <w:t xml:space="preserve">- Donošenje Godišnjeg plana i programa rada Dječjeg vrtića More </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BCD11A" w14:textId="77777777" w:rsidR="001A3BDC" w:rsidRPr="005C07C5" w:rsidRDefault="001A3BDC" w:rsidP="005C07C5">
            <w:pPr>
              <w:tabs>
                <w:tab w:val="left" w:pos="851"/>
              </w:tabs>
              <w:spacing w:line="360" w:lineRule="auto"/>
              <w:jc w:val="both"/>
              <w:rPr>
                <w:rFonts w:ascii="Times New Roman" w:hAnsi="Times New Roman" w:cs="Times New Roman"/>
                <w:sz w:val="24"/>
                <w:szCs w:val="24"/>
              </w:rPr>
            </w:pPr>
            <w:r w:rsidRPr="005C07C5">
              <w:rPr>
                <w:rFonts w:ascii="Times New Roman" w:eastAsia="Arial" w:hAnsi="Times New Roman" w:cs="Times New Roman"/>
                <w:color w:val="000000" w:themeColor="text1"/>
                <w:sz w:val="24"/>
                <w:szCs w:val="24"/>
              </w:rPr>
              <w:t xml:space="preserve">rujan </w:t>
            </w:r>
          </w:p>
        </w:tc>
      </w:tr>
      <w:tr w:rsidR="001A3BDC" w:rsidRPr="005C07C5" w14:paraId="516810C4" w14:textId="77777777" w:rsidTr="001A3BDC">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B681CF9" w14:textId="77777777" w:rsidR="001A3BDC" w:rsidRPr="005C07C5" w:rsidRDefault="001A3BDC" w:rsidP="005C07C5">
            <w:pPr>
              <w:tabs>
                <w:tab w:val="left" w:pos="851"/>
              </w:tabs>
              <w:spacing w:line="360" w:lineRule="auto"/>
              <w:ind w:left="360" w:hanging="360"/>
              <w:jc w:val="both"/>
              <w:rPr>
                <w:rFonts w:ascii="Times New Roman" w:hAnsi="Times New Roman" w:cs="Times New Roman"/>
                <w:sz w:val="24"/>
                <w:szCs w:val="24"/>
              </w:rPr>
            </w:pPr>
            <w:r w:rsidRPr="005C07C5">
              <w:rPr>
                <w:rFonts w:ascii="Times New Roman" w:eastAsia="Arial" w:hAnsi="Times New Roman" w:cs="Times New Roman"/>
                <w:color w:val="000000" w:themeColor="text1"/>
                <w:sz w:val="24"/>
                <w:szCs w:val="24"/>
              </w:rPr>
              <w:t>- Donošenje Kurikuluma Dječjeg vrtića More</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42C4537" w14:textId="77777777" w:rsidR="001A3BDC" w:rsidRPr="005C07C5" w:rsidRDefault="001A3BDC" w:rsidP="005C07C5">
            <w:pPr>
              <w:tabs>
                <w:tab w:val="left" w:pos="851"/>
              </w:tabs>
              <w:spacing w:line="360" w:lineRule="auto"/>
              <w:jc w:val="both"/>
              <w:rPr>
                <w:rFonts w:ascii="Times New Roman" w:hAnsi="Times New Roman" w:cs="Times New Roman"/>
                <w:sz w:val="24"/>
                <w:szCs w:val="24"/>
              </w:rPr>
            </w:pPr>
            <w:r w:rsidRPr="005C07C5">
              <w:rPr>
                <w:rFonts w:ascii="Times New Roman" w:eastAsia="Arial" w:hAnsi="Times New Roman" w:cs="Times New Roman"/>
                <w:color w:val="000000" w:themeColor="text1"/>
                <w:sz w:val="24"/>
                <w:szCs w:val="24"/>
              </w:rPr>
              <w:t>rujan</w:t>
            </w:r>
          </w:p>
        </w:tc>
      </w:tr>
      <w:tr w:rsidR="001A3BDC" w:rsidRPr="005C07C5" w14:paraId="277F869E" w14:textId="77777777" w:rsidTr="001A3BDC">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581B7A" w14:textId="77777777" w:rsidR="001A3BDC" w:rsidRPr="005C07C5" w:rsidRDefault="001A3BDC" w:rsidP="005C07C5">
            <w:pPr>
              <w:tabs>
                <w:tab w:val="left" w:pos="851"/>
              </w:tabs>
              <w:spacing w:line="360" w:lineRule="auto"/>
              <w:ind w:left="360" w:hanging="360"/>
              <w:jc w:val="both"/>
              <w:rPr>
                <w:rFonts w:ascii="Times New Roman" w:eastAsia="Arial" w:hAnsi="Times New Roman" w:cs="Times New Roman"/>
                <w:color w:val="000000" w:themeColor="text1"/>
                <w:sz w:val="24"/>
                <w:szCs w:val="24"/>
              </w:rPr>
            </w:pPr>
            <w:r w:rsidRPr="005C07C5">
              <w:rPr>
                <w:rFonts w:ascii="Times New Roman" w:eastAsia="Arial" w:hAnsi="Times New Roman" w:cs="Times New Roman"/>
                <w:color w:val="000000" w:themeColor="text1"/>
                <w:sz w:val="24"/>
                <w:szCs w:val="24"/>
              </w:rPr>
              <w:t>- Odlučivanje o objavi natječaja za zasnivanje radnog odnosa, na prijedlog ravnatelja</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22DCDA" w14:textId="77777777" w:rsidR="001A3BDC" w:rsidRPr="005C07C5" w:rsidRDefault="001A3BDC" w:rsidP="005C07C5">
            <w:pPr>
              <w:tabs>
                <w:tab w:val="left" w:pos="851"/>
              </w:tabs>
              <w:spacing w:line="360" w:lineRule="auto"/>
              <w:jc w:val="both"/>
              <w:rPr>
                <w:rFonts w:ascii="Times New Roman" w:eastAsia="Arial" w:hAnsi="Times New Roman" w:cs="Times New Roman"/>
                <w:color w:val="000000" w:themeColor="text1"/>
                <w:sz w:val="24"/>
                <w:szCs w:val="24"/>
              </w:rPr>
            </w:pPr>
            <w:r w:rsidRPr="005C07C5">
              <w:rPr>
                <w:rFonts w:ascii="Times New Roman" w:eastAsia="Arial" w:hAnsi="Times New Roman" w:cs="Times New Roman"/>
                <w:color w:val="000000" w:themeColor="text1"/>
                <w:sz w:val="24"/>
                <w:szCs w:val="24"/>
              </w:rPr>
              <w:t>tijekom godine</w:t>
            </w:r>
          </w:p>
        </w:tc>
      </w:tr>
      <w:tr w:rsidR="001A3BDC" w:rsidRPr="005C07C5" w14:paraId="66851D10" w14:textId="77777777" w:rsidTr="001A3BDC">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25C12C5" w14:textId="77777777" w:rsidR="001A3BDC" w:rsidRPr="005C07C5" w:rsidRDefault="001A3BDC" w:rsidP="005C07C5">
            <w:pPr>
              <w:tabs>
                <w:tab w:val="left" w:pos="851"/>
              </w:tabs>
              <w:spacing w:line="360" w:lineRule="auto"/>
              <w:ind w:left="360" w:hanging="360"/>
              <w:jc w:val="both"/>
              <w:rPr>
                <w:rFonts w:ascii="Times New Roman" w:hAnsi="Times New Roman" w:cs="Times New Roman"/>
                <w:sz w:val="24"/>
                <w:szCs w:val="24"/>
              </w:rPr>
            </w:pPr>
            <w:r w:rsidRPr="005C07C5">
              <w:rPr>
                <w:rFonts w:ascii="Times New Roman" w:eastAsia="Arial" w:hAnsi="Times New Roman" w:cs="Times New Roman"/>
                <w:color w:val="000000" w:themeColor="text1"/>
                <w:sz w:val="24"/>
                <w:szCs w:val="24"/>
              </w:rPr>
              <w:t>- Odlučivanje o zasnivanju i prestanku radnog odnosa na prijedlog ravnatelja</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148F253" w14:textId="77777777" w:rsidR="001A3BDC" w:rsidRPr="005C07C5" w:rsidRDefault="001A3BDC" w:rsidP="005C07C5">
            <w:pPr>
              <w:tabs>
                <w:tab w:val="left" w:pos="851"/>
              </w:tabs>
              <w:spacing w:line="360" w:lineRule="auto"/>
              <w:jc w:val="both"/>
              <w:rPr>
                <w:rFonts w:ascii="Times New Roman" w:hAnsi="Times New Roman" w:cs="Times New Roman"/>
                <w:sz w:val="24"/>
                <w:szCs w:val="24"/>
              </w:rPr>
            </w:pPr>
            <w:r w:rsidRPr="005C07C5">
              <w:rPr>
                <w:rFonts w:ascii="Times New Roman" w:eastAsia="Arial" w:hAnsi="Times New Roman" w:cs="Times New Roman"/>
                <w:color w:val="000000" w:themeColor="text1"/>
                <w:sz w:val="24"/>
                <w:szCs w:val="24"/>
              </w:rPr>
              <w:t>tijekom godine</w:t>
            </w:r>
          </w:p>
        </w:tc>
      </w:tr>
      <w:tr w:rsidR="001A3BDC" w:rsidRPr="005C07C5" w14:paraId="3A3F9DBA" w14:textId="77777777" w:rsidTr="001A3BDC">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B8D086" w14:textId="77777777" w:rsidR="001A3BDC" w:rsidRPr="005C07C5" w:rsidRDefault="001A3BDC" w:rsidP="005C07C5">
            <w:pPr>
              <w:tabs>
                <w:tab w:val="left" w:pos="851"/>
              </w:tabs>
              <w:spacing w:line="360" w:lineRule="auto"/>
              <w:jc w:val="both"/>
              <w:rPr>
                <w:rFonts w:ascii="Times New Roman" w:eastAsia="Arial" w:hAnsi="Times New Roman" w:cs="Times New Roman"/>
                <w:color w:val="000000" w:themeColor="text1"/>
                <w:sz w:val="24"/>
                <w:szCs w:val="24"/>
              </w:rPr>
            </w:pPr>
            <w:r w:rsidRPr="005C07C5">
              <w:rPr>
                <w:rFonts w:ascii="Times New Roman" w:eastAsia="Arial" w:hAnsi="Times New Roman" w:cs="Times New Roman"/>
                <w:color w:val="000000" w:themeColor="text1"/>
                <w:sz w:val="24"/>
                <w:szCs w:val="24"/>
              </w:rPr>
              <w:t>- Donošenje općih akata odnosno njihovih izmjena i dopuna</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245E3A" w14:textId="77777777" w:rsidR="001A3BDC" w:rsidRPr="005C07C5" w:rsidRDefault="001A3BDC" w:rsidP="005C07C5">
            <w:pPr>
              <w:tabs>
                <w:tab w:val="left" w:pos="851"/>
              </w:tabs>
              <w:spacing w:line="360" w:lineRule="auto"/>
              <w:jc w:val="both"/>
              <w:rPr>
                <w:rFonts w:ascii="Times New Roman" w:eastAsia="Arial" w:hAnsi="Times New Roman" w:cs="Times New Roman"/>
                <w:color w:val="000000" w:themeColor="text1"/>
                <w:sz w:val="24"/>
                <w:szCs w:val="24"/>
              </w:rPr>
            </w:pPr>
            <w:r w:rsidRPr="005C07C5">
              <w:rPr>
                <w:rFonts w:ascii="Times New Roman" w:eastAsia="Arial" w:hAnsi="Times New Roman" w:cs="Times New Roman"/>
                <w:color w:val="000000" w:themeColor="text1"/>
                <w:sz w:val="24"/>
                <w:szCs w:val="24"/>
              </w:rPr>
              <w:t>prema potrebi</w:t>
            </w:r>
          </w:p>
        </w:tc>
      </w:tr>
      <w:tr w:rsidR="001A3BDC" w:rsidRPr="005C07C5" w14:paraId="2B5C843F" w14:textId="77777777" w:rsidTr="001A3BDC">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92CD6D" w14:textId="77777777" w:rsidR="001A3BDC" w:rsidRPr="005C07C5" w:rsidRDefault="001A3BDC" w:rsidP="005C07C5">
            <w:pPr>
              <w:tabs>
                <w:tab w:val="left" w:pos="851"/>
              </w:tabs>
              <w:spacing w:line="360" w:lineRule="auto"/>
              <w:jc w:val="both"/>
              <w:rPr>
                <w:rFonts w:ascii="Times New Roman" w:eastAsia="Arial" w:hAnsi="Times New Roman" w:cs="Times New Roman"/>
                <w:color w:val="000000" w:themeColor="text1"/>
                <w:sz w:val="24"/>
                <w:szCs w:val="24"/>
              </w:rPr>
            </w:pPr>
            <w:r w:rsidRPr="005C07C5">
              <w:rPr>
                <w:rFonts w:ascii="Times New Roman" w:eastAsia="Arial" w:hAnsi="Times New Roman" w:cs="Times New Roman"/>
                <w:color w:val="000000" w:themeColor="text1"/>
                <w:sz w:val="24"/>
                <w:szCs w:val="24"/>
              </w:rPr>
              <w:t>- Donošenje Financijskog plana Dječjeg vrtića More za 2024. godinu s projekcijama za 2025. i 2026. godinu</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DF94CE" w14:textId="77777777" w:rsidR="001A3BDC" w:rsidRPr="005C07C5" w:rsidRDefault="001A3BDC" w:rsidP="005C07C5">
            <w:pPr>
              <w:tabs>
                <w:tab w:val="left" w:pos="851"/>
              </w:tabs>
              <w:spacing w:line="360" w:lineRule="auto"/>
              <w:jc w:val="both"/>
              <w:rPr>
                <w:rFonts w:ascii="Times New Roman" w:eastAsia="Arial" w:hAnsi="Times New Roman" w:cs="Times New Roman"/>
                <w:color w:val="000000" w:themeColor="text1"/>
                <w:sz w:val="24"/>
                <w:szCs w:val="24"/>
              </w:rPr>
            </w:pPr>
            <w:r w:rsidRPr="005C07C5">
              <w:rPr>
                <w:rFonts w:ascii="Times New Roman" w:eastAsia="Arial" w:hAnsi="Times New Roman" w:cs="Times New Roman"/>
                <w:color w:val="000000" w:themeColor="text1"/>
                <w:sz w:val="24"/>
                <w:szCs w:val="24"/>
              </w:rPr>
              <w:t>prosinac</w:t>
            </w:r>
          </w:p>
        </w:tc>
      </w:tr>
      <w:tr w:rsidR="001A3BDC" w:rsidRPr="005C07C5" w14:paraId="1C157776" w14:textId="77777777" w:rsidTr="001A3BDC">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4A1D76" w14:textId="77777777" w:rsidR="001A3BDC" w:rsidRPr="005C07C5" w:rsidRDefault="001A3BDC" w:rsidP="005C07C5">
            <w:pPr>
              <w:tabs>
                <w:tab w:val="left" w:pos="851"/>
              </w:tabs>
              <w:spacing w:line="360" w:lineRule="auto"/>
              <w:jc w:val="both"/>
              <w:rPr>
                <w:rFonts w:ascii="Times New Roman" w:eastAsia="Arial" w:hAnsi="Times New Roman" w:cs="Times New Roman"/>
                <w:color w:val="000000" w:themeColor="text1"/>
                <w:sz w:val="24"/>
                <w:szCs w:val="24"/>
              </w:rPr>
            </w:pPr>
            <w:r w:rsidRPr="005C07C5">
              <w:rPr>
                <w:rFonts w:ascii="Times New Roman" w:eastAsia="Arial" w:hAnsi="Times New Roman" w:cs="Times New Roman"/>
                <w:color w:val="000000" w:themeColor="text1"/>
                <w:sz w:val="24"/>
                <w:szCs w:val="24"/>
              </w:rPr>
              <w:lastRenderedPageBreak/>
              <w:t>- Donošenje Plana nabave za 2024. godinu</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58F0AA" w14:textId="77777777" w:rsidR="001A3BDC" w:rsidRPr="005C07C5" w:rsidRDefault="001A3BDC" w:rsidP="005C07C5">
            <w:pPr>
              <w:tabs>
                <w:tab w:val="left" w:pos="851"/>
              </w:tabs>
              <w:spacing w:line="360" w:lineRule="auto"/>
              <w:jc w:val="both"/>
              <w:rPr>
                <w:rFonts w:ascii="Times New Roman" w:eastAsia="Arial" w:hAnsi="Times New Roman" w:cs="Times New Roman"/>
                <w:color w:val="000000" w:themeColor="text1"/>
                <w:sz w:val="24"/>
                <w:szCs w:val="24"/>
              </w:rPr>
            </w:pPr>
            <w:r w:rsidRPr="005C07C5">
              <w:rPr>
                <w:rFonts w:ascii="Times New Roman" w:eastAsia="Arial" w:hAnsi="Times New Roman" w:cs="Times New Roman"/>
                <w:color w:val="000000" w:themeColor="text1"/>
                <w:sz w:val="24"/>
                <w:szCs w:val="24"/>
              </w:rPr>
              <w:t>siječanj</w:t>
            </w:r>
          </w:p>
        </w:tc>
      </w:tr>
      <w:tr w:rsidR="001A3BDC" w:rsidRPr="005C07C5" w14:paraId="1BB1E3B4" w14:textId="77777777" w:rsidTr="001A3BDC">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E94AB33" w14:textId="77777777" w:rsidR="001A3BDC" w:rsidRPr="005C07C5" w:rsidRDefault="001A3BDC" w:rsidP="005C07C5">
            <w:pPr>
              <w:tabs>
                <w:tab w:val="left" w:pos="851"/>
              </w:tabs>
              <w:spacing w:line="360" w:lineRule="auto"/>
              <w:ind w:left="360" w:hanging="360"/>
              <w:jc w:val="both"/>
              <w:rPr>
                <w:rFonts w:ascii="Times New Roman" w:eastAsia="Arial" w:hAnsi="Times New Roman" w:cs="Times New Roman"/>
                <w:sz w:val="24"/>
                <w:szCs w:val="24"/>
              </w:rPr>
            </w:pPr>
            <w:r w:rsidRPr="005C07C5">
              <w:rPr>
                <w:rFonts w:ascii="Times New Roman" w:eastAsia="Arial" w:hAnsi="Times New Roman" w:cs="Times New Roman"/>
                <w:sz w:val="24"/>
                <w:szCs w:val="24"/>
              </w:rPr>
              <w:t>-</w:t>
            </w:r>
            <w:r w:rsidRPr="005C07C5">
              <w:rPr>
                <w:rFonts w:ascii="Times New Roman" w:eastAsia="Arial" w:hAnsi="Times New Roman" w:cs="Times New Roman"/>
                <w:color w:val="FF0000"/>
                <w:sz w:val="24"/>
                <w:szCs w:val="24"/>
              </w:rPr>
              <w:t xml:space="preserve"> </w:t>
            </w:r>
            <w:r w:rsidRPr="005C07C5">
              <w:rPr>
                <w:rFonts w:ascii="Times New Roman" w:eastAsia="Arial" w:hAnsi="Times New Roman" w:cs="Times New Roman"/>
                <w:sz w:val="24"/>
                <w:szCs w:val="24"/>
              </w:rPr>
              <w:t xml:space="preserve">Donošenje Odluke o raspodjeli rezultata u 2023. godini i </w:t>
            </w:r>
          </w:p>
          <w:p w14:paraId="2878D2B8" w14:textId="77777777" w:rsidR="001A3BDC" w:rsidRPr="005C07C5" w:rsidRDefault="001A3BDC" w:rsidP="005C07C5">
            <w:pPr>
              <w:tabs>
                <w:tab w:val="left" w:pos="851"/>
              </w:tabs>
              <w:spacing w:line="360" w:lineRule="auto"/>
              <w:ind w:left="360" w:hanging="360"/>
              <w:jc w:val="both"/>
              <w:rPr>
                <w:rFonts w:ascii="Times New Roman" w:eastAsia="Arial" w:hAnsi="Times New Roman" w:cs="Times New Roman"/>
                <w:color w:val="FF0000"/>
                <w:sz w:val="24"/>
                <w:szCs w:val="24"/>
              </w:rPr>
            </w:pPr>
            <w:r w:rsidRPr="005C07C5">
              <w:rPr>
                <w:rFonts w:ascii="Times New Roman" w:eastAsia="Arial" w:hAnsi="Times New Roman" w:cs="Times New Roman"/>
                <w:sz w:val="24"/>
                <w:szCs w:val="24"/>
              </w:rPr>
              <w:t>raspodjeli dijela viška u 2023. godini</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E3894D1" w14:textId="77777777" w:rsidR="001A3BDC" w:rsidRPr="005C07C5" w:rsidRDefault="001A3BDC" w:rsidP="005C07C5">
            <w:pPr>
              <w:tabs>
                <w:tab w:val="left" w:pos="851"/>
              </w:tabs>
              <w:spacing w:line="360" w:lineRule="auto"/>
              <w:jc w:val="both"/>
              <w:rPr>
                <w:rFonts w:ascii="Times New Roman" w:eastAsia="Arial" w:hAnsi="Times New Roman" w:cs="Times New Roman"/>
                <w:color w:val="FF0000"/>
                <w:sz w:val="24"/>
                <w:szCs w:val="24"/>
              </w:rPr>
            </w:pPr>
            <w:r w:rsidRPr="005C07C5">
              <w:rPr>
                <w:rFonts w:ascii="Times New Roman" w:eastAsia="Arial" w:hAnsi="Times New Roman" w:cs="Times New Roman"/>
                <w:sz w:val="24"/>
                <w:szCs w:val="24"/>
              </w:rPr>
              <w:t>veljača</w:t>
            </w:r>
          </w:p>
        </w:tc>
      </w:tr>
      <w:tr w:rsidR="001A3BDC" w:rsidRPr="005C07C5" w14:paraId="6369774E" w14:textId="77777777" w:rsidTr="001A3BDC">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27938B3" w14:textId="77777777" w:rsidR="001A3BDC" w:rsidRPr="005C07C5" w:rsidRDefault="001A3BDC" w:rsidP="005C07C5">
            <w:pPr>
              <w:tabs>
                <w:tab w:val="left" w:pos="851"/>
              </w:tabs>
              <w:spacing w:line="360" w:lineRule="auto"/>
              <w:ind w:left="360" w:hanging="360"/>
              <w:jc w:val="both"/>
              <w:rPr>
                <w:rFonts w:ascii="Times New Roman" w:eastAsia="Arial" w:hAnsi="Times New Roman" w:cs="Times New Roman"/>
                <w:color w:val="000000" w:themeColor="text1"/>
                <w:sz w:val="24"/>
                <w:szCs w:val="24"/>
              </w:rPr>
            </w:pPr>
            <w:r w:rsidRPr="005C07C5">
              <w:rPr>
                <w:rFonts w:ascii="Times New Roman" w:eastAsia="Arial" w:hAnsi="Times New Roman" w:cs="Times New Roman"/>
                <w:color w:val="000000" w:themeColor="text1"/>
                <w:sz w:val="24"/>
                <w:szCs w:val="24"/>
              </w:rPr>
              <w:t xml:space="preserve">- Donošenje Odluke o upisu djece i o mjerilima upisa u DV </w:t>
            </w:r>
          </w:p>
          <w:p w14:paraId="4F80E95E" w14:textId="77777777" w:rsidR="001A3BDC" w:rsidRPr="005C07C5" w:rsidRDefault="001A3BDC" w:rsidP="005C07C5">
            <w:pPr>
              <w:tabs>
                <w:tab w:val="left" w:pos="851"/>
              </w:tabs>
              <w:spacing w:line="360" w:lineRule="auto"/>
              <w:ind w:left="360" w:hanging="360"/>
              <w:jc w:val="both"/>
              <w:rPr>
                <w:rFonts w:ascii="Times New Roman" w:eastAsia="Arial" w:hAnsi="Times New Roman" w:cs="Times New Roman"/>
                <w:color w:val="000000" w:themeColor="text1"/>
                <w:sz w:val="24"/>
                <w:szCs w:val="24"/>
              </w:rPr>
            </w:pPr>
            <w:r w:rsidRPr="005C07C5">
              <w:rPr>
                <w:rFonts w:ascii="Times New Roman" w:eastAsia="Arial" w:hAnsi="Times New Roman" w:cs="Times New Roman"/>
                <w:color w:val="000000" w:themeColor="text1"/>
                <w:sz w:val="24"/>
                <w:szCs w:val="24"/>
              </w:rPr>
              <w:t>More za pedagošku 2024./2025. godinu</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F8599C9" w14:textId="77777777" w:rsidR="001A3BDC" w:rsidRPr="005C07C5" w:rsidRDefault="001A3BDC" w:rsidP="005C07C5">
            <w:pPr>
              <w:tabs>
                <w:tab w:val="left" w:pos="851"/>
              </w:tabs>
              <w:spacing w:line="360" w:lineRule="auto"/>
              <w:jc w:val="both"/>
              <w:rPr>
                <w:rFonts w:ascii="Times New Roman" w:eastAsia="Arial" w:hAnsi="Times New Roman" w:cs="Times New Roman"/>
                <w:color w:val="000000" w:themeColor="text1"/>
                <w:sz w:val="24"/>
                <w:szCs w:val="24"/>
              </w:rPr>
            </w:pPr>
            <w:r w:rsidRPr="005C07C5">
              <w:rPr>
                <w:rFonts w:ascii="Times New Roman" w:eastAsia="Arial" w:hAnsi="Times New Roman" w:cs="Times New Roman"/>
                <w:color w:val="000000" w:themeColor="text1"/>
                <w:sz w:val="24"/>
                <w:szCs w:val="24"/>
              </w:rPr>
              <w:t>svibanj/lipanj</w:t>
            </w:r>
          </w:p>
        </w:tc>
      </w:tr>
      <w:tr w:rsidR="001A3BDC" w:rsidRPr="005C07C5" w14:paraId="3FF7693D" w14:textId="77777777" w:rsidTr="001A3BDC">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012C985" w14:textId="77777777" w:rsidR="001A3BDC" w:rsidRPr="005C07C5" w:rsidRDefault="001A3BDC" w:rsidP="005C07C5">
            <w:pPr>
              <w:tabs>
                <w:tab w:val="left" w:pos="851"/>
              </w:tabs>
              <w:spacing w:line="360" w:lineRule="auto"/>
              <w:ind w:left="360" w:hanging="360"/>
              <w:jc w:val="both"/>
              <w:rPr>
                <w:rFonts w:ascii="Times New Roman" w:eastAsia="Arial" w:hAnsi="Times New Roman" w:cs="Times New Roman"/>
                <w:color w:val="000000" w:themeColor="text1"/>
                <w:sz w:val="24"/>
                <w:szCs w:val="24"/>
              </w:rPr>
            </w:pPr>
            <w:r w:rsidRPr="005C07C5">
              <w:rPr>
                <w:rFonts w:ascii="Times New Roman" w:eastAsia="Arial" w:hAnsi="Times New Roman" w:cs="Times New Roman"/>
                <w:color w:val="000000" w:themeColor="text1"/>
                <w:sz w:val="24"/>
                <w:szCs w:val="24"/>
              </w:rPr>
              <w:t xml:space="preserve">- Izvješće o ostvarivanju Godišnjeg plana i programa rada </w:t>
            </w:r>
          </w:p>
          <w:p w14:paraId="4BC9D985" w14:textId="77777777" w:rsidR="001A3BDC" w:rsidRPr="005C07C5" w:rsidRDefault="001A3BDC" w:rsidP="005C07C5">
            <w:pPr>
              <w:tabs>
                <w:tab w:val="left" w:pos="851"/>
              </w:tabs>
              <w:spacing w:line="360" w:lineRule="auto"/>
              <w:ind w:left="360" w:hanging="360"/>
              <w:jc w:val="both"/>
              <w:rPr>
                <w:rFonts w:ascii="Times New Roman" w:eastAsia="Arial" w:hAnsi="Times New Roman" w:cs="Times New Roman"/>
                <w:color w:val="000000" w:themeColor="text1"/>
                <w:sz w:val="24"/>
                <w:szCs w:val="24"/>
              </w:rPr>
            </w:pPr>
            <w:r w:rsidRPr="005C07C5">
              <w:rPr>
                <w:rFonts w:ascii="Times New Roman" w:eastAsia="Arial" w:hAnsi="Times New Roman" w:cs="Times New Roman"/>
                <w:color w:val="000000" w:themeColor="text1"/>
                <w:sz w:val="24"/>
                <w:szCs w:val="24"/>
              </w:rPr>
              <w:t>Dječjeg vrtića More za pedagošku 2023./2024. godinu</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9AA93DE" w14:textId="77777777" w:rsidR="001A3BDC" w:rsidRPr="005C07C5" w:rsidRDefault="001A3BDC" w:rsidP="005C07C5">
            <w:pPr>
              <w:tabs>
                <w:tab w:val="left" w:pos="851"/>
              </w:tabs>
              <w:spacing w:line="360" w:lineRule="auto"/>
              <w:jc w:val="both"/>
              <w:rPr>
                <w:rFonts w:ascii="Times New Roman" w:eastAsia="Arial" w:hAnsi="Times New Roman" w:cs="Times New Roman"/>
                <w:color w:val="000000" w:themeColor="text1"/>
                <w:sz w:val="24"/>
                <w:szCs w:val="24"/>
              </w:rPr>
            </w:pPr>
            <w:r w:rsidRPr="005C07C5">
              <w:rPr>
                <w:rFonts w:ascii="Times New Roman" w:eastAsia="Arial" w:hAnsi="Times New Roman" w:cs="Times New Roman"/>
                <w:color w:val="000000" w:themeColor="text1"/>
                <w:sz w:val="24"/>
                <w:szCs w:val="24"/>
              </w:rPr>
              <w:t>kolovoz</w:t>
            </w:r>
          </w:p>
        </w:tc>
      </w:tr>
      <w:tr w:rsidR="001A3BDC" w:rsidRPr="005C07C5" w14:paraId="53606AB6" w14:textId="77777777" w:rsidTr="001A3BDC">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18D2ED7" w14:textId="77777777" w:rsidR="001A3BDC" w:rsidRPr="005C07C5" w:rsidRDefault="001A3BDC" w:rsidP="005C07C5">
            <w:pPr>
              <w:tabs>
                <w:tab w:val="left" w:pos="851"/>
              </w:tabs>
              <w:spacing w:line="360" w:lineRule="auto"/>
              <w:ind w:left="360" w:hanging="360"/>
              <w:jc w:val="both"/>
              <w:rPr>
                <w:rFonts w:ascii="Times New Roman" w:eastAsia="Arial" w:hAnsi="Times New Roman" w:cs="Times New Roman"/>
                <w:color w:val="000000" w:themeColor="text1"/>
                <w:sz w:val="24"/>
                <w:szCs w:val="24"/>
              </w:rPr>
            </w:pPr>
            <w:r w:rsidRPr="005C07C5">
              <w:rPr>
                <w:rFonts w:ascii="Times New Roman" w:eastAsia="Arial" w:hAnsi="Times New Roman" w:cs="Times New Roman"/>
                <w:color w:val="000000" w:themeColor="text1"/>
                <w:sz w:val="24"/>
                <w:szCs w:val="24"/>
              </w:rPr>
              <w:t xml:space="preserve">- donošenje godišnjeg izvještaja o izvršenju Financijskog </w:t>
            </w:r>
          </w:p>
          <w:p w14:paraId="704AB43C" w14:textId="77777777" w:rsidR="001A3BDC" w:rsidRPr="005C07C5" w:rsidRDefault="001A3BDC" w:rsidP="005C07C5">
            <w:pPr>
              <w:tabs>
                <w:tab w:val="left" w:pos="851"/>
              </w:tabs>
              <w:spacing w:line="360" w:lineRule="auto"/>
              <w:ind w:left="360" w:hanging="360"/>
              <w:jc w:val="both"/>
              <w:rPr>
                <w:rFonts w:ascii="Times New Roman" w:hAnsi="Times New Roman" w:cs="Times New Roman"/>
                <w:sz w:val="24"/>
                <w:szCs w:val="24"/>
              </w:rPr>
            </w:pPr>
            <w:r w:rsidRPr="005C07C5">
              <w:rPr>
                <w:rFonts w:ascii="Times New Roman" w:eastAsia="Arial" w:hAnsi="Times New Roman" w:cs="Times New Roman"/>
                <w:color w:val="000000" w:themeColor="text1"/>
                <w:sz w:val="24"/>
                <w:szCs w:val="24"/>
              </w:rPr>
              <w:t>plana</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CF16298" w14:textId="77777777" w:rsidR="001A3BDC" w:rsidRPr="005C07C5" w:rsidRDefault="001A3BDC" w:rsidP="005C07C5">
            <w:pPr>
              <w:tabs>
                <w:tab w:val="left" w:pos="851"/>
              </w:tabs>
              <w:spacing w:line="360" w:lineRule="auto"/>
              <w:jc w:val="both"/>
              <w:rPr>
                <w:rFonts w:ascii="Times New Roman" w:hAnsi="Times New Roman" w:cs="Times New Roman"/>
                <w:sz w:val="24"/>
                <w:szCs w:val="24"/>
              </w:rPr>
            </w:pPr>
            <w:r w:rsidRPr="005C07C5">
              <w:rPr>
                <w:rFonts w:ascii="Times New Roman" w:eastAsia="Arial" w:hAnsi="Times New Roman" w:cs="Times New Roman"/>
                <w:color w:val="000000" w:themeColor="text1"/>
                <w:sz w:val="24"/>
                <w:szCs w:val="24"/>
              </w:rPr>
              <w:t>tijekom godine</w:t>
            </w:r>
          </w:p>
        </w:tc>
      </w:tr>
      <w:tr w:rsidR="001A3BDC" w:rsidRPr="005C07C5" w14:paraId="35EAEDD4" w14:textId="77777777" w:rsidTr="001A3BDC">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4EAADF2" w14:textId="77777777" w:rsidR="001A3BDC" w:rsidRPr="005C07C5" w:rsidRDefault="001A3BDC" w:rsidP="005C07C5">
            <w:pPr>
              <w:tabs>
                <w:tab w:val="left" w:pos="851"/>
              </w:tabs>
              <w:spacing w:line="360" w:lineRule="auto"/>
              <w:ind w:left="360" w:hanging="360"/>
              <w:jc w:val="both"/>
              <w:rPr>
                <w:rFonts w:ascii="Times New Roman" w:eastAsia="Arial" w:hAnsi="Times New Roman" w:cs="Times New Roman"/>
                <w:color w:val="000000" w:themeColor="text1"/>
                <w:sz w:val="24"/>
                <w:szCs w:val="24"/>
              </w:rPr>
            </w:pPr>
            <w:r w:rsidRPr="005C07C5">
              <w:rPr>
                <w:rFonts w:ascii="Times New Roman" w:eastAsia="Arial" w:hAnsi="Times New Roman" w:cs="Times New Roman"/>
                <w:color w:val="000000" w:themeColor="text1"/>
                <w:sz w:val="24"/>
                <w:szCs w:val="24"/>
              </w:rPr>
              <w:t xml:space="preserve">- donošenje i razmatranje drugih izvještaja sukladno </w:t>
            </w:r>
          </w:p>
          <w:p w14:paraId="2A1FF0FC" w14:textId="77777777" w:rsidR="001A3BDC" w:rsidRPr="005C07C5" w:rsidRDefault="001A3BDC" w:rsidP="005C07C5">
            <w:pPr>
              <w:tabs>
                <w:tab w:val="left" w:pos="851"/>
              </w:tabs>
              <w:spacing w:line="360" w:lineRule="auto"/>
              <w:ind w:left="360" w:hanging="360"/>
              <w:jc w:val="both"/>
              <w:rPr>
                <w:rFonts w:ascii="Times New Roman" w:hAnsi="Times New Roman" w:cs="Times New Roman"/>
                <w:sz w:val="24"/>
                <w:szCs w:val="24"/>
              </w:rPr>
            </w:pPr>
            <w:r w:rsidRPr="005C07C5">
              <w:rPr>
                <w:rFonts w:ascii="Times New Roman" w:eastAsia="Arial" w:hAnsi="Times New Roman" w:cs="Times New Roman"/>
                <w:color w:val="000000" w:themeColor="text1"/>
                <w:sz w:val="24"/>
                <w:szCs w:val="24"/>
              </w:rPr>
              <w:t>propisima, na prijedlog ravnatelja</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66CC5BF" w14:textId="77777777" w:rsidR="001A3BDC" w:rsidRPr="005C07C5" w:rsidRDefault="001A3BDC" w:rsidP="005C07C5">
            <w:pPr>
              <w:tabs>
                <w:tab w:val="left" w:pos="851"/>
              </w:tabs>
              <w:spacing w:line="360" w:lineRule="auto"/>
              <w:jc w:val="both"/>
              <w:rPr>
                <w:rFonts w:ascii="Times New Roman" w:hAnsi="Times New Roman" w:cs="Times New Roman"/>
                <w:sz w:val="24"/>
                <w:szCs w:val="24"/>
              </w:rPr>
            </w:pPr>
            <w:r w:rsidRPr="005C07C5">
              <w:rPr>
                <w:rFonts w:ascii="Times New Roman" w:eastAsia="Arial" w:hAnsi="Times New Roman" w:cs="Times New Roman"/>
                <w:color w:val="000000" w:themeColor="text1"/>
                <w:sz w:val="24"/>
                <w:szCs w:val="24"/>
              </w:rPr>
              <w:t>tijekom godine</w:t>
            </w:r>
          </w:p>
        </w:tc>
      </w:tr>
      <w:tr w:rsidR="001A3BDC" w:rsidRPr="005C07C5" w14:paraId="617DF728" w14:textId="77777777" w:rsidTr="001A3BDC">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0B2B5C3" w14:textId="77777777" w:rsidR="001A3BDC" w:rsidRPr="005C07C5" w:rsidRDefault="001A3BDC" w:rsidP="005C07C5">
            <w:pPr>
              <w:tabs>
                <w:tab w:val="left" w:pos="851"/>
              </w:tabs>
              <w:spacing w:line="360" w:lineRule="auto"/>
              <w:ind w:left="360" w:hanging="360"/>
              <w:jc w:val="both"/>
              <w:rPr>
                <w:rFonts w:ascii="Times New Roman" w:eastAsia="Arial" w:hAnsi="Times New Roman" w:cs="Times New Roman"/>
                <w:color w:val="000000" w:themeColor="text1"/>
                <w:sz w:val="24"/>
                <w:szCs w:val="24"/>
              </w:rPr>
            </w:pPr>
            <w:r w:rsidRPr="005C07C5">
              <w:rPr>
                <w:rFonts w:ascii="Times New Roman" w:eastAsia="Arial" w:hAnsi="Times New Roman" w:cs="Times New Roman"/>
                <w:color w:val="000000" w:themeColor="text1"/>
                <w:sz w:val="24"/>
                <w:szCs w:val="24"/>
              </w:rPr>
              <w:t xml:space="preserve">- davanje osnivaču i ravnatelju prijedloga i mišljenja o </w:t>
            </w:r>
          </w:p>
          <w:p w14:paraId="32F3A1DA" w14:textId="77777777" w:rsidR="001A3BDC" w:rsidRPr="005C07C5" w:rsidRDefault="001A3BDC" w:rsidP="005C07C5">
            <w:pPr>
              <w:tabs>
                <w:tab w:val="left" w:pos="851"/>
              </w:tabs>
              <w:spacing w:line="360" w:lineRule="auto"/>
              <w:ind w:left="360" w:hanging="360"/>
              <w:jc w:val="both"/>
              <w:rPr>
                <w:rFonts w:ascii="Times New Roman" w:eastAsia="Arial" w:hAnsi="Times New Roman" w:cs="Times New Roman"/>
                <w:color w:val="000000" w:themeColor="text1"/>
                <w:sz w:val="24"/>
                <w:szCs w:val="24"/>
              </w:rPr>
            </w:pPr>
            <w:r w:rsidRPr="005C07C5">
              <w:rPr>
                <w:rFonts w:ascii="Times New Roman" w:eastAsia="Arial" w:hAnsi="Times New Roman" w:cs="Times New Roman"/>
                <w:color w:val="000000" w:themeColor="text1"/>
                <w:sz w:val="24"/>
                <w:szCs w:val="24"/>
              </w:rPr>
              <w:t xml:space="preserve">pojedinim pitanjima iz djelatnosti Ustanove te pitanjima </w:t>
            </w:r>
          </w:p>
          <w:p w14:paraId="479501E2" w14:textId="77777777" w:rsidR="001A3BDC" w:rsidRPr="005C07C5" w:rsidRDefault="001A3BDC" w:rsidP="005C07C5">
            <w:pPr>
              <w:tabs>
                <w:tab w:val="left" w:pos="851"/>
              </w:tabs>
              <w:spacing w:line="360" w:lineRule="auto"/>
              <w:ind w:left="360" w:hanging="360"/>
              <w:jc w:val="both"/>
              <w:rPr>
                <w:rFonts w:ascii="Times New Roman" w:hAnsi="Times New Roman" w:cs="Times New Roman"/>
                <w:sz w:val="24"/>
                <w:szCs w:val="24"/>
              </w:rPr>
            </w:pPr>
            <w:r w:rsidRPr="005C07C5">
              <w:rPr>
                <w:rFonts w:ascii="Times New Roman" w:eastAsia="Arial" w:hAnsi="Times New Roman" w:cs="Times New Roman"/>
                <w:color w:val="000000" w:themeColor="text1"/>
                <w:sz w:val="24"/>
                <w:szCs w:val="24"/>
              </w:rPr>
              <w:t>značajnim za organizaciju rada i poslovanja</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A762533" w14:textId="77777777" w:rsidR="001A3BDC" w:rsidRPr="005C07C5" w:rsidRDefault="001A3BDC" w:rsidP="005C07C5">
            <w:pPr>
              <w:tabs>
                <w:tab w:val="left" w:pos="851"/>
              </w:tabs>
              <w:spacing w:line="360" w:lineRule="auto"/>
              <w:jc w:val="both"/>
              <w:rPr>
                <w:rFonts w:ascii="Times New Roman" w:hAnsi="Times New Roman" w:cs="Times New Roman"/>
                <w:sz w:val="24"/>
                <w:szCs w:val="24"/>
              </w:rPr>
            </w:pPr>
            <w:r w:rsidRPr="005C07C5">
              <w:rPr>
                <w:rFonts w:ascii="Times New Roman" w:eastAsia="Arial" w:hAnsi="Times New Roman" w:cs="Times New Roman"/>
                <w:color w:val="000000" w:themeColor="text1"/>
                <w:sz w:val="24"/>
                <w:szCs w:val="24"/>
              </w:rPr>
              <w:t>tijekom godine</w:t>
            </w:r>
          </w:p>
        </w:tc>
      </w:tr>
      <w:tr w:rsidR="001A3BDC" w:rsidRPr="005C07C5" w14:paraId="47DFD8A3" w14:textId="77777777" w:rsidTr="001A3BDC">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87FAD5F" w14:textId="77777777" w:rsidR="001A3BDC" w:rsidRPr="005C07C5" w:rsidRDefault="001A3BDC" w:rsidP="005C07C5">
            <w:pPr>
              <w:tabs>
                <w:tab w:val="left" w:pos="851"/>
              </w:tabs>
              <w:spacing w:line="360" w:lineRule="auto"/>
              <w:ind w:left="360" w:hanging="360"/>
              <w:jc w:val="both"/>
              <w:rPr>
                <w:rFonts w:ascii="Times New Roman" w:eastAsia="Arial" w:hAnsi="Times New Roman" w:cs="Times New Roman"/>
                <w:color w:val="000000" w:themeColor="text1"/>
                <w:sz w:val="24"/>
                <w:szCs w:val="24"/>
              </w:rPr>
            </w:pPr>
            <w:r w:rsidRPr="005C07C5">
              <w:rPr>
                <w:rFonts w:ascii="Times New Roman" w:eastAsia="Arial" w:hAnsi="Times New Roman" w:cs="Times New Roman"/>
                <w:color w:val="000000" w:themeColor="text1"/>
                <w:sz w:val="24"/>
                <w:szCs w:val="24"/>
              </w:rPr>
              <w:t xml:space="preserve">- odlučivanje o stjecanju, otuđivanju i opterećivanju </w:t>
            </w:r>
          </w:p>
          <w:p w14:paraId="152AE84F" w14:textId="77777777" w:rsidR="001A3BDC" w:rsidRPr="005C07C5" w:rsidRDefault="001A3BDC" w:rsidP="005C07C5">
            <w:pPr>
              <w:tabs>
                <w:tab w:val="left" w:pos="851"/>
              </w:tabs>
              <w:spacing w:line="360" w:lineRule="auto"/>
              <w:ind w:left="360" w:hanging="360"/>
              <w:jc w:val="both"/>
              <w:rPr>
                <w:rFonts w:ascii="Times New Roman" w:eastAsia="Arial" w:hAnsi="Times New Roman" w:cs="Times New Roman"/>
                <w:color w:val="000000" w:themeColor="text1"/>
                <w:sz w:val="24"/>
                <w:szCs w:val="24"/>
              </w:rPr>
            </w:pPr>
            <w:r w:rsidRPr="005C07C5">
              <w:rPr>
                <w:rFonts w:ascii="Times New Roman" w:eastAsia="Arial" w:hAnsi="Times New Roman" w:cs="Times New Roman"/>
                <w:color w:val="000000" w:themeColor="text1"/>
                <w:sz w:val="24"/>
                <w:szCs w:val="24"/>
              </w:rPr>
              <w:t xml:space="preserve">imovine Ustanove pojedinačne vrijednosti od 2.650,00 do </w:t>
            </w:r>
          </w:p>
          <w:p w14:paraId="2A1EED87" w14:textId="77777777" w:rsidR="001A3BDC" w:rsidRPr="005C07C5" w:rsidRDefault="001A3BDC" w:rsidP="005C07C5">
            <w:pPr>
              <w:tabs>
                <w:tab w:val="left" w:pos="851"/>
              </w:tabs>
              <w:spacing w:line="360" w:lineRule="auto"/>
              <w:ind w:left="360" w:hanging="360"/>
              <w:jc w:val="both"/>
              <w:rPr>
                <w:rFonts w:ascii="Times New Roman" w:eastAsia="Arial" w:hAnsi="Times New Roman" w:cs="Times New Roman"/>
                <w:color w:val="000000" w:themeColor="text1"/>
                <w:sz w:val="24"/>
                <w:szCs w:val="24"/>
              </w:rPr>
            </w:pPr>
            <w:r w:rsidRPr="005C07C5">
              <w:rPr>
                <w:rFonts w:ascii="Times New Roman" w:eastAsia="Arial" w:hAnsi="Times New Roman" w:cs="Times New Roman"/>
                <w:color w:val="000000" w:themeColor="text1"/>
                <w:sz w:val="24"/>
                <w:szCs w:val="24"/>
              </w:rPr>
              <w:t xml:space="preserve">26.540,00 eura, a iznad 26.540,00 eura uz prethodnu </w:t>
            </w:r>
          </w:p>
          <w:p w14:paraId="7F8B0AD0" w14:textId="77777777" w:rsidR="001A3BDC" w:rsidRPr="005C07C5" w:rsidRDefault="001A3BDC" w:rsidP="005C07C5">
            <w:pPr>
              <w:tabs>
                <w:tab w:val="left" w:pos="851"/>
              </w:tabs>
              <w:spacing w:line="360" w:lineRule="auto"/>
              <w:ind w:left="360" w:hanging="360"/>
              <w:jc w:val="both"/>
              <w:rPr>
                <w:rFonts w:ascii="Times New Roman" w:hAnsi="Times New Roman" w:cs="Times New Roman"/>
                <w:sz w:val="24"/>
                <w:szCs w:val="24"/>
              </w:rPr>
            </w:pPr>
            <w:r w:rsidRPr="005C07C5">
              <w:rPr>
                <w:rFonts w:ascii="Times New Roman" w:eastAsia="Arial" w:hAnsi="Times New Roman" w:cs="Times New Roman"/>
                <w:color w:val="000000" w:themeColor="text1"/>
                <w:sz w:val="24"/>
                <w:szCs w:val="24"/>
              </w:rPr>
              <w:t>suglasnost Gradonačelnika,</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42AC54D" w14:textId="77777777" w:rsidR="001A3BDC" w:rsidRPr="005C07C5" w:rsidRDefault="001A3BDC" w:rsidP="005C07C5">
            <w:pPr>
              <w:tabs>
                <w:tab w:val="left" w:pos="851"/>
              </w:tabs>
              <w:spacing w:line="360" w:lineRule="auto"/>
              <w:jc w:val="both"/>
              <w:rPr>
                <w:rFonts w:ascii="Times New Roman" w:hAnsi="Times New Roman" w:cs="Times New Roman"/>
                <w:sz w:val="24"/>
                <w:szCs w:val="24"/>
              </w:rPr>
            </w:pPr>
            <w:r w:rsidRPr="005C07C5">
              <w:rPr>
                <w:rFonts w:ascii="Times New Roman" w:eastAsia="Arial" w:hAnsi="Times New Roman" w:cs="Times New Roman"/>
                <w:color w:val="000000" w:themeColor="text1"/>
                <w:sz w:val="24"/>
                <w:szCs w:val="24"/>
              </w:rPr>
              <w:t>prema potrebi</w:t>
            </w:r>
          </w:p>
        </w:tc>
      </w:tr>
      <w:tr w:rsidR="001A3BDC" w:rsidRPr="005C07C5" w14:paraId="2F7169A4" w14:textId="77777777" w:rsidTr="001A3BDC">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186D1DC" w14:textId="77777777" w:rsidR="001A3BDC" w:rsidRPr="005C07C5" w:rsidRDefault="001A3BDC" w:rsidP="005C07C5">
            <w:pPr>
              <w:tabs>
                <w:tab w:val="left" w:pos="851"/>
              </w:tabs>
              <w:spacing w:line="360" w:lineRule="auto"/>
              <w:ind w:left="360" w:hanging="360"/>
              <w:jc w:val="both"/>
              <w:rPr>
                <w:rFonts w:ascii="Times New Roman" w:hAnsi="Times New Roman" w:cs="Times New Roman"/>
                <w:sz w:val="24"/>
                <w:szCs w:val="24"/>
              </w:rPr>
            </w:pPr>
            <w:r w:rsidRPr="005C07C5">
              <w:rPr>
                <w:rFonts w:ascii="Times New Roman" w:eastAsia="Arial" w:hAnsi="Times New Roman" w:cs="Times New Roman"/>
                <w:color w:val="000000" w:themeColor="text1"/>
                <w:sz w:val="24"/>
                <w:szCs w:val="24"/>
              </w:rPr>
              <w:t>- rješavanje prigovora radnika</w:t>
            </w:r>
          </w:p>
          <w:p w14:paraId="5C2DCD4C" w14:textId="77777777" w:rsidR="001A3BDC" w:rsidRPr="005C07C5" w:rsidRDefault="001A3BDC" w:rsidP="005C07C5">
            <w:pPr>
              <w:tabs>
                <w:tab w:val="left" w:pos="851"/>
              </w:tabs>
              <w:spacing w:line="360" w:lineRule="auto"/>
              <w:jc w:val="both"/>
              <w:rPr>
                <w:rFonts w:ascii="Times New Roman" w:hAnsi="Times New Roman" w:cs="Times New Roman"/>
                <w:sz w:val="24"/>
                <w:szCs w:val="24"/>
              </w:rPr>
            </w:pPr>
            <w:r w:rsidRPr="005C07C5">
              <w:rPr>
                <w:rFonts w:ascii="Times New Roman" w:eastAsia="Arial" w:hAnsi="Times New Roman" w:cs="Times New Roman"/>
                <w:color w:val="000000" w:themeColor="text1"/>
                <w:sz w:val="24"/>
                <w:szCs w:val="24"/>
              </w:rPr>
              <w:t xml:space="preserve"> </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429B77F" w14:textId="77777777" w:rsidR="001A3BDC" w:rsidRPr="005C07C5" w:rsidRDefault="001A3BDC" w:rsidP="005C07C5">
            <w:pPr>
              <w:tabs>
                <w:tab w:val="left" w:pos="851"/>
              </w:tabs>
              <w:spacing w:line="360" w:lineRule="auto"/>
              <w:jc w:val="both"/>
              <w:rPr>
                <w:rFonts w:ascii="Times New Roman" w:hAnsi="Times New Roman" w:cs="Times New Roman"/>
                <w:sz w:val="24"/>
                <w:szCs w:val="24"/>
              </w:rPr>
            </w:pPr>
            <w:r w:rsidRPr="005C07C5">
              <w:rPr>
                <w:rFonts w:ascii="Times New Roman" w:eastAsia="Arial" w:hAnsi="Times New Roman" w:cs="Times New Roman"/>
                <w:color w:val="000000" w:themeColor="text1"/>
                <w:sz w:val="24"/>
                <w:szCs w:val="24"/>
              </w:rPr>
              <w:t>prema potrebi</w:t>
            </w:r>
          </w:p>
        </w:tc>
      </w:tr>
      <w:tr w:rsidR="001A3BDC" w:rsidRPr="005C07C5" w14:paraId="64B7FA28" w14:textId="77777777" w:rsidTr="001A3BDC">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CEE7EA3" w14:textId="77777777" w:rsidR="001A3BDC" w:rsidRPr="005C07C5" w:rsidRDefault="001A3BDC" w:rsidP="005C07C5">
            <w:pPr>
              <w:tabs>
                <w:tab w:val="left" w:pos="851"/>
              </w:tabs>
              <w:spacing w:line="360" w:lineRule="auto"/>
              <w:ind w:left="360" w:hanging="360"/>
              <w:jc w:val="both"/>
              <w:rPr>
                <w:rFonts w:ascii="Times New Roman" w:eastAsia="Arial" w:hAnsi="Times New Roman" w:cs="Times New Roman"/>
                <w:color w:val="000000" w:themeColor="text1"/>
                <w:sz w:val="24"/>
                <w:szCs w:val="24"/>
              </w:rPr>
            </w:pPr>
            <w:r w:rsidRPr="005C07C5">
              <w:rPr>
                <w:rFonts w:ascii="Times New Roman" w:eastAsia="Arial" w:hAnsi="Times New Roman" w:cs="Times New Roman"/>
                <w:color w:val="000000" w:themeColor="text1"/>
                <w:sz w:val="24"/>
                <w:szCs w:val="24"/>
              </w:rPr>
              <w:t xml:space="preserve">- odlučivanje o upućivanju na liječnički pregled odgojitelja </w:t>
            </w:r>
          </w:p>
          <w:p w14:paraId="547D06AF" w14:textId="77777777" w:rsidR="001A3BDC" w:rsidRPr="005C07C5" w:rsidRDefault="001A3BDC" w:rsidP="005C07C5">
            <w:pPr>
              <w:tabs>
                <w:tab w:val="left" w:pos="851"/>
              </w:tabs>
              <w:spacing w:line="360" w:lineRule="auto"/>
              <w:ind w:left="360" w:hanging="360"/>
              <w:jc w:val="both"/>
              <w:rPr>
                <w:rFonts w:ascii="Times New Roman" w:hAnsi="Times New Roman" w:cs="Times New Roman"/>
                <w:sz w:val="24"/>
                <w:szCs w:val="24"/>
              </w:rPr>
            </w:pPr>
            <w:r w:rsidRPr="005C07C5">
              <w:rPr>
                <w:rFonts w:ascii="Times New Roman" w:eastAsia="Arial" w:hAnsi="Times New Roman" w:cs="Times New Roman"/>
                <w:color w:val="000000" w:themeColor="text1"/>
                <w:sz w:val="24"/>
                <w:szCs w:val="24"/>
              </w:rPr>
              <w:t xml:space="preserve">i stručnih suradnika kojima je narušeno psihofizičko stanje </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B764EC0" w14:textId="77777777" w:rsidR="001A3BDC" w:rsidRPr="005C07C5" w:rsidRDefault="001A3BDC" w:rsidP="005C07C5">
            <w:pPr>
              <w:tabs>
                <w:tab w:val="left" w:pos="851"/>
              </w:tabs>
              <w:spacing w:line="360" w:lineRule="auto"/>
              <w:jc w:val="both"/>
              <w:rPr>
                <w:rFonts w:ascii="Times New Roman" w:hAnsi="Times New Roman" w:cs="Times New Roman"/>
                <w:sz w:val="24"/>
                <w:szCs w:val="24"/>
              </w:rPr>
            </w:pPr>
            <w:r w:rsidRPr="005C07C5">
              <w:rPr>
                <w:rFonts w:ascii="Times New Roman" w:eastAsia="Arial" w:hAnsi="Times New Roman" w:cs="Times New Roman"/>
                <w:color w:val="000000" w:themeColor="text1"/>
                <w:sz w:val="24"/>
                <w:szCs w:val="24"/>
              </w:rPr>
              <w:t>prema potrebi</w:t>
            </w:r>
          </w:p>
        </w:tc>
      </w:tr>
      <w:tr w:rsidR="001A3BDC" w:rsidRPr="005C07C5" w14:paraId="4E471BEB" w14:textId="77777777" w:rsidTr="001A3BDC">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104CBA5" w14:textId="77777777" w:rsidR="001A3BDC" w:rsidRPr="005C07C5" w:rsidRDefault="001A3BDC" w:rsidP="005C07C5">
            <w:pPr>
              <w:tabs>
                <w:tab w:val="left" w:pos="851"/>
              </w:tabs>
              <w:spacing w:line="360" w:lineRule="auto"/>
              <w:ind w:left="360" w:hanging="360"/>
              <w:jc w:val="both"/>
              <w:rPr>
                <w:rFonts w:ascii="Times New Roman" w:hAnsi="Times New Roman" w:cs="Times New Roman"/>
                <w:sz w:val="24"/>
                <w:szCs w:val="24"/>
              </w:rPr>
            </w:pPr>
            <w:r w:rsidRPr="005C07C5">
              <w:rPr>
                <w:rFonts w:ascii="Times New Roman" w:eastAsia="Arial" w:hAnsi="Times New Roman" w:cs="Times New Roman"/>
                <w:color w:val="000000" w:themeColor="text1"/>
                <w:sz w:val="24"/>
                <w:szCs w:val="24"/>
              </w:rPr>
              <w:t>- provođenje rješenja Službe prosvjetne inspekcije</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00516C4" w14:textId="77777777" w:rsidR="001A3BDC" w:rsidRPr="005C07C5" w:rsidRDefault="001A3BDC" w:rsidP="005C07C5">
            <w:pPr>
              <w:tabs>
                <w:tab w:val="left" w:pos="851"/>
              </w:tabs>
              <w:spacing w:line="360" w:lineRule="auto"/>
              <w:jc w:val="both"/>
              <w:rPr>
                <w:rFonts w:ascii="Times New Roman" w:hAnsi="Times New Roman" w:cs="Times New Roman"/>
                <w:sz w:val="24"/>
                <w:szCs w:val="24"/>
              </w:rPr>
            </w:pPr>
            <w:r w:rsidRPr="005C07C5">
              <w:rPr>
                <w:rFonts w:ascii="Times New Roman" w:eastAsia="Arial" w:hAnsi="Times New Roman" w:cs="Times New Roman"/>
                <w:color w:val="000000" w:themeColor="text1"/>
                <w:sz w:val="24"/>
                <w:szCs w:val="24"/>
              </w:rPr>
              <w:t>prema potrebi</w:t>
            </w:r>
          </w:p>
        </w:tc>
      </w:tr>
    </w:tbl>
    <w:p w14:paraId="1906ECFD" w14:textId="77777777" w:rsidR="001A3BDC" w:rsidRPr="005C07C5" w:rsidRDefault="001A3BDC" w:rsidP="005C07C5">
      <w:pPr>
        <w:tabs>
          <w:tab w:val="left" w:pos="851"/>
        </w:tabs>
        <w:spacing w:line="360" w:lineRule="auto"/>
        <w:rPr>
          <w:rFonts w:ascii="Times New Roman" w:hAnsi="Times New Roman" w:cs="Times New Roman"/>
          <w:sz w:val="24"/>
          <w:szCs w:val="24"/>
        </w:rPr>
      </w:pPr>
    </w:p>
    <w:p w14:paraId="39BE6334" w14:textId="77777777" w:rsidR="001A3BDC" w:rsidRPr="005C07C5" w:rsidRDefault="001A3BDC" w:rsidP="005C07C5">
      <w:pPr>
        <w:spacing w:line="360" w:lineRule="auto"/>
        <w:rPr>
          <w:rFonts w:ascii="Times New Roman" w:hAnsi="Times New Roman" w:cs="Times New Roman"/>
          <w:b/>
          <w:bCs/>
          <w:iCs/>
          <w:sz w:val="24"/>
          <w:szCs w:val="24"/>
        </w:rPr>
      </w:pPr>
    </w:p>
    <w:p w14:paraId="57F08BB2" w14:textId="77777777" w:rsidR="001266A5" w:rsidRPr="005C07C5" w:rsidRDefault="001266A5" w:rsidP="005C07C5">
      <w:pPr>
        <w:spacing w:line="360" w:lineRule="auto"/>
        <w:jc w:val="both"/>
        <w:rPr>
          <w:rFonts w:ascii="Times New Roman" w:hAnsi="Times New Roman" w:cs="Times New Roman"/>
          <w:sz w:val="24"/>
          <w:szCs w:val="24"/>
        </w:rPr>
      </w:pPr>
    </w:p>
    <w:p w14:paraId="422C0248" w14:textId="77777777" w:rsidR="001266A5" w:rsidRPr="005C07C5" w:rsidRDefault="001266A5" w:rsidP="005C07C5">
      <w:pPr>
        <w:spacing w:line="360" w:lineRule="auto"/>
        <w:jc w:val="both"/>
        <w:rPr>
          <w:rFonts w:ascii="Times New Roman" w:hAnsi="Times New Roman" w:cs="Times New Roman"/>
          <w:sz w:val="24"/>
          <w:szCs w:val="24"/>
        </w:rPr>
      </w:pPr>
    </w:p>
    <w:p w14:paraId="2D605D19" w14:textId="77777777" w:rsidR="000412A2" w:rsidRPr="005C07C5" w:rsidRDefault="000412A2" w:rsidP="005C07C5">
      <w:pPr>
        <w:spacing w:line="360" w:lineRule="auto"/>
        <w:jc w:val="both"/>
        <w:rPr>
          <w:rFonts w:ascii="Times New Roman" w:hAnsi="Times New Roman" w:cs="Times New Roman"/>
          <w:sz w:val="24"/>
          <w:szCs w:val="24"/>
        </w:rPr>
      </w:pPr>
    </w:p>
    <w:p w14:paraId="64E052DC" w14:textId="77777777" w:rsidR="000412A2" w:rsidRPr="005C07C5" w:rsidRDefault="000412A2" w:rsidP="005C07C5">
      <w:pPr>
        <w:spacing w:line="360" w:lineRule="auto"/>
        <w:jc w:val="both"/>
        <w:rPr>
          <w:rFonts w:ascii="Times New Roman" w:hAnsi="Times New Roman" w:cs="Times New Roman"/>
          <w:sz w:val="24"/>
          <w:szCs w:val="24"/>
        </w:rPr>
      </w:pPr>
    </w:p>
    <w:p w14:paraId="0CD7A667" w14:textId="77777777" w:rsidR="000412A2" w:rsidRPr="005C07C5" w:rsidRDefault="000412A2" w:rsidP="005C07C5">
      <w:pPr>
        <w:spacing w:line="360" w:lineRule="auto"/>
        <w:jc w:val="both"/>
        <w:rPr>
          <w:rFonts w:ascii="Times New Roman" w:hAnsi="Times New Roman" w:cs="Times New Roman"/>
          <w:sz w:val="24"/>
          <w:szCs w:val="24"/>
        </w:rPr>
      </w:pPr>
    </w:p>
    <w:p w14:paraId="48178726" w14:textId="77777777" w:rsidR="000412A2" w:rsidRPr="005C07C5" w:rsidRDefault="000412A2" w:rsidP="005C07C5">
      <w:pPr>
        <w:spacing w:line="360" w:lineRule="auto"/>
        <w:jc w:val="both"/>
        <w:rPr>
          <w:rFonts w:ascii="Times New Roman" w:hAnsi="Times New Roman" w:cs="Times New Roman"/>
          <w:sz w:val="24"/>
          <w:szCs w:val="24"/>
        </w:rPr>
      </w:pPr>
    </w:p>
    <w:p w14:paraId="49A88C74" w14:textId="77777777" w:rsidR="000412A2" w:rsidRPr="005C07C5" w:rsidRDefault="000412A2" w:rsidP="005C07C5">
      <w:pPr>
        <w:spacing w:line="360" w:lineRule="auto"/>
        <w:jc w:val="both"/>
        <w:rPr>
          <w:rFonts w:ascii="Times New Roman" w:hAnsi="Times New Roman" w:cs="Times New Roman"/>
          <w:sz w:val="24"/>
          <w:szCs w:val="24"/>
        </w:rPr>
      </w:pPr>
    </w:p>
    <w:p w14:paraId="62211B33" w14:textId="77777777" w:rsidR="000412A2" w:rsidRPr="005C07C5" w:rsidRDefault="000412A2" w:rsidP="005C07C5">
      <w:pPr>
        <w:spacing w:line="360" w:lineRule="auto"/>
        <w:jc w:val="both"/>
        <w:rPr>
          <w:rFonts w:ascii="Times New Roman" w:hAnsi="Times New Roman" w:cs="Times New Roman"/>
          <w:sz w:val="24"/>
          <w:szCs w:val="24"/>
        </w:rPr>
      </w:pPr>
    </w:p>
    <w:p w14:paraId="2B1D644C" w14:textId="77777777" w:rsidR="000412A2" w:rsidRPr="005C07C5" w:rsidRDefault="000412A2" w:rsidP="005C07C5">
      <w:pPr>
        <w:spacing w:line="360" w:lineRule="auto"/>
        <w:jc w:val="both"/>
        <w:rPr>
          <w:rFonts w:ascii="Times New Roman" w:hAnsi="Times New Roman" w:cs="Times New Roman"/>
          <w:sz w:val="24"/>
          <w:szCs w:val="24"/>
        </w:rPr>
      </w:pPr>
    </w:p>
    <w:p w14:paraId="219D7940" w14:textId="77777777" w:rsidR="000412A2" w:rsidRPr="005C07C5" w:rsidRDefault="000412A2" w:rsidP="005C07C5">
      <w:pPr>
        <w:spacing w:line="360" w:lineRule="auto"/>
        <w:jc w:val="both"/>
        <w:rPr>
          <w:rFonts w:ascii="Times New Roman" w:hAnsi="Times New Roman" w:cs="Times New Roman"/>
          <w:sz w:val="24"/>
          <w:szCs w:val="24"/>
        </w:rPr>
      </w:pPr>
    </w:p>
    <w:p w14:paraId="31414439" w14:textId="77777777" w:rsidR="000412A2" w:rsidRPr="005C07C5" w:rsidRDefault="000412A2" w:rsidP="005C07C5">
      <w:pPr>
        <w:spacing w:line="360" w:lineRule="auto"/>
        <w:jc w:val="both"/>
        <w:rPr>
          <w:rFonts w:ascii="Times New Roman" w:hAnsi="Times New Roman" w:cs="Times New Roman"/>
          <w:sz w:val="24"/>
          <w:szCs w:val="24"/>
        </w:rPr>
      </w:pPr>
    </w:p>
    <w:p w14:paraId="2FE30C7C" w14:textId="77777777" w:rsidR="000412A2" w:rsidRPr="005C07C5" w:rsidRDefault="000412A2" w:rsidP="005C07C5">
      <w:pPr>
        <w:spacing w:line="360" w:lineRule="auto"/>
        <w:jc w:val="both"/>
        <w:rPr>
          <w:rFonts w:ascii="Times New Roman" w:hAnsi="Times New Roman" w:cs="Times New Roman"/>
          <w:sz w:val="24"/>
          <w:szCs w:val="24"/>
        </w:rPr>
      </w:pPr>
    </w:p>
    <w:p w14:paraId="3462B95B" w14:textId="77777777" w:rsidR="000412A2" w:rsidRPr="005C07C5" w:rsidRDefault="000412A2" w:rsidP="005C07C5">
      <w:pPr>
        <w:spacing w:line="360" w:lineRule="auto"/>
        <w:jc w:val="both"/>
        <w:rPr>
          <w:rFonts w:ascii="Times New Roman" w:hAnsi="Times New Roman" w:cs="Times New Roman"/>
          <w:sz w:val="24"/>
          <w:szCs w:val="24"/>
        </w:rPr>
      </w:pPr>
    </w:p>
    <w:p w14:paraId="4A6D9666" w14:textId="77777777" w:rsidR="000412A2" w:rsidRPr="005C07C5" w:rsidRDefault="000412A2" w:rsidP="005C07C5">
      <w:pPr>
        <w:spacing w:line="360" w:lineRule="auto"/>
        <w:jc w:val="both"/>
        <w:rPr>
          <w:rFonts w:ascii="Times New Roman" w:hAnsi="Times New Roman" w:cs="Times New Roman"/>
          <w:sz w:val="24"/>
          <w:szCs w:val="24"/>
        </w:rPr>
      </w:pPr>
    </w:p>
    <w:p w14:paraId="692FA5B0" w14:textId="77777777" w:rsidR="000412A2" w:rsidRPr="005C07C5" w:rsidRDefault="000412A2" w:rsidP="005C07C5">
      <w:pPr>
        <w:spacing w:line="360" w:lineRule="auto"/>
        <w:jc w:val="both"/>
        <w:rPr>
          <w:rFonts w:ascii="Times New Roman" w:hAnsi="Times New Roman" w:cs="Times New Roman"/>
          <w:sz w:val="24"/>
          <w:szCs w:val="24"/>
        </w:rPr>
      </w:pPr>
    </w:p>
    <w:p w14:paraId="63F43A96" w14:textId="77777777" w:rsidR="001266A5" w:rsidRPr="00C03969" w:rsidRDefault="001266A5" w:rsidP="001266A5">
      <w:pPr>
        <w:spacing w:line="360" w:lineRule="auto"/>
        <w:jc w:val="both"/>
        <w:rPr>
          <w:rFonts w:ascii="Times New Roman" w:hAnsi="Times New Roman" w:cs="Times New Roman"/>
          <w:b/>
          <w:sz w:val="24"/>
          <w:szCs w:val="24"/>
        </w:rPr>
      </w:pPr>
    </w:p>
    <w:p w14:paraId="2B786AAE" w14:textId="77777777" w:rsidR="001266A5" w:rsidRPr="00C03969" w:rsidRDefault="00C03969" w:rsidP="001266A5">
      <w:pPr>
        <w:spacing w:line="360" w:lineRule="auto"/>
        <w:jc w:val="both"/>
        <w:rPr>
          <w:rFonts w:ascii="Times New Roman" w:hAnsi="Times New Roman" w:cs="Times New Roman"/>
          <w:b/>
          <w:sz w:val="28"/>
          <w:szCs w:val="28"/>
        </w:rPr>
      </w:pPr>
      <w:r w:rsidRPr="00C03969">
        <w:rPr>
          <w:rFonts w:ascii="Times New Roman" w:hAnsi="Times New Roman" w:cs="Times New Roman"/>
          <w:b/>
          <w:sz w:val="28"/>
          <w:szCs w:val="28"/>
        </w:rPr>
        <w:t>10. POSEBNI PROGRAMI</w:t>
      </w:r>
    </w:p>
    <w:p w14:paraId="45A1550D" w14:textId="77777777" w:rsidR="00C03969" w:rsidRPr="008637CD" w:rsidRDefault="00C03969" w:rsidP="001266A5">
      <w:pPr>
        <w:spacing w:line="360" w:lineRule="auto"/>
        <w:jc w:val="both"/>
        <w:rPr>
          <w:rFonts w:ascii="Times New Roman" w:hAnsi="Times New Roman" w:cs="Times New Roman"/>
          <w:sz w:val="24"/>
          <w:szCs w:val="24"/>
        </w:rPr>
      </w:pPr>
    </w:p>
    <w:p w14:paraId="5948A445" w14:textId="77777777" w:rsidR="00C03969" w:rsidRPr="00C03969" w:rsidRDefault="00C03969" w:rsidP="000412A2">
      <w:pPr>
        <w:spacing w:line="360" w:lineRule="auto"/>
        <w:jc w:val="both"/>
        <w:rPr>
          <w:rFonts w:ascii="Times New Roman" w:hAnsi="Times New Roman" w:cs="Times New Roman"/>
          <w:b/>
          <w:bCs/>
          <w:sz w:val="24"/>
          <w:szCs w:val="24"/>
        </w:rPr>
      </w:pPr>
      <w:r w:rsidRPr="00C03969">
        <w:rPr>
          <w:rFonts w:ascii="Times New Roman" w:hAnsi="Times New Roman" w:cs="Times New Roman"/>
          <w:b/>
          <w:bCs/>
          <w:sz w:val="24"/>
          <w:szCs w:val="24"/>
        </w:rPr>
        <w:t>PROGRAM RANOG UČENJA ENGLESKOG JEZIKA</w:t>
      </w:r>
    </w:p>
    <w:p w14:paraId="52D2CF05" w14:textId="77777777" w:rsidR="00C03969" w:rsidRPr="000D6317" w:rsidRDefault="00C03969" w:rsidP="000412A2">
      <w:pPr>
        <w:spacing w:line="360" w:lineRule="auto"/>
        <w:jc w:val="both"/>
        <w:rPr>
          <w:rFonts w:ascii="Times New Roman" w:hAnsi="Times New Roman" w:cs="Times New Roman"/>
          <w:sz w:val="28"/>
          <w:szCs w:val="28"/>
        </w:rPr>
      </w:pPr>
    </w:p>
    <w:p w14:paraId="7C5CD87E" w14:textId="77777777" w:rsidR="00C03969" w:rsidRPr="00C03969" w:rsidRDefault="00C03969" w:rsidP="000412A2">
      <w:pPr>
        <w:spacing w:line="360" w:lineRule="auto"/>
        <w:rPr>
          <w:rFonts w:ascii="Times New Roman" w:hAnsi="Times New Roman" w:cs="Times New Roman"/>
          <w:b/>
          <w:bCs/>
          <w:sz w:val="24"/>
          <w:szCs w:val="24"/>
        </w:rPr>
      </w:pPr>
      <w:r w:rsidRPr="00C03969">
        <w:rPr>
          <w:rFonts w:ascii="Times New Roman" w:hAnsi="Times New Roman" w:cs="Times New Roman"/>
          <w:b/>
          <w:bCs/>
          <w:sz w:val="24"/>
          <w:szCs w:val="24"/>
        </w:rPr>
        <w:t>Organizacija rada</w:t>
      </w:r>
    </w:p>
    <w:p w14:paraId="10EA4646" w14:textId="77777777" w:rsidR="00C03969" w:rsidRPr="00C03969" w:rsidRDefault="00C03969" w:rsidP="008D06B6">
      <w:pPr>
        <w:spacing w:line="360" w:lineRule="auto"/>
        <w:jc w:val="both"/>
        <w:rPr>
          <w:rFonts w:ascii="Times New Roman" w:hAnsi="Times New Roman" w:cs="Times New Roman"/>
          <w:sz w:val="24"/>
          <w:szCs w:val="24"/>
        </w:rPr>
      </w:pPr>
      <w:r w:rsidRPr="00C03969">
        <w:rPr>
          <w:rFonts w:ascii="Times New Roman" w:hAnsi="Times New Roman" w:cs="Times New Roman"/>
          <w:sz w:val="24"/>
          <w:szCs w:val="24"/>
        </w:rPr>
        <w:t>Program se realizira u PPO Kvarner u jednoj odgojnoj skupini. Upisano je 19 djece u dobi od 3 godine do polaska u školu. Program vode odgojiteljice dodatno educirane za provedbu programa.</w:t>
      </w:r>
    </w:p>
    <w:p w14:paraId="06969F82" w14:textId="77777777" w:rsidR="00C03969" w:rsidRPr="00C03969" w:rsidRDefault="00C03969" w:rsidP="000412A2">
      <w:pPr>
        <w:spacing w:line="360" w:lineRule="auto"/>
        <w:rPr>
          <w:rFonts w:ascii="Times New Roman" w:hAnsi="Times New Roman" w:cs="Times New Roman"/>
          <w:b/>
          <w:bCs/>
          <w:sz w:val="24"/>
          <w:szCs w:val="24"/>
        </w:rPr>
      </w:pPr>
      <w:r w:rsidRPr="00C03969">
        <w:rPr>
          <w:rFonts w:ascii="Times New Roman" w:hAnsi="Times New Roman" w:cs="Times New Roman"/>
          <w:b/>
          <w:bCs/>
          <w:sz w:val="24"/>
          <w:szCs w:val="24"/>
        </w:rPr>
        <w:t>Materijalni uvjeti</w:t>
      </w:r>
    </w:p>
    <w:p w14:paraId="5B71FAEB" w14:textId="77777777" w:rsidR="00C03969" w:rsidRPr="00C03969" w:rsidRDefault="00C03969" w:rsidP="008D06B6">
      <w:pPr>
        <w:spacing w:line="360" w:lineRule="auto"/>
        <w:jc w:val="both"/>
        <w:rPr>
          <w:rFonts w:ascii="Times New Roman" w:hAnsi="Times New Roman" w:cs="Times New Roman"/>
          <w:sz w:val="24"/>
          <w:szCs w:val="24"/>
        </w:rPr>
      </w:pPr>
      <w:r w:rsidRPr="00C03969">
        <w:rPr>
          <w:rFonts w:ascii="Times New Roman" w:hAnsi="Times New Roman" w:cs="Times New Roman"/>
          <w:sz w:val="24"/>
          <w:szCs w:val="24"/>
        </w:rPr>
        <w:t xml:space="preserve">Program se provodi u prostoru sobe dnevnog boravka koji se oblikuje i osmišljava primjereno interesima i dobi djece a kako bi se što bolje ostvarila strategija djelovanja ka ostvarivanju razvoja kompetencije djeteta za komunikaciju na engleskom jeziku. Prostor je organiziran u centre </w:t>
      </w:r>
      <w:r w:rsidRPr="00C03969">
        <w:rPr>
          <w:rFonts w:ascii="Times New Roman" w:hAnsi="Times New Roman" w:cs="Times New Roman"/>
          <w:sz w:val="24"/>
          <w:szCs w:val="24"/>
        </w:rPr>
        <w:lastRenderedPageBreak/>
        <w:t>aktivnosti i struktu</w:t>
      </w:r>
      <w:r w:rsidR="008D06B6">
        <w:rPr>
          <w:rFonts w:ascii="Times New Roman" w:hAnsi="Times New Roman" w:cs="Times New Roman"/>
          <w:sz w:val="24"/>
          <w:szCs w:val="24"/>
        </w:rPr>
        <w:t>r</w:t>
      </w:r>
      <w:r w:rsidRPr="00C03969">
        <w:rPr>
          <w:rFonts w:ascii="Times New Roman" w:hAnsi="Times New Roman" w:cs="Times New Roman"/>
          <w:sz w:val="24"/>
          <w:szCs w:val="24"/>
        </w:rPr>
        <w:t>iran tako da djeci omogućuje različite socijalne interakcije, a istovremeno nudi priliku za osamu djeteta i njegovu samostalnu aktivnost po izboru. Centri aktivnosti su opremljeni raznovrsnim didaktičkim i ostalim materijalima koji se nadopunjavaju i mijenjaju prateći razvoj djeteta omogućavajući mu cjeloviti razvoj, a u funkciji su i</w:t>
      </w:r>
      <w:r w:rsidR="000412A2">
        <w:rPr>
          <w:rFonts w:ascii="Times New Roman" w:hAnsi="Times New Roman" w:cs="Times New Roman"/>
          <w:sz w:val="24"/>
          <w:szCs w:val="24"/>
        </w:rPr>
        <w:t xml:space="preserve"> ranog učenja engleskog jezika.</w:t>
      </w:r>
    </w:p>
    <w:p w14:paraId="3EB3E828" w14:textId="77777777" w:rsidR="00C03969" w:rsidRPr="00C03969" w:rsidRDefault="00C03969" w:rsidP="000412A2">
      <w:pPr>
        <w:spacing w:line="360" w:lineRule="auto"/>
        <w:rPr>
          <w:rFonts w:ascii="Times New Roman" w:hAnsi="Times New Roman" w:cs="Times New Roman"/>
          <w:b/>
          <w:bCs/>
          <w:sz w:val="24"/>
          <w:szCs w:val="24"/>
        </w:rPr>
      </w:pPr>
      <w:r w:rsidRPr="00C03969">
        <w:rPr>
          <w:rFonts w:ascii="Times New Roman" w:hAnsi="Times New Roman" w:cs="Times New Roman"/>
          <w:b/>
          <w:bCs/>
          <w:sz w:val="24"/>
          <w:szCs w:val="24"/>
        </w:rPr>
        <w:t>Njega i skrb za tjelesni rast i razvoj djece</w:t>
      </w:r>
    </w:p>
    <w:p w14:paraId="16DE17C2" w14:textId="77777777" w:rsidR="00C03969" w:rsidRPr="00C03969" w:rsidRDefault="00C03969" w:rsidP="008D06B6">
      <w:pPr>
        <w:spacing w:line="360" w:lineRule="auto"/>
        <w:jc w:val="both"/>
        <w:rPr>
          <w:rFonts w:ascii="Times New Roman" w:hAnsi="Times New Roman" w:cs="Times New Roman"/>
          <w:sz w:val="24"/>
          <w:szCs w:val="24"/>
        </w:rPr>
      </w:pPr>
      <w:r w:rsidRPr="00C03969">
        <w:rPr>
          <w:rFonts w:ascii="Times New Roman" w:hAnsi="Times New Roman" w:cs="Times New Roman"/>
          <w:sz w:val="24"/>
          <w:szCs w:val="24"/>
        </w:rPr>
        <w:t>Kroz različite igre, pjesmice i priče na hrvatskom i engleskom jeziku, djecu će se upoznati sa sadržajima vezanim za sigurnost i zaštitu zdravlja kao i očuvanje okoliša. Planiraju se i svakodnevne tjelesne aktivnosti i boravak na zraku te šetnje bližom i daljom okolinom kao i izleti u prirodu.</w:t>
      </w:r>
    </w:p>
    <w:p w14:paraId="61421D0E" w14:textId="77777777" w:rsidR="00C03969" w:rsidRPr="00C03969" w:rsidRDefault="00C03969" w:rsidP="000412A2">
      <w:pPr>
        <w:spacing w:line="360" w:lineRule="auto"/>
        <w:rPr>
          <w:rFonts w:ascii="Times New Roman" w:hAnsi="Times New Roman" w:cs="Times New Roman"/>
          <w:b/>
          <w:bCs/>
          <w:sz w:val="24"/>
          <w:szCs w:val="24"/>
        </w:rPr>
      </w:pPr>
      <w:r w:rsidRPr="00C03969">
        <w:rPr>
          <w:rFonts w:ascii="Times New Roman" w:hAnsi="Times New Roman" w:cs="Times New Roman"/>
          <w:b/>
          <w:bCs/>
          <w:sz w:val="24"/>
          <w:szCs w:val="24"/>
        </w:rPr>
        <w:t>Odgojno obrazovni rad</w:t>
      </w:r>
    </w:p>
    <w:p w14:paraId="4061890A" w14:textId="77777777" w:rsidR="00C03969" w:rsidRPr="00C03969" w:rsidRDefault="00C03969" w:rsidP="008D06B6">
      <w:pPr>
        <w:spacing w:line="360" w:lineRule="auto"/>
        <w:jc w:val="both"/>
        <w:rPr>
          <w:rFonts w:ascii="Times New Roman" w:hAnsi="Times New Roman" w:cs="Times New Roman"/>
          <w:sz w:val="24"/>
          <w:szCs w:val="24"/>
        </w:rPr>
      </w:pPr>
      <w:r w:rsidRPr="00C03969">
        <w:rPr>
          <w:rFonts w:ascii="Times New Roman" w:hAnsi="Times New Roman" w:cs="Times New Roman"/>
          <w:sz w:val="24"/>
          <w:szCs w:val="24"/>
        </w:rPr>
        <w:t>Odgojno obrazovni rad je usmjeren na dijete, na njegove individualne potrebe i interese. Situacijski pristup učenju engleskog jezika omogućuje djeci spontano usvajanje istog kroz različite, manje ili više, strukturirane igre. Cilj je cjeloviti razvoj djeteta i integriranje engleskog jezika u sva područja razvoja.</w:t>
      </w:r>
    </w:p>
    <w:p w14:paraId="78D30E22" w14:textId="77777777" w:rsidR="00C03969" w:rsidRPr="00C03969" w:rsidRDefault="00C03969" w:rsidP="000412A2">
      <w:pPr>
        <w:spacing w:line="360" w:lineRule="auto"/>
        <w:rPr>
          <w:rFonts w:ascii="Times New Roman" w:hAnsi="Times New Roman" w:cs="Times New Roman"/>
          <w:b/>
          <w:bCs/>
          <w:sz w:val="24"/>
          <w:szCs w:val="24"/>
        </w:rPr>
      </w:pPr>
      <w:r w:rsidRPr="00C03969">
        <w:rPr>
          <w:rFonts w:ascii="Times New Roman" w:hAnsi="Times New Roman" w:cs="Times New Roman"/>
          <w:b/>
          <w:bCs/>
          <w:sz w:val="24"/>
          <w:szCs w:val="24"/>
        </w:rPr>
        <w:t>Stručno usavršavanje</w:t>
      </w:r>
    </w:p>
    <w:p w14:paraId="53D235D2" w14:textId="77777777" w:rsidR="00C03969" w:rsidRPr="00C03969" w:rsidRDefault="00C03969" w:rsidP="008D06B6">
      <w:pPr>
        <w:spacing w:line="360" w:lineRule="auto"/>
        <w:jc w:val="both"/>
        <w:rPr>
          <w:rFonts w:ascii="Times New Roman" w:hAnsi="Times New Roman" w:cs="Times New Roman"/>
          <w:sz w:val="24"/>
          <w:szCs w:val="24"/>
        </w:rPr>
      </w:pPr>
      <w:r w:rsidRPr="00C03969">
        <w:rPr>
          <w:rFonts w:ascii="Times New Roman" w:hAnsi="Times New Roman" w:cs="Times New Roman"/>
          <w:sz w:val="24"/>
          <w:szCs w:val="24"/>
        </w:rPr>
        <w:t>Odgojitelji će se redovito usavršavati sukladno planu i programu stručnog usavršavanja vrtića, sudjelovati na online radionicama ˝Jezik i vrtić˝, pratiti stručnu li</w:t>
      </w:r>
      <w:r w:rsidR="00BE744D">
        <w:rPr>
          <w:rFonts w:ascii="Times New Roman" w:hAnsi="Times New Roman" w:cs="Times New Roman"/>
          <w:sz w:val="24"/>
          <w:szCs w:val="24"/>
        </w:rPr>
        <w:t>teraturu te raditi n</w:t>
      </w:r>
      <w:r w:rsidR="00EB101D">
        <w:rPr>
          <w:rFonts w:ascii="Times New Roman" w:hAnsi="Times New Roman" w:cs="Times New Roman"/>
          <w:sz w:val="24"/>
          <w:szCs w:val="24"/>
        </w:rPr>
        <w:t>a u</w:t>
      </w:r>
      <w:r w:rsidRPr="00C03969">
        <w:rPr>
          <w:rFonts w:ascii="Times New Roman" w:hAnsi="Times New Roman" w:cs="Times New Roman"/>
          <w:sz w:val="24"/>
          <w:szCs w:val="24"/>
        </w:rPr>
        <w:t>savršavanju jezika.</w:t>
      </w:r>
    </w:p>
    <w:p w14:paraId="4267A2B7" w14:textId="77777777" w:rsidR="00C03969" w:rsidRPr="00C03969" w:rsidRDefault="00C03969" w:rsidP="000412A2">
      <w:pPr>
        <w:spacing w:line="360" w:lineRule="auto"/>
        <w:rPr>
          <w:rFonts w:ascii="Times New Roman" w:hAnsi="Times New Roman" w:cs="Times New Roman"/>
          <w:b/>
          <w:bCs/>
          <w:sz w:val="24"/>
          <w:szCs w:val="24"/>
        </w:rPr>
      </w:pPr>
      <w:r w:rsidRPr="00C03969">
        <w:rPr>
          <w:rFonts w:ascii="Times New Roman" w:hAnsi="Times New Roman" w:cs="Times New Roman"/>
          <w:b/>
          <w:bCs/>
          <w:sz w:val="24"/>
          <w:szCs w:val="24"/>
        </w:rPr>
        <w:t>Suradnja s roditeljima</w:t>
      </w:r>
    </w:p>
    <w:p w14:paraId="1CDA0FC3" w14:textId="77777777" w:rsidR="00C03969" w:rsidRPr="00C03969" w:rsidRDefault="00C03969" w:rsidP="000412A2">
      <w:pPr>
        <w:spacing w:line="360" w:lineRule="auto"/>
        <w:rPr>
          <w:rFonts w:ascii="Times New Roman" w:hAnsi="Times New Roman" w:cs="Times New Roman"/>
          <w:sz w:val="24"/>
          <w:szCs w:val="24"/>
        </w:rPr>
      </w:pPr>
      <w:r w:rsidRPr="00C03969">
        <w:rPr>
          <w:rFonts w:ascii="Times New Roman" w:hAnsi="Times New Roman" w:cs="Times New Roman"/>
          <w:sz w:val="24"/>
          <w:szCs w:val="24"/>
        </w:rPr>
        <w:t>Realizirat će se kontinuirano tijekom pedagoške godine kroz organizaciju roditeljskih sastanaka, prezentaciju programa, svečanosti i druženja, individualnih razgovora.</w:t>
      </w:r>
    </w:p>
    <w:p w14:paraId="749B780A" w14:textId="77777777" w:rsidR="00C03969" w:rsidRPr="00C03969" w:rsidRDefault="00C03969" w:rsidP="000412A2">
      <w:pPr>
        <w:spacing w:line="360" w:lineRule="auto"/>
        <w:rPr>
          <w:rFonts w:ascii="Times New Roman" w:hAnsi="Times New Roman" w:cs="Times New Roman"/>
          <w:b/>
          <w:bCs/>
          <w:sz w:val="24"/>
          <w:szCs w:val="24"/>
        </w:rPr>
      </w:pPr>
      <w:r w:rsidRPr="00C03969">
        <w:rPr>
          <w:rFonts w:ascii="Times New Roman" w:hAnsi="Times New Roman" w:cs="Times New Roman"/>
          <w:b/>
          <w:bCs/>
          <w:sz w:val="24"/>
          <w:szCs w:val="24"/>
        </w:rPr>
        <w:t>Suradnja s vanjskim institucijama</w:t>
      </w:r>
    </w:p>
    <w:p w14:paraId="0B590D6C" w14:textId="77777777" w:rsidR="00C03969" w:rsidRPr="00C03969" w:rsidRDefault="00C03969" w:rsidP="008D06B6">
      <w:pPr>
        <w:spacing w:line="360" w:lineRule="auto"/>
        <w:jc w:val="both"/>
        <w:rPr>
          <w:rFonts w:ascii="Times New Roman" w:hAnsi="Times New Roman" w:cs="Times New Roman"/>
          <w:sz w:val="24"/>
          <w:szCs w:val="24"/>
        </w:rPr>
      </w:pPr>
      <w:r w:rsidRPr="00C03969">
        <w:rPr>
          <w:rFonts w:ascii="Times New Roman" w:hAnsi="Times New Roman" w:cs="Times New Roman"/>
          <w:sz w:val="24"/>
          <w:szCs w:val="24"/>
        </w:rPr>
        <w:t xml:space="preserve">Za kvalitetnu realizaciju programa nužno je povezivanje s različitim vanjskim institucijama koje mogu doprinijeti kvaliteti. Planira se suradnja sa: Kazalištem lutaka, Art kino, Dječja kuća, Dječja knjižnica </w:t>
      </w:r>
      <w:proofErr w:type="spellStart"/>
      <w:r w:rsidRPr="00C03969">
        <w:rPr>
          <w:rFonts w:ascii="Times New Roman" w:hAnsi="Times New Roman" w:cs="Times New Roman"/>
          <w:sz w:val="24"/>
          <w:szCs w:val="24"/>
        </w:rPr>
        <w:t>Stribor</w:t>
      </w:r>
      <w:proofErr w:type="spellEnd"/>
      <w:r w:rsidRPr="00C03969">
        <w:rPr>
          <w:rFonts w:ascii="Times New Roman" w:hAnsi="Times New Roman" w:cs="Times New Roman"/>
          <w:sz w:val="24"/>
          <w:szCs w:val="24"/>
        </w:rPr>
        <w:t>, Prirodoslovni muzej, Pomorski i povijesni muzej grada Rijeke</w:t>
      </w:r>
    </w:p>
    <w:p w14:paraId="7264B063" w14:textId="77777777" w:rsidR="00C03969" w:rsidRPr="00C03969" w:rsidRDefault="00C03969" w:rsidP="000412A2">
      <w:pPr>
        <w:spacing w:line="360" w:lineRule="auto"/>
        <w:rPr>
          <w:rFonts w:ascii="Times New Roman" w:hAnsi="Times New Roman" w:cs="Times New Roman"/>
          <w:b/>
          <w:bCs/>
          <w:sz w:val="24"/>
          <w:szCs w:val="24"/>
        </w:rPr>
      </w:pPr>
      <w:r w:rsidRPr="00C03969">
        <w:rPr>
          <w:rFonts w:ascii="Times New Roman" w:hAnsi="Times New Roman" w:cs="Times New Roman"/>
          <w:b/>
          <w:bCs/>
          <w:sz w:val="24"/>
          <w:szCs w:val="24"/>
        </w:rPr>
        <w:t>Vrednovanje</w:t>
      </w:r>
    </w:p>
    <w:p w14:paraId="1BCFC319" w14:textId="77777777" w:rsidR="00FF4266" w:rsidRDefault="00C03969" w:rsidP="008D06B6">
      <w:pPr>
        <w:spacing w:line="360" w:lineRule="auto"/>
        <w:jc w:val="both"/>
        <w:rPr>
          <w:rFonts w:ascii="Times New Roman" w:hAnsi="Times New Roman" w:cs="Times New Roman"/>
          <w:sz w:val="24"/>
          <w:szCs w:val="24"/>
        </w:rPr>
      </w:pPr>
      <w:r w:rsidRPr="00C03969">
        <w:rPr>
          <w:rFonts w:ascii="Times New Roman" w:hAnsi="Times New Roman" w:cs="Times New Roman"/>
          <w:sz w:val="24"/>
          <w:szCs w:val="24"/>
        </w:rPr>
        <w:lastRenderedPageBreak/>
        <w:t>Za praćenje i vrednovanje programa, odgojitelji će voditi pedagošku dokumentaciju odgojne skupine, polugodišnje i godišnje izvješće o ostvarenju plana i programa. U proces vrednovanja uključivat će se i djeca kroz verbalni ili likovni izričaj.</w:t>
      </w:r>
    </w:p>
    <w:p w14:paraId="0C7C56C0" w14:textId="77777777" w:rsidR="00FF4266" w:rsidRDefault="00FF4266" w:rsidP="00C03969">
      <w:pPr>
        <w:jc w:val="both"/>
        <w:rPr>
          <w:rFonts w:ascii="Times New Roman" w:hAnsi="Times New Roman" w:cs="Times New Roman"/>
          <w:sz w:val="24"/>
          <w:szCs w:val="24"/>
        </w:rPr>
      </w:pPr>
    </w:p>
    <w:p w14:paraId="1918ADDD" w14:textId="77777777" w:rsidR="000412A2" w:rsidRDefault="000412A2" w:rsidP="00BE744D">
      <w:pPr>
        <w:spacing w:line="360" w:lineRule="auto"/>
        <w:jc w:val="both"/>
        <w:rPr>
          <w:rFonts w:ascii="Times New Roman" w:hAnsi="Times New Roman" w:cs="Times New Roman"/>
          <w:b/>
          <w:sz w:val="24"/>
          <w:szCs w:val="24"/>
        </w:rPr>
      </w:pPr>
    </w:p>
    <w:p w14:paraId="62D2ADE8" w14:textId="77777777" w:rsidR="000412A2" w:rsidRDefault="000412A2" w:rsidP="00BE744D">
      <w:pPr>
        <w:spacing w:line="360" w:lineRule="auto"/>
        <w:jc w:val="both"/>
        <w:rPr>
          <w:rFonts w:ascii="Times New Roman" w:hAnsi="Times New Roman" w:cs="Times New Roman"/>
          <w:b/>
          <w:sz w:val="24"/>
          <w:szCs w:val="24"/>
        </w:rPr>
      </w:pPr>
    </w:p>
    <w:p w14:paraId="47668714" w14:textId="77777777" w:rsidR="000412A2" w:rsidRDefault="000412A2" w:rsidP="00BE744D">
      <w:pPr>
        <w:spacing w:line="360" w:lineRule="auto"/>
        <w:jc w:val="both"/>
        <w:rPr>
          <w:rFonts w:ascii="Times New Roman" w:hAnsi="Times New Roman" w:cs="Times New Roman"/>
          <w:b/>
          <w:sz w:val="24"/>
          <w:szCs w:val="24"/>
        </w:rPr>
      </w:pPr>
    </w:p>
    <w:p w14:paraId="4358F663" w14:textId="77777777" w:rsidR="000412A2" w:rsidRDefault="000412A2" w:rsidP="00BE744D">
      <w:pPr>
        <w:spacing w:line="360" w:lineRule="auto"/>
        <w:jc w:val="both"/>
        <w:rPr>
          <w:rFonts w:ascii="Times New Roman" w:hAnsi="Times New Roman" w:cs="Times New Roman"/>
          <w:b/>
          <w:sz w:val="24"/>
          <w:szCs w:val="24"/>
        </w:rPr>
      </w:pPr>
    </w:p>
    <w:p w14:paraId="46F111ED" w14:textId="77777777" w:rsidR="000412A2" w:rsidRDefault="000412A2" w:rsidP="00BE744D">
      <w:pPr>
        <w:spacing w:line="360" w:lineRule="auto"/>
        <w:jc w:val="both"/>
        <w:rPr>
          <w:rFonts w:ascii="Times New Roman" w:hAnsi="Times New Roman" w:cs="Times New Roman"/>
          <w:b/>
          <w:sz w:val="24"/>
          <w:szCs w:val="24"/>
        </w:rPr>
      </w:pPr>
    </w:p>
    <w:p w14:paraId="29498266" w14:textId="77777777" w:rsidR="000412A2" w:rsidRDefault="000412A2" w:rsidP="00BE744D">
      <w:pPr>
        <w:spacing w:line="360" w:lineRule="auto"/>
        <w:jc w:val="both"/>
        <w:rPr>
          <w:rFonts w:ascii="Times New Roman" w:hAnsi="Times New Roman" w:cs="Times New Roman"/>
          <w:b/>
          <w:sz w:val="24"/>
          <w:szCs w:val="24"/>
        </w:rPr>
      </w:pPr>
    </w:p>
    <w:p w14:paraId="041C399B" w14:textId="77777777" w:rsidR="000412A2" w:rsidRDefault="000412A2" w:rsidP="00BE744D">
      <w:pPr>
        <w:spacing w:line="360" w:lineRule="auto"/>
        <w:jc w:val="both"/>
        <w:rPr>
          <w:rFonts w:ascii="Times New Roman" w:hAnsi="Times New Roman" w:cs="Times New Roman"/>
          <w:b/>
          <w:sz w:val="24"/>
          <w:szCs w:val="24"/>
        </w:rPr>
      </w:pPr>
    </w:p>
    <w:p w14:paraId="49DAABC7" w14:textId="77777777" w:rsidR="008D06B6" w:rsidRDefault="008D06B6" w:rsidP="00BE744D">
      <w:pPr>
        <w:spacing w:line="360" w:lineRule="auto"/>
        <w:jc w:val="both"/>
        <w:rPr>
          <w:rFonts w:ascii="Times New Roman" w:hAnsi="Times New Roman" w:cs="Times New Roman"/>
          <w:b/>
          <w:sz w:val="24"/>
          <w:szCs w:val="24"/>
        </w:rPr>
      </w:pPr>
    </w:p>
    <w:p w14:paraId="64FCBB2C" w14:textId="77777777" w:rsidR="008D06B6" w:rsidRDefault="008D06B6" w:rsidP="00BE744D">
      <w:pPr>
        <w:spacing w:line="360" w:lineRule="auto"/>
        <w:jc w:val="both"/>
        <w:rPr>
          <w:rFonts w:ascii="Times New Roman" w:hAnsi="Times New Roman" w:cs="Times New Roman"/>
          <w:b/>
          <w:sz w:val="24"/>
          <w:szCs w:val="24"/>
        </w:rPr>
      </w:pPr>
    </w:p>
    <w:p w14:paraId="4EA56492" w14:textId="77777777" w:rsidR="00FF4266" w:rsidRPr="00BE744D" w:rsidRDefault="00FF4266" w:rsidP="00BE744D">
      <w:pPr>
        <w:spacing w:line="360" w:lineRule="auto"/>
        <w:jc w:val="both"/>
        <w:rPr>
          <w:rFonts w:ascii="Times New Roman" w:hAnsi="Times New Roman" w:cs="Times New Roman"/>
          <w:b/>
          <w:sz w:val="24"/>
          <w:szCs w:val="24"/>
        </w:rPr>
      </w:pPr>
      <w:r w:rsidRPr="00BE744D">
        <w:rPr>
          <w:rFonts w:ascii="Times New Roman" w:hAnsi="Times New Roman" w:cs="Times New Roman"/>
          <w:b/>
          <w:sz w:val="24"/>
          <w:szCs w:val="24"/>
        </w:rPr>
        <w:t>PROGRAM ODRŽIVOG RAZVOJA</w:t>
      </w:r>
    </w:p>
    <w:p w14:paraId="3A1009DC" w14:textId="77777777" w:rsidR="00FF4266" w:rsidRPr="00BE744D" w:rsidRDefault="00FF4266" w:rsidP="00BE744D">
      <w:pPr>
        <w:spacing w:line="360" w:lineRule="auto"/>
        <w:jc w:val="both"/>
        <w:rPr>
          <w:rFonts w:ascii="Times New Roman" w:hAnsi="Times New Roman" w:cs="Times New Roman"/>
          <w:sz w:val="24"/>
          <w:szCs w:val="24"/>
        </w:rPr>
      </w:pPr>
    </w:p>
    <w:p w14:paraId="14570814" w14:textId="77777777" w:rsidR="00FF4266" w:rsidRPr="00BE744D" w:rsidRDefault="00FF4266" w:rsidP="00BE744D">
      <w:pPr>
        <w:spacing w:line="360" w:lineRule="auto"/>
        <w:jc w:val="both"/>
        <w:rPr>
          <w:rFonts w:ascii="Times New Roman" w:hAnsi="Times New Roman" w:cs="Times New Roman"/>
          <w:b/>
          <w:sz w:val="24"/>
          <w:szCs w:val="24"/>
        </w:rPr>
      </w:pPr>
      <w:r w:rsidRPr="00BE744D">
        <w:rPr>
          <w:rFonts w:ascii="Times New Roman" w:hAnsi="Times New Roman" w:cs="Times New Roman"/>
          <w:b/>
          <w:sz w:val="24"/>
          <w:szCs w:val="24"/>
        </w:rPr>
        <w:t>Organizacija rada</w:t>
      </w:r>
    </w:p>
    <w:p w14:paraId="69DDA1DB"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Program se realizira u jednoj odgojnoj skupini u Dječjem vrtiću Kvarner u koju je upisano je 20 djece u</w:t>
      </w:r>
    </w:p>
    <w:p w14:paraId="76975068"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 xml:space="preserve">dobi </w:t>
      </w:r>
      <w:r w:rsidR="000412A2">
        <w:rPr>
          <w:rFonts w:ascii="Times New Roman" w:hAnsi="Times New Roman" w:cs="Times New Roman"/>
          <w:sz w:val="24"/>
          <w:szCs w:val="24"/>
        </w:rPr>
        <w:t>od 3 godine do polaska u školu.</w:t>
      </w:r>
    </w:p>
    <w:p w14:paraId="25F49DAB" w14:textId="77777777" w:rsidR="00FF4266" w:rsidRPr="00BE744D" w:rsidRDefault="00FF4266" w:rsidP="00BE744D">
      <w:pPr>
        <w:spacing w:line="360" w:lineRule="auto"/>
        <w:jc w:val="both"/>
        <w:rPr>
          <w:rFonts w:ascii="Times New Roman" w:hAnsi="Times New Roman" w:cs="Times New Roman"/>
          <w:b/>
          <w:sz w:val="24"/>
          <w:szCs w:val="24"/>
        </w:rPr>
      </w:pPr>
      <w:r w:rsidRPr="00BE744D">
        <w:rPr>
          <w:rFonts w:ascii="Times New Roman" w:hAnsi="Times New Roman" w:cs="Times New Roman"/>
          <w:b/>
          <w:sz w:val="24"/>
          <w:szCs w:val="24"/>
        </w:rPr>
        <w:t>Materijalni uvjeti</w:t>
      </w:r>
    </w:p>
    <w:p w14:paraId="34517493"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U cilju kvalitetnije realizacije programa nužna je nabava različitih sredstava i pomagala za rad.</w:t>
      </w:r>
    </w:p>
    <w:p w14:paraId="33F201DF" w14:textId="77777777" w:rsidR="00FF4266" w:rsidRPr="00BE744D" w:rsidRDefault="00FF4266" w:rsidP="008D06B6">
      <w:pPr>
        <w:spacing w:line="360" w:lineRule="auto"/>
        <w:rPr>
          <w:rFonts w:ascii="Times New Roman" w:hAnsi="Times New Roman" w:cs="Times New Roman"/>
          <w:sz w:val="24"/>
          <w:szCs w:val="24"/>
        </w:rPr>
      </w:pPr>
      <w:r w:rsidRPr="00BE744D">
        <w:rPr>
          <w:rFonts w:ascii="Times New Roman" w:hAnsi="Times New Roman" w:cs="Times New Roman"/>
          <w:sz w:val="24"/>
          <w:szCs w:val="24"/>
        </w:rPr>
        <w:t>Plan nabave radit će se na mjesečnoj bazi kako bi kvalitetnije pratio potrebe u praksi i slijedio</w:t>
      </w:r>
    </w:p>
    <w:p w14:paraId="663E9303"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interese djece. Nabava se odnosi na didaktičke materijale, nadopunu dječje biblioteke, sredstva</w:t>
      </w:r>
    </w:p>
    <w:p w14:paraId="099AD37A" w14:textId="77777777" w:rsidR="00FF4266" w:rsidRPr="00BE744D" w:rsidRDefault="00FF4266" w:rsidP="008D06B6">
      <w:pPr>
        <w:spacing w:line="360" w:lineRule="auto"/>
        <w:rPr>
          <w:rFonts w:ascii="Times New Roman" w:hAnsi="Times New Roman" w:cs="Times New Roman"/>
          <w:sz w:val="24"/>
          <w:szCs w:val="24"/>
        </w:rPr>
      </w:pPr>
      <w:r w:rsidRPr="00BE744D">
        <w:rPr>
          <w:rFonts w:ascii="Times New Roman" w:hAnsi="Times New Roman" w:cs="Times New Roman"/>
          <w:sz w:val="24"/>
          <w:szCs w:val="24"/>
        </w:rPr>
        <w:t>za uređenje okoliša, odvajanje otpada, kompostiranje i sl. Odgojiteljice zajedno s djecom</w:t>
      </w:r>
    </w:p>
    <w:p w14:paraId="13AFACB1"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lastRenderedPageBreak/>
        <w:t>neprestano oplemenjuju unutarnji i vanjski prostor vrtića čineći ga izazovnim za igru i učenje</w:t>
      </w:r>
    </w:p>
    <w:p w14:paraId="5580ACB6"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djece. Jestivi vrtovi, ukrasno bilje i nasadi začinskog bilja stvaraju ambijent koji kvalitetno</w:t>
      </w:r>
    </w:p>
    <w:p w14:paraId="446E949D" w14:textId="77777777" w:rsidR="000412A2" w:rsidRPr="000412A2"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doprinosi dječjoj spoznaji, razvoju vještina i formiranj</w:t>
      </w:r>
      <w:r w:rsidR="000412A2">
        <w:rPr>
          <w:rFonts w:ascii="Times New Roman" w:hAnsi="Times New Roman" w:cs="Times New Roman"/>
          <w:sz w:val="24"/>
          <w:szCs w:val="24"/>
        </w:rPr>
        <w:t>u pozitivnih ekoloških stavova.</w:t>
      </w:r>
    </w:p>
    <w:p w14:paraId="61482459" w14:textId="77777777" w:rsidR="00FF4266" w:rsidRPr="00BE744D" w:rsidRDefault="00FF4266" w:rsidP="00BE744D">
      <w:pPr>
        <w:spacing w:line="360" w:lineRule="auto"/>
        <w:jc w:val="both"/>
        <w:rPr>
          <w:rFonts w:ascii="Times New Roman" w:hAnsi="Times New Roman" w:cs="Times New Roman"/>
          <w:b/>
          <w:sz w:val="24"/>
          <w:szCs w:val="24"/>
        </w:rPr>
      </w:pPr>
      <w:r w:rsidRPr="00BE744D">
        <w:rPr>
          <w:rFonts w:ascii="Times New Roman" w:hAnsi="Times New Roman" w:cs="Times New Roman"/>
          <w:b/>
          <w:sz w:val="24"/>
          <w:szCs w:val="24"/>
        </w:rPr>
        <w:t>Njega i skrb za tjelesni rast i zdravlje djece</w:t>
      </w:r>
    </w:p>
    <w:p w14:paraId="27A757F4"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Uz svakodnevni boravak na vanjskom prostoru organizirat će se i duže tjedne šetnje okolicom</w:t>
      </w:r>
    </w:p>
    <w:p w14:paraId="59E5FB83"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vrtića, te jednomjesečni odlasci u prirodu na udaljenosti do 70 km od vrtića. Uz mogućnost</w:t>
      </w:r>
    </w:p>
    <w:p w14:paraId="66EEC28E"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kretanja na vanjskom prostoru osigurat će se i prilike za svakodnevno organizirano tjelesno</w:t>
      </w:r>
    </w:p>
    <w:p w14:paraId="70AAA5FD"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 xml:space="preserve">vježbanje u </w:t>
      </w:r>
      <w:r w:rsidR="000412A2">
        <w:rPr>
          <w:rFonts w:ascii="Times New Roman" w:hAnsi="Times New Roman" w:cs="Times New Roman"/>
          <w:sz w:val="24"/>
          <w:szCs w:val="24"/>
        </w:rPr>
        <w:t xml:space="preserve">dvorištu ili u dvorani vrtića. </w:t>
      </w:r>
    </w:p>
    <w:p w14:paraId="5DAEC408" w14:textId="77777777" w:rsidR="00FF4266" w:rsidRPr="00BE744D" w:rsidRDefault="00FF4266" w:rsidP="00BE744D">
      <w:pPr>
        <w:spacing w:line="360" w:lineRule="auto"/>
        <w:jc w:val="both"/>
        <w:rPr>
          <w:rFonts w:ascii="Times New Roman" w:hAnsi="Times New Roman" w:cs="Times New Roman"/>
          <w:b/>
          <w:sz w:val="24"/>
          <w:szCs w:val="24"/>
        </w:rPr>
      </w:pPr>
      <w:r w:rsidRPr="00BE744D">
        <w:rPr>
          <w:rFonts w:ascii="Times New Roman" w:hAnsi="Times New Roman" w:cs="Times New Roman"/>
          <w:b/>
          <w:sz w:val="24"/>
          <w:szCs w:val="24"/>
        </w:rPr>
        <w:t>Odgojno obrazovni rad</w:t>
      </w:r>
    </w:p>
    <w:p w14:paraId="14A3611E"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Integrirani kohezivni kurikulum na razini skupine omogućit će djeci visoki udio participacije u</w:t>
      </w:r>
    </w:p>
    <w:p w14:paraId="5AD17930"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planiranju, realizaciji i vrednovanju odgojno obrazovnog rada. Sadržaji održivog razvoja biti</w:t>
      </w:r>
    </w:p>
    <w:p w14:paraId="3123169B"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će utkani u temelje odgojno obrazovnog rada i vješto će se integrirati u sva razvojna područja.</w:t>
      </w:r>
    </w:p>
    <w:p w14:paraId="2A270EED" w14:textId="77777777" w:rsidR="00FF4266" w:rsidRPr="00BE744D" w:rsidRDefault="00FF4266" w:rsidP="007A3242">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Planiranje, realizacija i vrednovanje projekata proizašlih iz interesa djece omogućit će boje</w:t>
      </w:r>
    </w:p>
    <w:p w14:paraId="3774730A" w14:textId="77777777" w:rsidR="00FF4266" w:rsidRPr="00BE744D" w:rsidRDefault="00FF4266" w:rsidP="007A3242">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razumijevanje prirodnog i kulturnog okruženja. Podrška zajedničkoj gradnji kurikuluma</w:t>
      </w:r>
    </w:p>
    <w:p w14:paraId="096E116A" w14:textId="77777777" w:rsidR="00FF4266" w:rsidRPr="00BE744D" w:rsidRDefault="00FF4266" w:rsidP="007A3242">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skupine biti će planiranje projekta uz pomoć mentalnih mapa koje će omogućiti i roditeljima</w:t>
      </w:r>
    </w:p>
    <w:p w14:paraId="5E9ECD9F" w14:textId="77777777" w:rsidR="00FF4266" w:rsidRPr="00BE744D" w:rsidRDefault="00FF4266" w:rsidP="007A3242">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aktivno sudjelovanje. Zbog bolje povezanost djeteta s prirodom tijekom godine organizirat će</w:t>
      </w:r>
    </w:p>
    <w:p w14:paraId="0D433CDC" w14:textId="77777777" w:rsidR="00FF4266" w:rsidRPr="00BE744D" w:rsidRDefault="00FF4266" w:rsidP="007A3242">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se različite aktivnosti uzgoja jestivog bilja, sakupljanja šumskih plodova i sl. Tijekom provedbe</w:t>
      </w:r>
    </w:p>
    <w:p w14:paraId="67826D35" w14:textId="77777777" w:rsidR="00FF4266" w:rsidRPr="00BE744D" w:rsidRDefault="00FF4266" w:rsidP="007A3242">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programa djeca će imati priliku čestog boravka izvan vrtića s ciljem upoznavanja prirodne</w:t>
      </w:r>
    </w:p>
    <w:p w14:paraId="11A46751" w14:textId="77777777" w:rsidR="00FF4266" w:rsidRPr="00BE744D" w:rsidRDefault="00FF4266" w:rsidP="007A3242">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baštine kraja u kojem žive i boljeg razumijevanja međuovisnosti čovjeka i prirode.</w:t>
      </w:r>
    </w:p>
    <w:p w14:paraId="6B1C58D4"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Plan izleta za skupinu:</w:t>
      </w:r>
    </w:p>
    <w:tbl>
      <w:tblPr>
        <w:tblStyle w:val="Reetkatablice"/>
        <w:tblW w:w="0" w:type="auto"/>
        <w:tblLook w:val="04A0" w:firstRow="1" w:lastRow="0" w:firstColumn="1" w:lastColumn="0" w:noHBand="0" w:noVBand="1"/>
      </w:tblPr>
      <w:tblGrid>
        <w:gridCol w:w="3256"/>
        <w:gridCol w:w="3402"/>
      </w:tblGrid>
      <w:tr w:rsidR="00FF4266" w:rsidRPr="00BE744D" w14:paraId="17D3DB29" w14:textId="77777777" w:rsidTr="00FF4266">
        <w:tc>
          <w:tcPr>
            <w:tcW w:w="3256" w:type="dxa"/>
          </w:tcPr>
          <w:p w14:paraId="3988A504"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 xml:space="preserve">Odredište                        </w:t>
            </w:r>
          </w:p>
        </w:tc>
        <w:tc>
          <w:tcPr>
            <w:tcW w:w="3402" w:type="dxa"/>
          </w:tcPr>
          <w:p w14:paraId="4A2F68CA"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Vrijeme realizacije</w:t>
            </w:r>
          </w:p>
        </w:tc>
      </w:tr>
      <w:tr w:rsidR="00FF4266" w:rsidRPr="00BE744D" w14:paraId="06F1D712" w14:textId="77777777" w:rsidTr="00FF4266">
        <w:tc>
          <w:tcPr>
            <w:tcW w:w="3256" w:type="dxa"/>
          </w:tcPr>
          <w:p w14:paraId="358B7C34" w14:textId="77777777" w:rsidR="00FF4266" w:rsidRPr="00BE744D" w:rsidRDefault="00FF4266" w:rsidP="00BE744D">
            <w:pPr>
              <w:spacing w:line="360" w:lineRule="auto"/>
              <w:jc w:val="both"/>
              <w:rPr>
                <w:rFonts w:ascii="Times New Roman" w:hAnsi="Times New Roman" w:cs="Times New Roman"/>
                <w:sz w:val="24"/>
                <w:szCs w:val="24"/>
              </w:rPr>
            </w:pPr>
            <w:proofErr w:type="spellStart"/>
            <w:r w:rsidRPr="00BE744D">
              <w:rPr>
                <w:rFonts w:ascii="Times New Roman" w:hAnsi="Times New Roman" w:cs="Times New Roman"/>
                <w:sz w:val="24"/>
                <w:szCs w:val="24"/>
              </w:rPr>
              <w:t>Platak</w:t>
            </w:r>
            <w:proofErr w:type="spellEnd"/>
            <w:r w:rsidRPr="00BE744D">
              <w:rPr>
                <w:rFonts w:ascii="Times New Roman" w:hAnsi="Times New Roman" w:cs="Times New Roman"/>
                <w:sz w:val="24"/>
                <w:szCs w:val="24"/>
              </w:rPr>
              <w:t xml:space="preserve">                                     </w:t>
            </w:r>
          </w:p>
        </w:tc>
        <w:tc>
          <w:tcPr>
            <w:tcW w:w="3402" w:type="dxa"/>
          </w:tcPr>
          <w:p w14:paraId="4328953B"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Rujan</w:t>
            </w:r>
          </w:p>
        </w:tc>
      </w:tr>
      <w:tr w:rsidR="00FF4266" w:rsidRPr="00BE744D" w14:paraId="4FF313F2" w14:textId="77777777" w:rsidTr="00FF4266">
        <w:tc>
          <w:tcPr>
            <w:tcW w:w="3256" w:type="dxa"/>
          </w:tcPr>
          <w:p w14:paraId="06D490D4" w14:textId="77777777" w:rsidR="00FF4266" w:rsidRPr="00BE744D" w:rsidRDefault="00FF4266" w:rsidP="00BE744D">
            <w:pPr>
              <w:spacing w:line="360" w:lineRule="auto"/>
              <w:jc w:val="both"/>
              <w:rPr>
                <w:rFonts w:ascii="Times New Roman" w:hAnsi="Times New Roman" w:cs="Times New Roman"/>
                <w:sz w:val="24"/>
                <w:szCs w:val="24"/>
              </w:rPr>
            </w:pPr>
            <w:proofErr w:type="spellStart"/>
            <w:r w:rsidRPr="00BE744D">
              <w:rPr>
                <w:rFonts w:ascii="Times New Roman" w:hAnsi="Times New Roman" w:cs="Times New Roman"/>
                <w:sz w:val="24"/>
                <w:szCs w:val="24"/>
              </w:rPr>
              <w:t>Feštinsko</w:t>
            </w:r>
            <w:proofErr w:type="spellEnd"/>
            <w:r w:rsidRPr="00BE744D">
              <w:rPr>
                <w:rFonts w:ascii="Times New Roman" w:hAnsi="Times New Roman" w:cs="Times New Roman"/>
                <w:sz w:val="24"/>
                <w:szCs w:val="24"/>
              </w:rPr>
              <w:t xml:space="preserve"> kraljevstvo</w:t>
            </w:r>
          </w:p>
        </w:tc>
        <w:tc>
          <w:tcPr>
            <w:tcW w:w="3402" w:type="dxa"/>
          </w:tcPr>
          <w:p w14:paraId="23C4CCD7"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Listopad</w:t>
            </w:r>
          </w:p>
        </w:tc>
      </w:tr>
      <w:tr w:rsidR="00FF4266" w:rsidRPr="00BE744D" w14:paraId="1FD77AF8" w14:textId="77777777" w:rsidTr="00FF4266">
        <w:tc>
          <w:tcPr>
            <w:tcW w:w="3256" w:type="dxa"/>
          </w:tcPr>
          <w:p w14:paraId="3B50FB76"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lastRenderedPageBreak/>
              <w:t>Ponikve</w:t>
            </w:r>
          </w:p>
        </w:tc>
        <w:tc>
          <w:tcPr>
            <w:tcW w:w="3402" w:type="dxa"/>
          </w:tcPr>
          <w:p w14:paraId="2CCBC1D3"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Studeni</w:t>
            </w:r>
          </w:p>
        </w:tc>
      </w:tr>
      <w:tr w:rsidR="00FF4266" w:rsidRPr="00BE744D" w14:paraId="7180AF47" w14:textId="77777777" w:rsidTr="00FF4266">
        <w:tc>
          <w:tcPr>
            <w:tcW w:w="3256" w:type="dxa"/>
          </w:tcPr>
          <w:p w14:paraId="2895423A" w14:textId="77777777" w:rsidR="00FF4266" w:rsidRPr="00BE744D" w:rsidRDefault="00FF4266" w:rsidP="00BE744D">
            <w:pPr>
              <w:tabs>
                <w:tab w:val="left" w:pos="1890"/>
              </w:tabs>
              <w:spacing w:line="360" w:lineRule="auto"/>
              <w:jc w:val="both"/>
              <w:rPr>
                <w:rFonts w:ascii="Times New Roman" w:hAnsi="Times New Roman" w:cs="Times New Roman"/>
                <w:sz w:val="24"/>
                <w:szCs w:val="24"/>
              </w:rPr>
            </w:pPr>
            <w:proofErr w:type="spellStart"/>
            <w:r w:rsidRPr="00BE744D">
              <w:rPr>
                <w:rFonts w:ascii="Times New Roman" w:hAnsi="Times New Roman" w:cs="Times New Roman"/>
                <w:sz w:val="24"/>
                <w:szCs w:val="24"/>
              </w:rPr>
              <w:t>Petehovac</w:t>
            </w:r>
            <w:proofErr w:type="spellEnd"/>
          </w:p>
        </w:tc>
        <w:tc>
          <w:tcPr>
            <w:tcW w:w="3402" w:type="dxa"/>
          </w:tcPr>
          <w:p w14:paraId="011A8583"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Prosinac</w:t>
            </w:r>
          </w:p>
        </w:tc>
      </w:tr>
      <w:tr w:rsidR="00FF4266" w:rsidRPr="00BE744D" w14:paraId="52D8D6E7" w14:textId="77777777" w:rsidTr="00FF4266">
        <w:tc>
          <w:tcPr>
            <w:tcW w:w="3256" w:type="dxa"/>
          </w:tcPr>
          <w:p w14:paraId="70D13BF0"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Mrkopalj</w:t>
            </w:r>
          </w:p>
        </w:tc>
        <w:tc>
          <w:tcPr>
            <w:tcW w:w="3402" w:type="dxa"/>
          </w:tcPr>
          <w:p w14:paraId="25F56964"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Siječanj</w:t>
            </w:r>
          </w:p>
        </w:tc>
      </w:tr>
      <w:tr w:rsidR="00FF4266" w:rsidRPr="00BE744D" w14:paraId="44CD194D" w14:textId="77777777" w:rsidTr="00FF4266">
        <w:tc>
          <w:tcPr>
            <w:tcW w:w="3256" w:type="dxa"/>
          </w:tcPr>
          <w:p w14:paraId="63B930E3"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Lokve</w:t>
            </w:r>
          </w:p>
        </w:tc>
        <w:tc>
          <w:tcPr>
            <w:tcW w:w="3402" w:type="dxa"/>
          </w:tcPr>
          <w:p w14:paraId="52954D8E"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Veljača</w:t>
            </w:r>
          </w:p>
        </w:tc>
      </w:tr>
      <w:tr w:rsidR="00FF4266" w:rsidRPr="00BE744D" w14:paraId="1D3234B1" w14:textId="77777777" w:rsidTr="00FF4266">
        <w:tc>
          <w:tcPr>
            <w:tcW w:w="3256" w:type="dxa"/>
          </w:tcPr>
          <w:p w14:paraId="0B507B37"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Kotli</w:t>
            </w:r>
          </w:p>
        </w:tc>
        <w:tc>
          <w:tcPr>
            <w:tcW w:w="3402" w:type="dxa"/>
          </w:tcPr>
          <w:p w14:paraId="29939119"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Ožujak</w:t>
            </w:r>
          </w:p>
        </w:tc>
      </w:tr>
      <w:tr w:rsidR="00FF4266" w:rsidRPr="00BE744D" w14:paraId="69BCEA92" w14:textId="77777777" w:rsidTr="00FF4266">
        <w:tc>
          <w:tcPr>
            <w:tcW w:w="3256" w:type="dxa"/>
          </w:tcPr>
          <w:p w14:paraId="2A1C1E27"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Učka</w:t>
            </w:r>
          </w:p>
        </w:tc>
        <w:tc>
          <w:tcPr>
            <w:tcW w:w="3402" w:type="dxa"/>
          </w:tcPr>
          <w:p w14:paraId="13BD8C52"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Travanj</w:t>
            </w:r>
          </w:p>
        </w:tc>
      </w:tr>
      <w:tr w:rsidR="00FF4266" w:rsidRPr="00BE744D" w14:paraId="2D82F8C5" w14:textId="77777777" w:rsidTr="00FF4266">
        <w:tc>
          <w:tcPr>
            <w:tcW w:w="3256" w:type="dxa"/>
          </w:tcPr>
          <w:p w14:paraId="0F7FD981"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Risnjak</w:t>
            </w:r>
          </w:p>
        </w:tc>
        <w:tc>
          <w:tcPr>
            <w:tcW w:w="3402" w:type="dxa"/>
          </w:tcPr>
          <w:p w14:paraId="36C7E402"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Svibanj</w:t>
            </w:r>
          </w:p>
        </w:tc>
      </w:tr>
      <w:tr w:rsidR="00FF4266" w:rsidRPr="00BE744D" w14:paraId="0FD8E392" w14:textId="77777777" w:rsidTr="00FF4266">
        <w:tc>
          <w:tcPr>
            <w:tcW w:w="3256" w:type="dxa"/>
          </w:tcPr>
          <w:p w14:paraId="148E6174"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Cres</w:t>
            </w:r>
          </w:p>
        </w:tc>
        <w:tc>
          <w:tcPr>
            <w:tcW w:w="3402" w:type="dxa"/>
          </w:tcPr>
          <w:p w14:paraId="353D6859"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Lipanj</w:t>
            </w:r>
          </w:p>
        </w:tc>
      </w:tr>
    </w:tbl>
    <w:p w14:paraId="0E9F0539" w14:textId="77777777" w:rsidR="00FF4266" w:rsidRPr="00BE744D" w:rsidRDefault="00FF4266" w:rsidP="00BE744D">
      <w:pPr>
        <w:spacing w:line="360" w:lineRule="auto"/>
        <w:jc w:val="both"/>
        <w:rPr>
          <w:rFonts w:ascii="Times New Roman" w:hAnsi="Times New Roman" w:cs="Times New Roman"/>
          <w:sz w:val="24"/>
          <w:szCs w:val="24"/>
        </w:rPr>
      </w:pPr>
    </w:p>
    <w:p w14:paraId="0598237E" w14:textId="77777777" w:rsidR="00FF4266" w:rsidRPr="00BE744D" w:rsidRDefault="00FF4266" w:rsidP="00BE744D">
      <w:pPr>
        <w:tabs>
          <w:tab w:val="left" w:pos="1830"/>
        </w:tabs>
        <w:spacing w:line="360" w:lineRule="auto"/>
        <w:jc w:val="both"/>
        <w:rPr>
          <w:rFonts w:ascii="Times New Roman" w:hAnsi="Times New Roman" w:cs="Times New Roman"/>
          <w:b/>
          <w:sz w:val="24"/>
          <w:szCs w:val="24"/>
        </w:rPr>
      </w:pPr>
      <w:r w:rsidRPr="00BE744D">
        <w:rPr>
          <w:rFonts w:ascii="Times New Roman" w:hAnsi="Times New Roman" w:cs="Times New Roman"/>
          <w:b/>
          <w:sz w:val="24"/>
          <w:szCs w:val="24"/>
        </w:rPr>
        <w:t>Stručno usavršavanje</w:t>
      </w:r>
    </w:p>
    <w:p w14:paraId="38964CB3" w14:textId="77777777" w:rsidR="00FF4266" w:rsidRPr="00BE744D" w:rsidRDefault="00FF4266" w:rsidP="007A3242">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Realizirat će se sukladno planu i programu stručnog usavršavanja ustanove. Individualno</w:t>
      </w:r>
    </w:p>
    <w:p w14:paraId="79094425" w14:textId="77777777" w:rsidR="00FF4266" w:rsidRPr="00BE744D" w:rsidRDefault="00FF4266" w:rsidP="007A3242">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stručno usavršavanje realizirat će se uz pomoć literature, različitih web edukacija i sl. Planirano</w:t>
      </w:r>
    </w:p>
    <w:p w14:paraId="73882677" w14:textId="77777777" w:rsidR="00FF4266" w:rsidRPr="00BE744D" w:rsidRDefault="00FF4266" w:rsidP="007A3242">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je stručno usavršavanje u Stručno razvojnom centru u Zagrebu.</w:t>
      </w:r>
    </w:p>
    <w:p w14:paraId="49389A24" w14:textId="77777777" w:rsidR="00FF4266" w:rsidRPr="00BE744D" w:rsidRDefault="00FF4266" w:rsidP="00BE744D">
      <w:pPr>
        <w:spacing w:line="360" w:lineRule="auto"/>
        <w:jc w:val="both"/>
        <w:rPr>
          <w:rFonts w:ascii="Times New Roman" w:hAnsi="Times New Roman" w:cs="Times New Roman"/>
          <w:sz w:val="24"/>
          <w:szCs w:val="24"/>
        </w:rPr>
      </w:pPr>
    </w:p>
    <w:p w14:paraId="1B7E3B1C" w14:textId="77777777" w:rsidR="00FF4266" w:rsidRPr="00BE744D" w:rsidRDefault="00FF4266" w:rsidP="00BE744D">
      <w:pPr>
        <w:spacing w:line="360" w:lineRule="auto"/>
        <w:jc w:val="both"/>
        <w:rPr>
          <w:rFonts w:ascii="Times New Roman" w:hAnsi="Times New Roman" w:cs="Times New Roman"/>
          <w:b/>
          <w:sz w:val="24"/>
          <w:szCs w:val="24"/>
        </w:rPr>
      </w:pPr>
      <w:r w:rsidRPr="00BE744D">
        <w:rPr>
          <w:rFonts w:ascii="Times New Roman" w:hAnsi="Times New Roman" w:cs="Times New Roman"/>
          <w:b/>
          <w:sz w:val="24"/>
          <w:szCs w:val="24"/>
        </w:rPr>
        <w:t>Suradnja s roditeljima</w:t>
      </w:r>
    </w:p>
    <w:p w14:paraId="54AE6774"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U provedbi program značajnu ulogu ima suradnja s roditeljima i njihova participacija u</w:t>
      </w:r>
    </w:p>
    <w:p w14:paraId="41C3B584"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planiranju, realizaciji i vrednovanju programa. Roditeljski sastanci omogućit će bolje</w:t>
      </w:r>
    </w:p>
    <w:p w14:paraId="0C1763C5"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razumijevanje svrhe i cilja programa, a dati će mogućnost roditeljima da daju prijedloge i</w:t>
      </w:r>
    </w:p>
    <w:p w14:paraId="785B35BC"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sugestije, te da sudjeluju u odabiru aktivnosti. Prezentacije programa osigurat će uvid u tijek</w:t>
      </w:r>
    </w:p>
    <w:p w14:paraId="5E295DD6"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programa, realizirat će se više puta u godini. Zajednički izlet s roditeljima realizirat će se krajem</w:t>
      </w:r>
    </w:p>
    <w:p w14:paraId="7401D459"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pedagoške godine. Također, roditeljima i djeci će biti ponuđene različite radionice vezane</w:t>
      </w:r>
      <w:r w:rsidR="000412A2">
        <w:rPr>
          <w:rFonts w:ascii="Times New Roman" w:hAnsi="Times New Roman" w:cs="Times New Roman"/>
          <w:sz w:val="24"/>
          <w:szCs w:val="24"/>
        </w:rPr>
        <w:t xml:space="preserve"> uz ekologiju i održivi razvoj.</w:t>
      </w:r>
      <w:r w:rsidRPr="00BE744D">
        <w:rPr>
          <w:rFonts w:ascii="Times New Roman" w:hAnsi="Times New Roman" w:cs="Times New Roman"/>
          <w:sz w:val="24"/>
          <w:szCs w:val="24"/>
        </w:rPr>
        <w:t xml:space="preserve"> </w:t>
      </w:r>
    </w:p>
    <w:p w14:paraId="053C52F8" w14:textId="77777777" w:rsidR="00FF4266" w:rsidRPr="00BE744D" w:rsidRDefault="00FF4266" w:rsidP="00BE744D">
      <w:pPr>
        <w:spacing w:line="360" w:lineRule="auto"/>
        <w:jc w:val="both"/>
        <w:rPr>
          <w:rFonts w:ascii="Times New Roman" w:hAnsi="Times New Roman" w:cs="Times New Roman"/>
          <w:b/>
          <w:sz w:val="24"/>
          <w:szCs w:val="24"/>
        </w:rPr>
      </w:pPr>
      <w:r w:rsidRPr="00BE744D">
        <w:rPr>
          <w:rFonts w:ascii="Times New Roman" w:hAnsi="Times New Roman" w:cs="Times New Roman"/>
          <w:b/>
          <w:sz w:val="24"/>
          <w:szCs w:val="24"/>
        </w:rPr>
        <w:t>Suradnja s vanjskim institucijama</w:t>
      </w:r>
    </w:p>
    <w:p w14:paraId="7647B8A6"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Za provedbu programa nužna je intenzivnija suradnja s prijevoznicima, Domom mladih,</w:t>
      </w:r>
    </w:p>
    <w:p w14:paraId="3883C03A" w14:textId="77777777" w:rsidR="00FF4266" w:rsidRPr="00BE744D" w:rsidRDefault="00FF4266" w:rsidP="00BE744D">
      <w:pPr>
        <w:tabs>
          <w:tab w:val="left" w:pos="6240"/>
        </w:tabs>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Gradskom knjižnicom Rijeka, Komunalnim društvom Čistoća i sl.</w:t>
      </w:r>
      <w:r w:rsidRPr="00BE744D">
        <w:rPr>
          <w:rFonts w:ascii="Times New Roman" w:hAnsi="Times New Roman" w:cs="Times New Roman"/>
          <w:sz w:val="24"/>
          <w:szCs w:val="24"/>
        </w:rPr>
        <w:tab/>
      </w:r>
    </w:p>
    <w:p w14:paraId="317237BB" w14:textId="77777777" w:rsidR="00FF4266" w:rsidRPr="00BE744D" w:rsidRDefault="00FF4266" w:rsidP="00BE744D">
      <w:pPr>
        <w:tabs>
          <w:tab w:val="left" w:pos="6240"/>
        </w:tabs>
        <w:spacing w:line="360" w:lineRule="auto"/>
        <w:jc w:val="both"/>
        <w:rPr>
          <w:rFonts w:ascii="Times New Roman" w:hAnsi="Times New Roman" w:cs="Times New Roman"/>
          <w:sz w:val="24"/>
          <w:szCs w:val="24"/>
        </w:rPr>
      </w:pPr>
    </w:p>
    <w:p w14:paraId="05D0BF6D" w14:textId="77777777" w:rsidR="00FF4266" w:rsidRPr="00BE744D" w:rsidRDefault="00FF4266" w:rsidP="00BE744D">
      <w:pPr>
        <w:spacing w:line="360" w:lineRule="auto"/>
        <w:jc w:val="both"/>
        <w:rPr>
          <w:rFonts w:ascii="Times New Roman" w:hAnsi="Times New Roman" w:cs="Times New Roman"/>
          <w:b/>
          <w:sz w:val="24"/>
          <w:szCs w:val="24"/>
        </w:rPr>
      </w:pPr>
      <w:r w:rsidRPr="00BE744D">
        <w:rPr>
          <w:rFonts w:ascii="Times New Roman" w:hAnsi="Times New Roman" w:cs="Times New Roman"/>
          <w:b/>
          <w:sz w:val="24"/>
          <w:szCs w:val="24"/>
        </w:rPr>
        <w:t>Vrednovanje programa</w:t>
      </w:r>
    </w:p>
    <w:p w14:paraId="344C7ECE"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U proces vrednovanja programa osim odgojitelja i stručnih suradnika uključit će se djeca i</w:t>
      </w:r>
    </w:p>
    <w:p w14:paraId="75A9863D"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roditelji. U procesu planiranja i vrednovanja koristit će se mentalne mape koje su odličan alat</w:t>
      </w:r>
    </w:p>
    <w:p w14:paraId="038FD776" w14:textId="77777777" w:rsidR="00FF4266" w:rsidRPr="00BE744D" w:rsidRDefault="00FF4266" w:rsidP="00BE744D">
      <w:pPr>
        <w:spacing w:line="360" w:lineRule="auto"/>
        <w:jc w:val="both"/>
        <w:rPr>
          <w:rFonts w:ascii="Times New Roman" w:hAnsi="Times New Roman" w:cs="Times New Roman"/>
          <w:sz w:val="24"/>
          <w:szCs w:val="24"/>
        </w:rPr>
      </w:pPr>
      <w:r w:rsidRPr="00BE744D">
        <w:rPr>
          <w:rFonts w:ascii="Times New Roman" w:hAnsi="Times New Roman" w:cs="Times New Roman"/>
          <w:sz w:val="24"/>
          <w:szCs w:val="24"/>
        </w:rPr>
        <w:t>za participaciju djece i roditelja</w:t>
      </w:r>
    </w:p>
    <w:p w14:paraId="404982BD" w14:textId="77777777" w:rsidR="00FF4266" w:rsidRDefault="00FF4266" w:rsidP="00C03969">
      <w:pPr>
        <w:jc w:val="both"/>
        <w:rPr>
          <w:rFonts w:ascii="Times New Roman" w:hAnsi="Times New Roman" w:cs="Times New Roman"/>
          <w:sz w:val="24"/>
          <w:szCs w:val="24"/>
        </w:rPr>
      </w:pPr>
    </w:p>
    <w:p w14:paraId="5F296154" w14:textId="77777777" w:rsidR="00BE744D" w:rsidRDefault="00BE744D" w:rsidP="001A3BDC">
      <w:pPr>
        <w:rPr>
          <w:rFonts w:ascii="Times New Roman" w:hAnsi="Times New Roman" w:cs="Times New Roman"/>
          <w:b/>
          <w:sz w:val="28"/>
          <w:szCs w:val="28"/>
        </w:rPr>
      </w:pPr>
    </w:p>
    <w:p w14:paraId="5187B718" w14:textId="77777777" w:rsidR="000412A2" w:rsidRDefault="000412A2" w:rsidP="001A3BDC">
      <w:pPr>
        <w:rPr>
          <w:rFonts w:ascii="Times New Roman" w:hAnsi="Times New Roman" w:cs="Times New Roman"/>
          <w:b/>
          <w:sz w:val="28"/>
          <w:szCs w:val="28"/>
        </w:rPr>
      </w:pPr>
    </w:p>
    <w:p w14:paraId="5E87FCEB" w14:textId="77777777" w:rsidR="000412A2" w:rsidRDefault="000412A2" w:rsidP="001A3BDC">
      <w:pPr>
        <w:rPr>
          <w:rFonts w:ascii="Times New Roman" w:hAnsi="Times New Roman" w:cs="Times New Roman"/>
          <w:b/>
          <w:sz w:val="28"/>
          <w:szCs w:val="28"/>
        </w:rPr>
      </w:pPr>
    </w:p>
    <w:p w14:paraId="21FE9E1D" w14:textId="77777777" w:rsidR="000412A2" w:rsidRDefault="000412A2" w:rsidP="001A3BDC">
      <w:pPr>
        <w:rPr>
          <w:rFonts w:ascii="Times New Roman" w:hAnsi="Times New Roman" w:cs="Times New Roman"/>
          <w:b/>
          <w:sz w:val="28"/>
          <w:szCs w:val="28"/>
        </w:rPr>
      </w:pPr>
    </w:p>
    <w:p w14:paraId="400470BD" w14:textId="77777777" w:rsidR="000412A2" w:rsidRDefault="000412A2" w:rsidP="001A3BDC">
      <w:pPr>
        <w:rPr>
          <w:rFonts w:ascii="Times New Roman" w:hAnsi="Times New Roman" w:cs="Times New Roman"/>
          <w:b/>
          <w:sz w:val="28"/>
          <w:szCs w:val="28"/>
        </w:rPr>
      </w:pPr>
    </w:p>
    <w:p w14:paraId="0565D0F7" w14:textId="77777777" w:rsidR="000412A2" w:rsidRDefault="000412A2" w:rsidP="001A3BDC">
      <w:pPr>
        <w:rPr>
          <w:rFonts w:ascii="Times New Roman" w:hAnsi="Times New Roman" w:cs="Times New Roman"/>
          <w:b/>
          <w:sz w:val="28"/>
          <w:szCs w:val="28"/>
        </w:rPr>
      </w:pPr>
    </w:p>
    <w:p w14:paraId="2E0E4017" w14:textId="77777777" w:rsidR="000412A2" w:rsidRDefault="000412A2" w:rsidP="001A3BDC">
      <w:pPr>
        <w:rPr>
          <w:rFonts w:ascii="Times New Roman" w:hAnsi="Times New Roman" w:cs="Times New Roman"/>
          <w:b/>
          <w:sz w:val="28"/>
          <w:szCs w:val="28"/>
        </w:rPr>
      </w:pPr>
    </w:p>
    <w:p w14:paraId="73BD7A35" w14:textId="77777777" w:rsidR="001A3BDC" w:rsidRDefault="008D06B6" w:rsidP="001A3BDC">
      <w:pPr>
        <w:rPr>
          <w:rFonts w:ascii="Times New Roman" w:hAnsi="Times New Roman" w:cs="Times New Roman"/>
          <w:b/>
          <w:sz w:val="24"/>
          <w:szCs w:val="24"/>
        </w:rPr>
      </w:pPr>
      <w:r w:rsidRPr="008D06B6">
        <w:rPr>
          <w:rFonts w:ascii="Times New Roman" w:hAnsi="Times New Roman" w:cs="Times New Roman"/>
          <w:b/>
          <w:sz w:val="24"/>
          <w:szCs w:val="24"/>
        </w:rPr>
        <w:t>INTEGRIRANI GLAZBENI PROGRAM</w:t>
      </w:r>
    </w:p>
    <w:p w14:paraId="47064AE0" w14:textId="77777777" w:rsidR="008D06B6" w:rsidRPr="008D06B6" w:rsidRDefault="008D06B6" w:rsidP="001A3BDC">
      <w:pPr>
        <w:rPr>
          <w:rFonts w:ascii="Times New Roman" w:hAnsi="Times New Roman" w:cs="Times New Roman"/>
          <w:b/>
          <w:sz w:val="24"/>
          <w:szCs w:val="24"/>
        </w:rPr>
      </w:pPr>
    </w:p>
    <w:p w14:paraId="57734485" w14:textId="77777777" w:rsidR="001A3BDC" w:rsidRPr="00CF2869" w:rsidRDefault="001A3BDC" w:rsidP="00BE744D">
      <w:pPr>
        <w:spacing w:line="360" w:lineRule="auto"/>
        <w:jc w:val="both"/>
        <w:rPr>
          <w:rFonts w:ascii="Times New Roman" w:hAnsi="Times New Roman" w:cs="Times New Roman"/>
          <w:b/>
          <w:sz w:val="24"/>
          <w:szCs w:val="24"/>
        </w:rPr>
      </w:pPr>
      <w:r w:rsidRPr="00CF2869">
        <w:rPr>
          <w:rFonts w:ascii="Times New Roman" w:hAnsi="Times New Roman" w:cs="Times New Roman"/>
          <w:b/>
          <w:sz w:val="24"/>
          <w:szCs w:val="24"/>
        </w:rPr>
        <w:t>Organizacija rada</w:t>
      </w:r>
    </w:p>
    <w:p w14:paraId="7C1897A7" w14:textId="77777777" w:rsidR="001A3BDC" w:rsidRPr="00CF2869" w:rsidRDefault="001A3BDC" w:rsidP="00BE744D">
      <w:pPr>
        <w:spacing w:line="360" w:lineRule="auto"/>
        <w:jc w:val="both"/>
        <w:rPr>
          <w:rFonts w:ascii="Times New Roman" w:hAnsi="Times New Roman"/>
          <w:bCs/>
          <w:sz w:val="24"/>
          <w:szCs w:val="24"/>
        </w:rPr>
      </w:pPr>
      <w:r w:rsidRPr="00CF2869">
        <w:rPr>
          <w:rFonts w:ascii="Times New Roman" w:hAnsi="Times New Roman" w:cs="Times New Roman"/>
          <w:sz w:val="24"/>
          <w:szCs w:val="24"/>
        </w:rPr>
        <w:t xml:space="preserve">Program se provodi kao dio </w:t>
      </w:r>
      <w:r w:rsidRPr="00CF2869">
        <w:rPr>
          <w:rFonts w:ascii="Times New Roman" w:hAnsi="Times New Roman"/>
          <w:sz w:val="24"/>
          <w:szCs w:val="24"/>
        </w:rPr>
        <w:t xml:space="preserve">redovnog odgojno-obrazovnog programa vrtića, tijekom cjelodnevnog  boravka djeteta u vrtiću od 6.30 do 17 sati. Provodi se četiri dana u tjednu od </w:t>
      </w:r>
      <w:proofErr w:type="spellStart"/>
      <w:r w:rsidRPr="00CF2869">
        <w:rPr>
          <w:rFonts w:ascii="Times New Roman" w:hAnsi="Times New Roman"/>
          <w:bCs/>
          <w:sz w:val="24"/>
          <w:szCs w:val="24"/>
        </w:rPr>
        <w:t>od</w:t>
      </w:r>
      <w:proofErr w:type="spellEnd"/>
      <w:r w:rsidRPr="00CF2869">
        <w:rPr>
          <w:rFonts w:ascii="Times New Roman" w:hAnsi="Times New Roman"/>
          <w:bCs/>
          <w:sz w:val="24"/>
          <w:szCs w:val="24"/>
        </w:rPr>
        <w:t xml:space="preserve"> 01. rujna do 30. lipnja. Provode ga educirani odgojitelji u mješovitoj odgojnoj skupini koja broji 22 djece od treće godine do polaska u školu. Program je financiran od strane roditelja. </w:t>
      </w:r>
    </w:p>
    <w:p w14:paraId="567ECCBD" w14:textId="77777777" w:rsidR="001A3BDC" w:rsidRPr="00CF2869" w:rsidRDefault="001A3BDC" w:rsidP="00BE744D">
      <w:pPr>
        <w:spacing w:line="360" w:lineRule="auto"/>
        <w:jc w:val="both"/>
        <w:rPr>
          <w:rFonts w:ascii="Times New Roman" w:hAnsi="Times New Roman"/>
          <w:b/>
          <w:bCs/>
          <w:sz w:val="24"/>
          <w:szCs w:val="24"/>
        </w:rPr>
      </w:pPr>
      <w:r w:rsidRPr="00CF2869">
        <w:rPr>
          <w:rFonts w:ascii="Times New Roman" w:hAnsi="Times New Roman"/>
          <w:b/>
          <w:bCs/>
          <w:sz w:val="24"/>
          <w:szCs w:val="24"/>
        </w:rPr>
        <w:t>Materijalni uvjeti</w:t>
      </w:r>
    </w:p>
    <w:p w14:paraId="59815E3A" w14:textId="77777777" w:rsidR="001A3BDC" w:rsidRPr="00CF2869" w:rsidRDefault="001A3BDC" w:rsidP="00BE744D">
      <w:pPr>
        <w:spacing w:line="360" w:lineRule="auto"/>
        <w:jc w:val="both"/>
        <w:rPr>
          <w:rFonts w:ascii="Times New Roman" w:hAnsi="Times New Roman"/>
          <w:sz w:val="24"/>
          <w:szCs w:val="24"/>
        </w:rPr>
      </w:pPr>
      <w:r w:rsidRPr="00CF2869">
        <w:rPr>
          <w:rFonts w:ascii="Times New Roman" w:hAnsi="Times New Roman" w:cs="Times New Roman"/>
          <w:sz w:val="24"/>
          <w:szCs w:val="24"/>
        </w:rPr>
        <w:t xml:space="preserve">Program se odvija u </w:t>
      </w:r>
      <w:r w:rsidRPr="00CF2869">
        <w:rPr>
          <w:rFonts w:ascii="Times New Roman" w:hAnsi="Times New Roman"/>
          <w:sz w:val="24"/>
          <w:szCs w:val="24"/>
        </w:rPr>
        <w:t xml:space="preserve">prostorima DV More, </w:t>
      </w:r>
      <w:proofErr w:type="spellStart"/>
      <w:r w:rsidRPr="00CF2869">
        <w:rPr>
          <w:rFonts w:ascii="Times New Roman" w:hAnsi="Times New Roman"/>
          <w:sz w:val="24"/>
          <w:szCs w:val="24"/>
        </w:rPr>
        <w:t>podcentar</w:t>
      </w:r>
      <w:proofErr w:type="spellEnd"/>
      <w:r w:rsidRPr="00CF2869">
        <w:rPr>
          <w:rFonts w:ascii="Times New Roman" w:hAnsi="Times New Roman"/>
          <w:sz w:val="24"/>
          <w:szCs w:val="24"/>
        </w:rPr>
        <w:t xml:space="preserve"> Đurđice, u skupinama gdje djeca inače borave u vrtiću, gdje se dijete osjeća sigurno, te spremno za učenje. Soba dnevnog boravka je organizirana po centrima te jedan od njih je i glazbeni centar. Opremljen je raznovrsnim udaraljkama, in</w:t>
      </w:r>
      <w:r w:rsidR="007A3242">
        <w:rPr>
          <w:rFonts w:ascii="Times New Roman" w:hAnsi="Times New Roman"/>
          <w:sz w:val="24"/>
          <w:szCs w:val="24"/>
        </w:rPr>
        <w:t>strumentima i</w:t>
      </w:r>
      <w:r w:rsidR="008D06B6">
        <w:rPr>
          <w:rFonts w:ascii="Times New Roman" w:hAnsi="Times New Roman"/>
          <w:sz w:val="24"/>
          <w:szCs w:val="24"/>
        </w:rPr>
        <w:t xml:space="preserve"> medijima za reprod</w:t>
      </w:r>
      <w:r w:rsidRPr="00CF2869">
        <w:rPr>
          <w:rFonts w:ascii="Times New Roman" w:hAnsi="Times New Roman"/>
          <w:sz w:val="24"/>
          <w:szCs w:val="24"/>
        </w:rPr>
        <w:t>ukciju glazbe.</w:t>
      </w:r>
    </w:p>
    <w:p w14:paraId="5308C2AB" w14:textId="77777777" w:rsidR="001A3BDC" w:rsidRPr="00CF2869" w:rsidRDefault="001A3BDC" w:rsidP="00BE744D">
      <w:pPr>
        <w:spacing w:line="360" w:lineRule="auto"/>
        <w:jc w:val="both"/>
        <w:rPr>
          <w:rFonts w:ascii="Times New Roman" w:hAnsi="Times New Roman"/>
          <w:sz w:val="24"/>
          <w:szCs w:val="24"/>
        </w:rPr>
      </w:pPr>
      <w:r w:rsidRPr="00CF2869">
        <w:rPr>
          <w:rFonts w:ascii="Times New Roman" w:hAnsi="Times New Roman"/>
          <w:sz w:val="24"/>
          <w:szCs w:val="24"/>
        </w:rPr>
        <w:lastRenderedPageBreak/>
        <w:t xml:space="preserve">Dio programa odvija se u raznim umjetničkim  institucijama koje se posjećuju s djecom kako bi se upotpunio glazbeni doživljaj. </w:t>
      </w:r>
    </w:p>
    <w:p w14:paraId="1220EDAB" w14:textId="77777777" w:rsidR="001A3BDC" w:rsidRPr="00CF2869" w:rsidRDefault="001A3BDC" w:rsidP="00BE744D">
      <w:pPr>
        <w:spacing w:line="360" w:lineRule="auto"/>
        <w:jc w:val="both"/>
        <w:rPr>
          <w:rFonts w:ascii="Times New Roman" w:hAnsi="Times New Roman" w:cs="Times New Roman"/>
          <w:b/>
          <w:sz w:val="24"/>
          <w:szCs w:val="24"/>
        </w:rPr>
      </w:pPr>
      <w:r w:rsidRPr="00CF2869">
        <w:rPr>
          <w:rFonts w:ascii="Times New Roman" w:hAnsi="Times New Roman"/>
          <w:b/>
          <w:sz w:val="24"/>
          <w:szCs w:val="24"/>
        </w:rPr>
        <w:t>Odgojno-obrazovni rad</w:t>
      </w:r>
    </w:p>
    <w:p w14:paraId="144A80E8" w14:textId="77777777" w:rsidR="001A3BDC" w:rsidRPr="00CF2869" w:rsidRDefault="001A3BDC" w:rsidP="00BE744D">
      <w:pPr>
        <w:spacing w:after="0" w:line="360" w:lineRule="auto"/>
        <w:jc w:val="both"/>
        <w:rPr>
          <w:rFonts w:ascii="Times New Roman" w:hAnsi="Times New Roman"/>
          <w:sz w:val="24"/>
          <w:szCs w:val="24"/>
        </w:rPr>
      </w:pPr>
      <w:r w:rsidRPr="00CF2869">
        <w:rPr>
          <w:rFonts w:ascii="Times New Roman" w:hAnsi="Times New Roman"/>
          <w:sz w:val="24"/>
          <w:szCs w:val="24"/>
        </w:rPr>
        <w:t>Odgojno-obrazovni rad temelji se na humanističkoj koncepciji kao cjelovit odgojno-obrazovni proces u koji se postupno integrirati intenzivniji rad na području glazbenog odgoja. Provodi se kroz oplemenjivanje i obogaćivanje zvukovne i glazbene okoline, njegovanje i razvijanje glazbenih sposobnosti putem:</w:t>
      </w:r>
    </w:p>
    <w:p w14:paraId="093FF836" w14:textId="77777777" w:rsidR="001A3BDC" w:rsidRPr="00CF2869" w:rsidRDefault="001A3BDC" w:rsidP="00BE744D">
      <w:pPr>
        <w:numPr>
          <w:ilvl w:val="0"/>
          <w:numId w:val="10"/>
        </w:numPr>
        <w:spacing w:after="0" w:line="360" w:lineRule="auto"/>
        <w:jc w:val="both"/>
        <w:rPr>
          <w:rFonts w:ascii="Times New Roman" w:hAnsi="Times New Roman"/>
          <w:sz w:val="24"/>
          <w:szCs w:val="24"/>
        </w:rPr>
      </w:pPr>
      <w:r w:rsidRPr="00CF2869">
        <w:rPr>
          <w:rFonts w:ascii="Times New Roman" w:hAnsi="Times New Roman"/>
          <w:sz w:val="24"/>
          <w:szCs w:val="24"/>
        </w:rPr>
        <w:t>uključivanja glazbenih sadržaja i aktivnosti u različite aktivnosti s djecom tijekom boravka u vrtiću radi cjelovitog i bogatijeg doživljavanja, stvaranje ugodnog raspoloženja i dr.;</w:t>
      </w:r>
    </w:p>
    <w:p w14:paraId="7621DE5F" w14:textId="77777777" w:rsidR="001A3BDC" w:rsidRPr="00CF2869" w:rsidRDefault="001A3BDC" w:rsidP="00BE744D">
      <w:pPr>
        <w:numPr>
          <w:ilvl w:val="0"/>
          <w:numId w:val="10"/>
        </w:numPr>
        <w:spacing w:after="0" w:line="360" w:lineRule="auto"/>
        <w:jc w:val="both"/>
        <w:rPr>
          <w:rFonts w:ascii="Times New Roman" w:hAnsi="Times New Roman"/>
          <w:sz w:val="24"/>
          <w:szCs w:val="24"/>
        </w:rPr>
      </w:pPr>
      <w:r w:rsidRPr="00CF2869">
        <w:rPr>
          <w:rFonts w:ascii="Times New Roman" w:hAnsi="Times New Roman"/>
          <w:sz w:val="24"/>
          <w:szCs w:val="24"/>
        </w:rPr>
        <w:t>organiziranjem glazbenih aktivnosti, individualnih, grupnih i zajedničkih, radi ostvarivanja posebnih zadaća glazbenog odgoja.</w:t>
      </w:r>
    </w:p>
    <w:p w14:paraId="0C5CC98B" w14:textId="77777777" w:rsidR="001A3BDC" w:rsidRDefault="001A3BDC" w:rsidP="00BE744D">
      <w:pPr>
        <w:spacing w:after="0" w:line="360" w:lineRule="auto"/>
        <w:jc w:val="both"/>
        <w:rPr>
          <w:rFonts w:ascii="Times New Roman" w:hAnsi="Times New Roman"/>
          <w:bCs/>
          <w:iCs/>
          <w:sz w:val="24"/>
          <w:szCs w:val="24"/>
        </w:rPr>
      </w:pPr>
      <w:r w:rsidRPr="00CF2869">
        <w:rPr>
          <w:rFonts w:ascii="Times New Roman" w:hAnsi="Times New Roman"/>
          <w:bCs/>
          <w:iCs/>
          <w:sz w:val="24"/>
          <w:szCs w:val="24"/>
        </w:rPr>
        <w:t>Cilj je integracija programa u redovni program grupe, pa kao takav podupire redovni rad grupe i obogaćuje ga. Značajka programa je i situacijski pristup</w:t>
      </w:r>
      <w:r w:rsidRPr="00CF2869">
        <w:rPr>
          <w:rFonts w:ascii="Times New Roman" w:hAnsi="Times New Roman"/>
          <w:sz w:val="24"/>
          <w:szCs w:val="24"/>
        </w:rPr>
        <w:t xml:space="preserve"> </w:t>
      </w:r>
      <w:r w:rsidRPr="00CF2869">
        <w:rPr>
          <w:rFonts w:ascii="Times New Roman" w:hAnsi="Times New Roman"/>
          <w:bCs/>
          <w:iCs/>
          <w:sz w:val="24"/>
          <w:szCs w:val="24"/>
        </w:rPr>
        <w:t xml:space="preserve">, tj. iskorištavanje trenutnih poticaja za učenje. Program </w:t>
      </w:r>
      <w:proofErr w:type="spellStart"/>
      <w:r w:rsidRPr="00CF2869">
        <w:rPr>
          <w:rFonts w:ascii="Times New Roman" w:hAnsi="Times New Roman"/>
          <w:bCs/>
          <w:iCs/>
          <w:sz w:val="24"/>
          <w:szCs w:val="24"/>
        </w:rPr>
        <w:t>poštivatuje</w:t>
      </w:r>
      <w:proofErr w:type="spellEnd"/>
      <w:r w:rsidRPr="00CF2869">
        <w:rPr>
          <w:rFonts w:ascii="Times New Roman" w:hAnsi="Times New Roman"/>
          <w:bCs/>
          <w:iCs/>
          <w:sz w:val="24"/>
          <w:szCs w:val="24"/>
        </w:rPr>
        <w:t xml:space="preserve"> pravo djeteta na osobnost i zadovoljavanje potrebe za učenjem i individualizacijom.</w:t>
      </w:r>
    </w:p>
    <w:p w14:paraId="5EAC83AE" w14:textId="77777777" w:rsidR="001A3BDC" w:rsidRDefault="001A3BDC" w:rsidP="00BE744D">
      <w:pPr>
        <w:spacing w:after="0" w:line="360" w:lineRule="auto"/>
        <w:jc w:val="both"/>
        <w:rPr>
          <w:rFonts w:ascii="Times New Roman" w:hAnsi="Times New Roman"/>
          <w:bCs/>
          <w:iCs/>
          <w:sz w:val="24"/>
          <w:szCs w:val="24"/>
        </w:rPr>
      </w:pPr>
    </w:p>
    <w:p w14:paraId="1B448E2B" w14:textId="77777777" w:rsidR="001A3BDC" w:rsidRPr="00CF2869" w:rsidRDefault="001A3BDC" w:rsidP="00BE744D">
      <w:pPr>
        <w:spacing w:after="0" w:line="360" w:lineRule="auto"/>
        <w:jc w:val="both"/>
        <w:rPr>
          <w:rFonts w:ascii="Times New Roman" w:hAnsi="Times New Roman"/>
          <w:bCs/>
          <w:iCs/>
          <w:sz w:val="24"/>
          <w:szCs w:val="24"/>
        </w:rPr>
      </w:pPr>
    </w:p>
    <w:p w14:paraId="300EC6F0" w14:textId="77777777" w:rsidR="001A3BDC" w:rsidRPr="00CF2869" w:rsidRDefault="001A3BDC" w:rsidP="00BE744D">
      <w:pPr>
        <w:spacing w:after="0" w:line="360" w:lineRule="auto"/>
        <w:jc w:val="both"/>
        <w:rPr>
          <w:rFonts w:ascii="Times New Roman" w:hAnsi="Times New Roman"/>
          <w:sz w:val="24"/>
          <w:szCs w:val="24"/>
        </w:rPr>
      </w:pPr>
    </w:p>
    <w:p w14:paraId="41F2AB52" w14:textId="77777777" w:rsidR="001A3BDC" w:rsidRDefault="001A3BDC" w:rsidP="00BE744D">
      <w:pPr>
        <w:spacing w:after="0" w:line="360" w:lineRule="auto"/>
        <w:jc w:val="both"/>
        <w:rPr>
          <w:rFonts w:ascii="Times New Roman" w:hAnsi="Times New Roman"/>
          <w:b/>
          <w:sz w:val="24"/>
          <w:szCs w:val="24"/>
        </w:rPr>
      </w:pPr>
      <w:r w:rsidRPr="00CF2869">
        <w:rPr>
          <w:rFonts w:ascii="Times New Roman" w:hAnsi="Times New Roman"/>
          <w:b/>
          <w:sz w:val="24"/>
          <w:szCs w:val="24"/>
        </w:rPr>
        <w:t>Njega i skrb za tjelesni rast i razvoj djece</w:t>
      </w:r>
    </w:p>
    <w:p w14:paraId="15A3433B" w14:textId="77777777" w:rsidR="001A3BDC" w:rsidRDefault="001A3BDC" w:rsidP="00BE744D">
      <w:pPr>
        <w:spacing w:after="0" w:line="360" w:lineRule="auto"/>
        <w:jc w:val="both"/>
        <w:rPr>
          <w:rFonts w:ascii="Times New Roman" w:hAnsi="Times New Roman"/>
          <w:b/>
          <w:sz w:val="24"/>
          <w:szCs w:val="24"/>
        </w:rPr>
      </w:pPr>
    </w:p>
    <w:p w14:paraId="3356EB20" w14:textId="77777777" w:rsidR="001A3BDC" w:rsidRDefault="001A3BDC" w:rsidP="00BE744D">
      <w:pPr>
        <w:spacing w:after="0" w:line="360" w:lineRule="auto"/>
        <w:jc w:val="both"/>
        <w:rPr>
          <w:rFonts w:ascii="Times New Roman" w:hAnsi="Times New Roman"/>
          <w:bCs/>
          <w:sz w:val="24"/>
          <w:szCs w:val="24"/>
        </w:rPr>
      </w:pPr>
      <w:r w:rsidRPr="00CF2869">
        <w:rPr>
          <w:rFonts w:ascii="Times New Roman" w:hAnsi="Times New Roman"/>
          <w:bCs/>
          <w:sz w:val="24"/>
          <w:szCs w:val="24"/>
        </w:rPr>
        <w:t>Tijekom provođenja programa</w:t>
      </w:r>
      <w:r w:rsidRPr="00CF2869">
        <w:rPr>
          <w:rFonts w:ascii="Times New Roman" w:hAnsi="Times New Roman"/>
          <w:bCs/>
          <w:i/>
          <w:sz w:val="24"/>
          <w:szCs w:val="24"/>
        </w:rPr>
        <w:t xml:space="preserve"> </w:t>
      </w:r>
      <w:r w:rsidRPr="00CF2869">
        <w:rPr>
          <w:rFonts w:ascii="Times New Roman" w:hAnsi="Times New Roman"/>
          <w:bCs/>
          <w:sz w:val="24"/>
          <w:szCs w:val="24"/>
        </w:rPr>
        <w:t>naglasak  je na zadovoljavanju osnovnih potreba djece, kao i njihovoj sigurnosti. Kroz različite sadržaje, igre, pjesme, priče, djeca se upoznaju sa sadržajima vezanim za zaštitu zdravlja i zdravu prehranu. Svakodnevno se provode različite tjelesne aktivnosti, te boravi u vanjskom prostoru.</w:t>
      </w:r>
    </w:p>
    <w:p w14:paraId="28870969" w14:textId="77777777" w:rsidR="001A3BDC" w:rsidRPr="00CF2869" w:rsidRDefault="001A3BDC" w:rsidP="00BE744D">
      <w:pPr>
        <w:spacing w:after="0" w:line="360" w:lineRule="auto"/>
        <w:jc w:val="both"/>
        <w:rPr>
          <w:rFonts w:ascii="Times New Roman" w:hAnsi="Times New Roman"/>
          <w:b/>
          <w:bCs/>
          <w:sz w:val="24"/>
          <w:szCs w:val="24"/>
        </w:rPr>
      </w:pPr>
    </w:p>
    <w:p w14:paraId="5F80D25D" w14:textId="77777777" w:rsidR="001A3BDC" w:rsidRPr="00CF2869" w:rsidRDefault="001A3BDC" w:rsidP="00BE744D">
      <w:pPr>
        <w:spacing w:after="0" w:line="360" w:lineRule="auto"/>
        <w:jc w:val="both"/>
        <w:rPr>
          <w:rFonts w:ascii="Times New Roman" w:hAnsi="Times New Roman"/>
          <w:b/>
          <w:bCs/>
          <w:sz w:val="24"/>
          <w:szCs w:val="24"/>
        </w:rPr>
      </w:pPr>
      <w:r w:rsidRPr="00CF2869">
        <w:rPr>
          <w:rFonts w:ascii="Times New Roman" w:hAnsi="Times New Roman"/>
          <w:b/>
          <w:bCs/>
          <w:sz w:val="24"/>
          <w:szCs w:val="24"/>
        </w:rPr>
        <w:t>Naobrazba i usavršavanje odgojnih djelatnika</w:t>
      </w:r>
    </w:p>
    <w:p w14:paraId="6C133617" w14:textId="77777777" w:rsidR="001A3BDC" w:rsidRPr="00CF2869" w:rsidRDefault="001A3BDC" w:rsidP="00BE744D">
      <w:pPr>
        <w:spacing w:after="0" w:line="360" w:lineRule="auto"/>
        <w:jc w:val="both"/>
        <w:rPr>
          <w:rFonts w:ascii="Times New Roman" w:hAnsi="Times New Roman"/>
          <w:bCs/>
          <w:sz w:val="24"/>
          <w:szCs w:val="24"/>
        </w:rPr>
      </w:pPr>
    </w:p>
    <w:p w14:paraId="380EF74F" w14:textId="77777777" w:rsidR="001A3BDC" w:rsidRPr="00CF2869" w:rsidRDefault="001A3BDC" w:rsidP="00BE744D">
      <w:pPr>
        <w:tabs>
          <w:tab w:val="num" w:pos="540"/>
        </w:tabs>
        <w:spacing w:after="0" w:line="360" w:lineRule="auto"/>
        <w:jc w:val="both"/>
        <w:rPr>
          <w:rFonts w:ascii="Times New Roman" w:hAnsi="Times New Roman"/>
          <w:bCs/>
          <w:sz w:val="24"/>
          <w:szCs w:val="24"/>
        </w:rPr>
      </w:pPr>
      <w:r w:rsidRPr="00CF2869">
        <w:rPr>
          <w:rFonts w:ascii="Times New Roman" w:hAnsi="Times New Roman"/>
          <w:sz w:val="24"/>
          <w:szCs w:val="24"/>
        </w:rPr>
        <w:t xml:space="preserve">Odgojitelji se redovito usavršavaju kroz plan profesionalnog usavršavanja Ustanove te odlaze na stručne skupove u organizaciji Agencije za odgoj i obrazovanje. </w:t>
      </w:r>
      <w:r w:rsidRPr="00CF2869">
        <w:rPr>
          <w:rFonts w:ascii="Times New Roman" w:hAnsi="Times New Roman"/>
          <w:bCs/>
          <w:sz w:val="24"/>
          <w:szCs w:val="24"/>
        </w:rPr>
        <w:t xml:space="preserve">Prema potrebi odgojitelj će </w:t>
      </w:r>
      <w:r w:rsidRPr="00CF2869">
        <w:rPr>
          <w:rFonts w:ascii="Times New Roman" w:hAnsi="Times New Roman"/>
          <w:bCs/>
          <w:sz w:val="24"/>
          <w:szCs w:val="24"/>
        </w:rPr>
        <w:lastRenderedPageBreak/>
        <w:t xml:space="preserve">polaziti dodatne tečajeve za usavršavanje postojećeg znanja iz područja glazbe, ovisno o ponuđenim edukacijama, te pratiti stručnu literaturu. </w:t>
      </w:r>
    </w:p>
    <w:p w14:paraId="31325B5B" w14:textId="77777777" w:rsidR="001A3BDC" w:rsidRPr="00CF2869" w:rsidRDefault="001A3BDC" w:rsidP="00BE744D">
      <w:pPr>
        <w:tabs>
          <w:tab w:val="num" w:pos="540"/>
        </w:tabs>
        <w:spacing w:after="0" w:line="360" w:lineRule="auto"/>
        <w:jc w:val="both"/>
        <w:rPr>
          <w:rFonts w:ascii="Times New Roman" w:hAnsi="Times New Roman"/>
          <w:bCs/>
          <w:sz w:val="24"/>
          <w:szCs w:val="24"/>
        </w:rPr>
      </w:pPr>
    </w:p>
    <w:p w14:paraId="73E77ABC" w14:textId="77777777" w:rsidR="001A3BDC" w:rsidRPr="00CF2869" w:rsidRDefault="001A3BDC" w:rsidP="00BE744D">
      <w:pPr>
        <w:tabs>
          <w:tab w:val="num" w:pos="540"/>
        </w:tabs>
        <w:spacing w:after="0" w:line="360" w:lineRule="auto"/>
        <w:jc w:val="both"/>
        <w:rPr>
          <w:rFonts w:ascii="Times New Roman" w:hAnsi="Times New Roman"/>
          <w:b/>
          <w:bCs/>
          <w:sz w:val="24"/>
          <w:szCs w:val="24"/>
        </w:rPr>
      </w:pPr>
      <w:r w:rsidRPr="00CF2869">
        <w:rPr>
          <w:rFonts w:ascii="Times New Roman" w:hAnsi="Times New Roman"/>
          <w:b/>
          <w:bCs/>
          <w:sz w:val="24"/>
          <w:szCs w:val="24"/>
        </w:rPr>
        <w:t>Suradnja s roditeljima</w:t>
      </w:r>
    </w:p>
    <w:p w14:paraId="125C85D8" w14:textId="77777777" w:rsidR="001A3BDC" w:rsidRPr="00CF2869" w:rsidRDefault="001A3BDC" w:rsidP="00BE744D">
      <w:pPr>
        <w:tabs>
          <w:tab w:val="num" w:pos="540"/>
        </w:tabs>
        <w:spacing w:after="0" w:line="360" w:lineRule="auto"/>
        <w:jc w:val="both"/>
        <w:rPr>
          <w:rFonts w:ascii="Times New Roman" w:hAnsi="Times New Roman"/>
          <w:sz w:val="24"/>
          <w:szCs w:val="24"/>
        </w:rPr>
      </w:pPr>
    </w:p>
    <w:p w14:paraId="02877994" w14:textId="77777777" w:rsidR="001A3BDC" w:rsidRPr="00CF2869" w:rsidRDefault="001A3BDC" w:rsidP="00BE744D">
      <w:pPr>
        <w:tabs>
          <w:tab w:val="num" w:pos="540"/>
        </w:tabs>
        <w:spacing w:after="0" w:line="360" w:lineRule="auto"/>
        <w:jc w:val="both"/>
        <w:rPr>
          <w:rFonts w:ascii="Times New Roman" w:hAnsi="Times New Roman"/>
          <w:bCs/>
          <w:sz w:val="24"/>
          <w:szCs w:val="24"/>
        </w:rPr>
      </w:pPr>
      <w:r w:rsidRPr="00CF2869">
        <w:rPr>
          <w:rFonts w:ascii="Times New Roman" w:hAnsi="Times New Roman"/>
          <w:bCs/>
          <w:sz w:val="24"/>
          <w:szCs w:val="24"/>
        </w:rPr>
        <w:t xml:space="preserve">Suradnja s roditeljima ostvaruje se na način da  predstavlja proces međusobnog informiranja, savjetovanja, učenja, dogovaranja i druženja roditelja i odgajatelja u cilju dijeljenja odgovornosti za razvoj kompetencije djece - kulturna svijest i izražavanje djece. Roditelji se, osim roditeljskih sastanaka i individualnih informacija, pozivaju i na volontiranje u skupinu te aktivno sudjelovanje u životu skupine. Roditelji se mogu informirati i putem web stranice, plakata, letaka i biltena. </w:t>
      </w:r>
    </w:p>
    <w:p w14:paraId="224FC888" w14:textId="77777777" w:rsidR="001A3BDC" w:rsidRPr="00CF2869" w:rsidRDefault="001A3BDC" w:rsidP="00BE744D">
      <w:pPr>
        <w:tabs>
          <w:tab w:val="num" w:pos="540"/>
        </w:tabs>
        <w:spacing w:after="0" w:line="360" w:lineRule="auto"/>
        <w:jc w:val="both"/>
        <w:rPr>
          <w:rFonts w:ascii="Times New Roman" w:hAnsi="Times New Roman"/>
          <w:bCs/>
          <w:sz w:val="24"/>
          <w:szCs w:val="24"/>
        </w:rPr>
      </w:pPr>
    </w:p>
    <w:p w14:paraId="69CCD1DD" w14:textId="77777777" w:rsidR="001A3BDC" w:rsidRPr="00CF2869" w:rsidRDefault="001A3BDC" w:rsidP="00BE744D">
      <w:pPr>
        <w:tabs>
          <w:tab w:val="num" w:pos="540"/>
        </w:tabs>
        <w:spacing w:after="0" w:line="360" w:lineRule="auto"/>
        <w:jc w:val="both"/>
        <w:rPr>
          <w:rFonts w:ascii="Times New Roman" w:hAnsi="Times New Roman"/>
          <w:b/>
          <w:bCs/>
          <w:sz w:val="24"/>
          <w:szCs w:val="24"/>
        </w:rPr>
      </w:pPr>
      <w:r w:rsidRPr="00CF2869">
        <w:rPr>
          <w:rFonts w:ascii="Times New Roman" w:hAnsi="Times New Roman"/>
          <w:b/>
          <w:bCs/>
          <w:sz w:val="24"/>
          <w:szCs w:val="24"/>
        </w:rPr>
        <w:t>Suradnja s vanjskim institucijama</w:t>
      </w:r>
    </w:p>
    <w:p w14:paraId="719BEE90" w14:textId="77777777" w:rsidR="001A3BDC" w:rsidRPr="00CF2869" w:rsidRDefault="001A3BDC" w:rsidP="00BE744D">
      <w:pPr>
        <w:tabs>
          <w:tab w:val="num" w:pos="540"/>
        </w:tabs>
        <w:spacing w:after="0" w:line="360" w:lineRule="auto"/>
        <w:jc w:val="both"/>
        <w:rPr>
          <w:rFonts w:ascii="Times New Roman" w:hAnsi="Times New Roman"/>
          <w:bCs/>
          <w:sz w:val="24"/>
          <w:szCs w:val="24"/>
        </w:rPr>
      </w:pPr>
    </w:p>
    <w:p w14:paraId="061BFE01" w14:textId="77777777" w:rsidR="001A3BDC" w:rsidRPr="00CF2869" w:rsidRDefault="001A3BDC" w:rsidP="00BE744D">
      <w:pPr>
        <w:spacing w:after="0" w:line="360" w:lineRule="auto"/>
        <w:jc w:val="both"/>
        <w:rPr>
          <w:rFonts w:ascii="Times New Roman" w:hAnsi="Times New Roman"/>
          <w:bCs/>
          <w:sz w:val="24"/>
          <w:szCs w:val="24"/>
        </w:rPr>
      </w:pPr>
      <w:r w:rsidRPr="00CF2869">
        <w:rPr>
          <w:rFonts w:ascii="Times New Roman" w:hAnsi="Times New Roman"/>
          <w:bCs/>
          <w:sz w:val="24"/>
          <w:szCs w:val="24"/>
        </w:rPr>
        <w:t>Suradnja s vanjskim ustanovama će osigurati različite oblike izravne i neizravne potpore u ostvarivanju i unapređivanju kvalitete provođenja programa, te biti prilika i za  njegovo predstavljanje, odnosno afirmaciju izvan Ustanove u kojoj se provodi. Ona će predstavljati interakciju svih sudionika u programu – ustanove u kojoj je program provodi, odgojitelja, roditelja djece i same djece s lokalnom zajednicom, a što će doprinositi njihovom cjelovitijem  rastu i razvoju. Suradnja s vanjskim čimbenicima:</w:t>
      </w:r>
    </w:p>
    <w:p w14:paraId="7AEC3138" w14:textId="77777777" w:rsidR="001A3BDC" w:rsidRPr="00CF2869" w:rsidRDefault="001A3BDC" w:rsidP="00BE744D">
      <w:pPr>
        <w:pStyle w:val="Odlomakpopisa"/>
        <w:numPr>
          <w:ilvl w:val="0"/>
          <w:numId w:val="11"/>
        </w:numPr>
        <w:spacing w:after="0" w:line="360" w:lineRule="auto"/>
        <w:jc w:val="both"/>
        <w:rPr>
          <w:rFonts w:ascii="Times New Roman" w:hAnsi="Times New Roman"/>
          <w:bCs/>
          <w:sz w:val="24"/>
          <w:szCs w:val="24"/>
        </w:rPr>
      </w:pPr>
      <w:r w:rsidRPr="00CF2869">
        <w:rPr>
          <w:rFonts w:ascii="Times New Roman" w:hAnsi="Times New Roman"/>
          <w:bCs/>
          <w:sz w:val="24"/>
          <w:szCs w:val="24"/>
        </w:rPr>
        <w:t>odlazak u Gradsko kazalište lutaka,</w:t>
      </w:r>
    </w:p>
    <w:p w14:paraId="52292EC6" w14:textId="77777777" w:rsidR="001A3BDC" w:rsidRPr="00CF2869" w:rsidRDefault="001A3BDC" w:rsidP="00BE744D">
      <w:pPr>
        <w:pStyle w:val="Odlomakpopisa"/>
        <w:numPr>
          <w:ilvl w:val="0"/>
          <w:numId w:val="11"/>
        </w:numPr>
        <w:spacing w:after="0" w:line="360" w:lineRule="auto"/>
        <w:jc w:val="both"/>
        <w:rPr>
          <w:rFonts w:ascii="Times New Roman" w:hAnsi="Times New Roman"/>
          <w:bCs/>
          <w:sz w:val="24"/>
          <w:szCs w:val="24"/>
        </w:rPr>
      </w:pPr>
      <w:r w:rsidRPr="00CF2869">
        <w:rPr>
          <w:rFonts w:ascii="Times New Roman" w:hAnsi="Times New Roman"/>
          <w:bCs/>
          <w:sz w:val="24"/>
          <w:szCs w:val="24"/>
        </w:rPr>
        <w:t>odlazak u Hrvatsko narodno kazalište Ivan pl. Zajc,</w:t>
      </w:r>
    </w:p>
    <w:p w14:paraId="10F43E78" w14:textId="77777777" w:rsidR="001A3BDC" w:rsidRPr="00CF2869" w:rsidRDefault="001A3BDC" w:rsidP="00BE744D">
      <w:pPr>
        <w:pStyle w:val="Odlomakpopisa"/>
        <w:numPr>
          <w:ilvl w:val="0"/>
          <w:numId w:val="11"/>
        </w:numPr>
        <w:spacing w:after="0" w:line="360" w:lineRule="auto"/>
        <w:jc w:val="both"/>
        <w:rPr>
          <w:rFonts w:ascii="Times New Roman" w:hAnsi="Times New Roman"/>
          <w:bCs/>
          <w:sz w:val="24"/>
          <w:szCs w:val="24"/>
        </w:rPr>
      </w:pPr>
      <w:r w:rsidRPr="00CF2869">
        <w:rPr>
          <w:rFonts w:ascii="Times New Roman" w:hAnsi="Times New Roman"/>
          <w:bCs/>
          <w:sz w:val="24"/>
          <w:szCs w:val="24"/>
        </w:rPr>
        <w:t>odlazak u HKD</w:t>
      </w:r>
    </w:p>
    <w:p w14:paraId="050D4196" w14:textId="77777777" w:rsidR="001A3BDC" w:rsidRPr="00CF2869" w:rsidRDefault="001A3BDC" w:rsidP="00BE744D">
      <w:pPr>
        <w:pStyle w:val="Odlomakpopisa"/>
        <w:numPr>
          <w:ilvl w:val="0"/>
          <w:numId w:val="11"/>
        </w:numPr>
        <w:spacing w:after="0" w:line="360" w:lineRule="auto"/>
        <w:jc w:val="both"/>
        <w:rPr>
          <w:rFonts w:ascii="Times New Roman" w:hAnsi="Times New Roman"/>
          <w:bCs/>
          <w:sz w:val="24"/>
          <w:szCs w:val="24"/>
        </w:rPr>
      </w:pPr>
      <w:r w:rsidRPr="00CF2869">
        <w:rPr>
          <w:rFonts w:ascii="Times New Roman" w:hAnsi="Times New Roman"/>
          <w:bCs/>
          <w:sz w:val="24"/>
          <w:szCs w:val="24"/>
        </w:rPr>
        <w:t>posjet glazbenog pedagoga,</w:t>
      </w:r>
    </w:p>
    <w:p w14:paraId="6899CF9D" w14:textId="77777777" w:rsidR="001A3BDC" w:rsidRPr="00CF2869" w:rsidRDefault="001A3BDC" w:rsidP="00BE744D">
      <w:pPr>
        <w:pStyle w:val="Odlomakpopisa"/>
        <w:numPr>
          <w:ilvl w:val="0"/>
          <w:numId w:val="11"/>
        </w:numPr>
        <w:spacing w:after="0" w:line="360" w:lineRule="auto"/>
        <w:jc w:val="both"/>
        <w:rPr>
          <w:rFonts w:ascii="Times New Roman" w:hAnsi="Times New Roman"/>
          <w:bCs/>
          <w:sz w:val="24"/>
          <w:szCs w:val="24"/>
        </w:rPr>
      </w:pPr>
      <w:r w:rsidRPr="00CF2869">
        <w:rPr>
          <w:rFonts w:ascii="Times New Roman" w:hAnsi="Times New Roman"/>
          <w:bCs/>
          <w:sz w:val="24"/>
          <w:szCs w:val="24"/>
        </w:rPr>
        <w:t>posjet plesne koreografkinje</w:t>
      </w:r>
    </w:p>
    <w:p w14:paraId="6FBE95BF" w14:textId="77777777" w:rsidR="001A3BDC" w:rsidRPr="00CF2869" w:rsidRDefault="001A3BDC" w:rsidP="00BE744D">
      <w:pPr>
        <w:pStyle w:val="Odlomakpopisa"/>
        <w:numPr>
          <w:ilvl w:val="0"/>
          <w:numId w:val="11"/>
        </w:numPr>
        <w:spacing w:after="0" w:line="360" w:lineRule="auto"/>
        <w:jc w:val="both"/>
        <w:rPr>
          <w:rFonts w:ascii="Times New Roman" w:hAnsi="Times New Roman"/>
          <w:bCs/>
          <w:sz w:val="24"/>
          <w:szCs w:val="24"/>
        </w:rPr>
      </w:pPr>
      <w:r w:rsidRPr="00CF2869">
        <w:rPr>
          <w:rFonts w:ascii="Times New Roman" w:hAnsi="Times New Roman"/>
          <w:bCs/>
          <w:sz w:val="24"/>
          <w:szCs w:val="24"/>
        </w:rPr>
        <w:t>odlazak u posjet balerini</w:t>
      </w:r>
    </w:p>
    <w:p w14:paraId="7D83A6CF" w14:textId="77777777" w:rsidR="001A3BDC" w:rsidRPr="00CF2869" w:rsidRDefault="001A3BDC" w:rsidP="00BE744D">
      <w:pPr>
        <w:pStyle w:val="Odlomakpopisa"/>
        <w:numPr>
          <w:ilvl w:val="0"/>
          <w:numId w:val="11"/>
        </w:numPr>
        <w:spacing w:after="0" w:line="360" w:lineRule="auto"/>
        <w:jc w:val="both"/>
        <w:rPr>
          <w:rFonts w:ascii="Times New Roman" w:hAnsi="Times New Roman"/>
          <w:bCs/>
          <w:sz w:val="24"/>
          <w:szCs w:val="24"/>
        </w:rPr>
      </w:pPr>
      <w:r w:rsidRPr="00CF2869">
        <w:rPr>
          <w:rFonts w:ascii="Times New Roman" w:hAnsi="Times New Roman"/>
          <w:bCs/>
          <w:sz w:val="24"/>
          <w:szCs w:val="24"/>
        </w:rPr>
        <w:t>posjet glazbenika</w:t>
      </w:r>
    </w:p>
    <w:p w14:paraId="3EA35F17" w14:textId="77777777" w:rsidR="001A3BDC" w:rsidRPr="00CF2869" w:rsidRDefault="001A3BDC" w:rsidP="00BE744D">
      <w:pPr>
        <w:pStyle w:val="Odlomakpopisa"/>
        <w:numPr>
          <w:ilvl w:val="0"/>
          <w:numId w:val="11"/>
        </w:numPr>
        <w:spacing w:after="0" w:line="360" w:lineRule="auto"/>
        <w:jc w:val="both"/>
        <w:rPr>
          <w:rFonts w:ascii="Times New Roman" w:hAnsi="Times New Roman"/>
          <w:bCs/>
          <w:sz w:val="24"/>
          <w:szCs w:val="24"/>
        </w:rPr>
      </w:pPr>
      <w:r w:rsidRPr="00CF2869">
        <w:rPr>
          <w:rFonts w:ascii="Times New Roman" w:hAnsi="Times New Roman"/>
          <w:bCs/>
          <w:sz w:val="24"/>
          <w:szCs w:val="24"/>
        </w:rPr>
        <w:t>sudjelovanje u projektu "Djeca i mladi za starije" u sklopu Kutića humanosti</w:t>
      </w:r>
    </w:p>
    <w:p w14:paraId="1C83D3FE" w14:textId="77777777" w:rsidR="001A3BDC" w:rsidRPr="00CF2869" w:rsidRDefault="001A3BDC" w:rsidP="00BE744D">
      <w:pPr>
        <w:pStyle w:val="Odlomakpopisa"/>
        <w:numPr>
          <w:ilvl w:val="0"/>
          <w:numId w:val="11"/>
        </w:numPr>
        <w:spacing w:after="0" w:line="360" w:lineRule="auto"/>
        <w:jc w:val="both"/>
        <w:rPr>
          <w:rFonts w:ascii="Times New Roman" w:hAnsi="Times New Roman"/>
          <w:bCs/>
          <w:sz w:val="24"/>
          <w:szCs w:val="24"/>
        </w:rPr>
      </w:pPr>
      <w:r w:rsidRPr="00CF2869">
        <w:rPr>
          <w:rFonts w:ascii="Times New Roman" w:hAnsi="Times New Roman"/>
          <w:bCs/>
          <w:sz w:val="24"/>
          <w:szCs w:val="24"/>
        </w:rPr>
        <w:t xml:space="preserve">sudjelovanje u </w:t>
      </w:r>
      <w:proofErr w:type="spellStart"/>
      <w:r w:rsidRPr="00CF2869">
        <w:rPr>
          <w:rFonts w:ascii="Times New Roman" w:hAnsi="Times New Roman"/>
          <w:bCs/>
          <w:sz w:val="24"/>
          <w:szCs w:val="24"/>
        </w:rPr>
        <w:t>eTwinning</w:t>
      </w:r>
      <w:proofErr w:type="spellEnd"/>
      <w:r w:rsidRPr="00CF2869">
        <w:rPr>
          <w:rFonts w:ascii="Times New Roman" w:hAnsi="Times New Roman"/>
          <w:bCs/>
          <w:sz w:val="24"/>
          <w:szCs w:val="24"/>
        </w:rPr>
        <w:t xml:space="preserve"> projektu</w:t>
      </w:r>
    </w:p>
    <w:p w14:paraId="08687A90" w14:textId="77777777" w:rsidR="001A3BDC" w:rsidRPr="00CF2869" w:rsidRDefault="001A3BDC" w:rsidP="00BE744D">
      <w:pPr>
        <w:pStyle w:val="Odlomakpopisa"/>
        <w:numPr>
          <w:ilvl w:val="0"/>
          <w:numId w:val="11"/>
        </w:numPr>
        <w:spacing w:after="0" w:line="360" w:lineRule="auto"/>
        <w:jc w:val="both"/>
        <w:rPr>
          <w:rFonts w:ascii="Times New Roman" w:hAnsi="Times New Roman"/>
          <w:bCs/>
          <w:sz w:val="24"/>
          <w:szCs w:val="24"/>
        </w:rPr>
      </w:pPr>
      <w:r w:rsidRPr="00CF2869">
        <w:rPr>
          <w:rFonts w:ascii="Times New Roman" w:hAnsi="Times New Roman"/>
          <w:bCs/>
          <w:sz w:val="24"/>
          <w:szCs w:val="24"/>
        </w:rPr>
        <w:t>sudjelovanje na Smotri glazbenih aktivnosti u PGŽ "Glazbene dječje čarolije"</w:t>
      </w:r>
    </w:p>
    <w:p w14:paraId="2B329E23" w14:textId="77777777" w:rsidR="001A3BDC" w:rsidRPr="00CF2869" w:rsidRDefault="001A3BDC" w:rsidP="00BE744D">
      <w:pPr>
        <w:spacing w:after="0" w:line="360" w:lineRule="auto"/>
        <w:jc w:val="both"/>
        <w:rPr>
          <w:rFonts w:ascii="Times New Roman" w:hAnsi="Times New Roman"/>
          <w:bCs/>
          <w:sz w:val="24"/>
          <w:szCs w:val="24"/>
        </w:rPr>
      </w:pPr>
    </w:p>
    <w:p w14:paraId="4FE9648E" w14:textId="77777777" w:rsidR="001A3BDC" w:rsidRPr="00CF2869" w:rsidRDefault="001A3BDC" w:rsidP="00BE744D">
      <w:pPr>
        <w:spacing w:after="0" w:line="360" w:lineRule="auto"/>
        <w:jc w:val="both"/>
        <w:rPr>
          <w:rFonts w:ascii="Times New Roman" w:hAnsi="Times New Roman"/>
          <w:b/>
          <w:bCs/>
          <w:sz w:val="24"/>
          <w:szCs w:val="24"/>
        </w:rPr>
      </w:pPr>
      <w:r w:rsidRPr="00CF2869">
        <w:rPr>
          <w:rFonts w:ascii="Times New Roman" w:hAnsi="Times New Roman"/>
          <w:b/>
          <w:bCs/>
          <w:sz w:val="24"/>
          <w:szCs w:val="24"/>
        </w:rPr>
        <w:t>Vrednovanje programa</w:t>
      </w:r>
    </w:p>
    <w:p w14:paraId="47C36C22" w14:textId="77777777" w:rsidR="001A3BDC" w:rsidRPr="00CF2869" w:rsidRDefault="001A3BDC" w:rsidP="00BE744D">
      <w:pPr>
        <w:spacing w:after="0" w:line="360" w:lineRule="auto"/>
        <w:jc w:val="both"/>
        <w:rPr>
          <w:rFonts w:ascii="Times New Roman" w:hAnsi="Times New Roman"/>
          <w:bCs/>
          <w:sz w:val="24"/>
          <w:szCs w:val="24"/>
        </w:rPr>
      </w:pPr>
      <w:r w:rsidRPr="00CF2869">
        <w:rPr>
          <w:rFonts w:ascii="Times New Roman" w:hAnsi="Times New Roman"/>
          <w:bCs/>
          <w:sz w:val="24"/>
          <w:szCs w:val="24"/>
        </w:rPr>
        <w:lastRenderedPageBreak/>
        <w:t xml:space="preserve">Za unutarnje praćenje i vrednovanje programa, odgajatelj će voditi dokumentaciju o odgojno-obrazovnom procesu koja će mu omogućiti produbljivanje svijesti o individualnim i razvojnim značajkama svakog djeteta uključenog u program te olakšati odabir primjerenih strategija i poticaja za podupiranje razvoja  njegovih glazbenih sposobnosti. Takva dokumentacija će odgajateljima pomoći u analizi održanih aktivnosti i promišljanju novih, čime će se omogućiti stalno unaprjeđivanje programa.  </w:t>
      </w:r>
    </w:p>
    <w:p w14:paraId="2F18384F" w14:textId="77777777" w:rsidR="001A3BDC" w:rsidRPr="00CF2869" w:rsidRDefault="001A3BDC" w:rsidP="00BE744D">
      <w:pPr>
        <w:spacing w:after="0" w:line="360" w:lineRule="auto"/>
        <w:jc w:val="both"/>
        <w:rPr>
          <w:rFonts w:ascii="Times New Roman" w:hAnsi="Times New Roman"/>
          <w:bCs/>
          <w:sz w:val="24"/>
          <w:szCs w:val="24"/>
        </w:rPr>
      </w:pPr>
    </w:p>
    <w:p w14:paraId="4F34EE03" w14:textId="77777777" w:rsidR="001A3BDC" w:rsidRPr="00CF2869" w:rsidRDefault="001A3BDC" w:rsidP="00BE744D">
      <w:pPr>
        <w:tabs>
          <w:tab w:val="num" w:pos="540"/>
        </w:tabs>
        <w:spacing w:after="0" w:line="360" w:lineRule="auto"/>
        <w:jc w:val="both"/>
        <w:rPr>
          <w:rFonts w:ascii="Times New Roman" w:hAnsi="Times New Roman"/>
          <w:bCs/>
          <w:sz w:val="24"/>
          <w:szCs w:val="24"/>
        </w:rPr>
      </w:pPr>
    </w:p>
    <w:p w14:paraId="3C9BD596" w14:textId="77777777" w:rsidR="001A3BDC" w:rsidRPr="00CF2869" w:rsidRDefault="001A3BDC" w:rsidP="001A3BDC">
      <w:pPr>
        <w:tabs>
          <w:tab w:val="num" w:pos="540"/>
        </w:tabs>
        <w:spacing w:after="0" w:line="360" w:lineRule="auto"/>
        <w:jc w:val="both"/>
        <w:rPr>
          <w:rFonts w:ascii="Times New Roman" w:hAnsi="Times New Roman"/>
          <w:sz w:val="24"/>
          <w:szCs w:val="24"/>
        </w:rPr>
      </w:pPr>
    </w:p>
    <w:p w14:paraId="415DB5EE" w14:textId="77777777" w:rsidR="001A3BDC" w:rsidRPr="00CF2869" w:rsidRDefault="001A3BDC" w:rsidP="001A3BDC">
      <w:pPr>
        <w:spacing w:after="0" w:line="360" w:lineRule="auto"/>
        <w:jc w:val="both"/>
        <w:rPr>
          <w:rFonts w:ascii="Times New Roman" w:hAnsi="Times New Roman" w:cs="Times New Roman"/>
          <w:sz w:val="24"/>
          <w:szCs w:val="24"/>
        </w:rPr>
      </w:pPr>
    </w:p>
    <w:p w14:paraId="43194E84" w14:textId="77777777" w:rsidR="00FF4266" w:rsidRDefault="00FF4266" w:rsidP="00C03969">
      <w:pPr>
        <w:jc w:val="both"/>
        <w:rPr>
          <w:rFonts w:ascii="Times New Roman" w:hAnsi="Times New Roman" w:cs="Times New Roman"/>
          <w:sz w:val="24"/>
          <w:szCs w:val="24"/>
        </w:rPr>
      </w:pPr>
    </w:p>
    <w:p w14:paraId="3CE5FCBD" w14:textId="77777777" w:rsidR="00FF4266" w:rsidRDefault="00FF4266" w:rsidP="00C03969">
      <w:pPr>
        <w:jc w:val="both"/>
        <w:rPr>
          <w:rFonts w:ascii="Times New Roman" w:hAnsi="Times New Roman" w:cs="Times New Roman"/>
          <w:sz w:val="24"/>
          <w:szCs w:val="24"/>
        </w:rPr>
      </w:pPr>
    </w:p>
    <w:p w14:paraId="5E1DAFE2" w14:textId="77777777" w:rsidR="00FF4266" w:rsidRDefault="00FF4266" w:rsidP="00C03969">
      <w:pPr>
        <w:jc w:val="both"/>
        <w:rPr>
          <w:rFonts w:ascii="Times New Roman" w:hAnsi="Times New Roman" w:cs="Times New Roman"/>
          <w:sz w:val="24"/>
          <w:szCs w:val="24"/>
        </w:rPr>
      </w:pPr>
    </w:p>
    <w:p w14:paraId="33F1470C" w14:textId="77777777" w:rsidR="00BE744D" w:rsidRDefault="00BE744D" w:rsidP="00C03969">
      <w:pPr>
        <w:jc w:val="both"/>
        <w:rPr>
          <w:rFonts w:ascii="Times New Roman" w:hAnsi="Times New Roman" w:cs="Times New Roman"/>
          <w:sz w:val="24"/>
          <w:szCs w:val="24"/>
        </w:rPr>
      </w:pPr>
    </w:p>
    <w:p w14:paraId="4A3F57F3" w14:textId="77777777" w:rsidR="00BE744D" w:rsidRDefault="00BE744D" w:rsidP="00C03969">
      <w:pPr>
        <w:jc w:val="both"/>
        <w:rPr>
          <w:rFonts w:ascii="Times New Roman" w:hAnsi="Times New Roman" w:cs="Times New Roman"/>
          <w:sz w:val="24"/>
          <w:szCs w:val="24"/>
        </w:rPr>
      </w:pPr>
    </w:p>
    <w:p w14:paraId="7B1DCEC7" w14:textId="77777777" w:rsidR="00BE744D" w:rsidRDefault="00BE744D" w:rsidP="00C03969">
      <w:pPr>
        <w:jc w:val="both"/>
        <w:rPr>
          <w:rFonts w:ascii="Times New Roman" w:hAnsi="Times New Roman" w:cs="Times New Roman"/>
          <w:sz w:val="24"/>
          <w:szCs w:val="24"/>
        </w:rPr>
      </w:pPr>
    </w:p>
    <w:p w14:paraId="4192AFC3" w14:textId="77777777" w:rsidR="00BE744D" w:rsidRDefault="00BE744D" w:rsidP="00C03969">
      <w:pPr>
        <w:jc w:val="both"/>
        <w:rPr>
          <w:rFonts w:ascii="Times New Roman" w:hAnsi="Times New Roman" w:cs="Times New Roman"/>
          <w:sz w:val="24"/>
          <w:szCs w:val="24"/>
        </w:rPr>
      </w:pPr>
    </w:p>
    <w:p w14:paraId="336DB544" w14:textId="77777777" w:rsidR="00FF4266" w:rsidRDefault="00FF4266" w:rsidP="00C03969">
      <w:pPr>
        <w:jc w:val="both"/>
        <w:rPr>
          <w:rFonts w:ascii="Times New Roman" w:hAnsi="Times New Roman" w:cs="Times New Roman"/>
          <w:sz w:val="24"/>
          <w:szCs w:val="24"/>
        </w:rPr>
      </w:pPr>
    </w:p>
    <w:p w14:paraId="12CFBAFC" w14:textId="77777777" w:rsidR="00FF4266" w:rsidRPr="00C03969" w:rsidRDefault="00FF4266" w:rsidP="00C03969">
      <w:pPr>
        <w:jc w:val="both"/>
        <w:rPr>
          <w:rFonts w:ascii="Times New Roman" w:hAnsi="Times New Roman" w:cs="Times New Roman"/>
          <w:sz w:val="24"/>
          <w:szCs w:val="24"/>
        </w:rPr>
      </w:pPr>
    </w:p>
    <w:p w14:paraId="464521C0" w14:textId="77777777" w:rsidR="00EC7BE5" w:rsidRPr="00A24BA9" w:rsidRDefault="00EC7BE5" w:rsidP="00EC7BE5">
      <w:pPr>
        <w:spacing w:line="360" w:lineRule="auto"/>
        <w:rPr>
          <w:rFonts w:ascii="Times New Roman" w:hAnsi="Times New Roman" w:cs="Times New Roman"/>
          <w:b/>
          <w:sz w:val="24"/>
        </w:rPr>
      </w:pPr>
      <w:r>
        <w:rPr>
          <w:rFonts w:ascii="Times New Roman" w:hAnsi="Times New Roman" w:cs="Times New Roman"/>
          <w:b/>
          <w:sz w:val="24"/>
        </w:rPr>
        <w:t xml:space="preserve">SPORTSKI PROGRAM </w:t>
      </w:r>
      <w:r w:rsidRPr="00A24BA9">
        <w:rPr>
          <w:rFonts w:ascii="Times New Roman" w:hAnsi="Times New Roman" w:cs="Times New Roman"/>
          <w:b/>
          <w:sz w:val="24"/>
        </w:rPr>
        <w:t>„IGROM DO SPORTA“</w:t>
      </w:r>
    </w:p>
    <w:p w14:paraId="652C922C" w14:textId="77777777" w:rsidR="00EC7BE5" w:rsidRPr="00CF55F6" w:rsidRDefault="00EC7BE5" w:rsidP="00EC7BE5">
      <w:pPr>
        <w:spacing w:line="360" w:lineRule="auto"/>
        <w:rPr>
          <w:rFonts w:ascii="Times New Roman" w:hAnsi="Times New Roman" w:cs="Times New Roman"/>
          <w:b/>
          <w:sz w:val="24"/>
        </w:rPr>
      </w:pPr>
      <w:r w:rsidRPr="00CF55F6">
        <w:rPr>
          <w:rFonts w:ascii="Times New Roman" w:hAnsi="Times New Roman" w:cs="Times New Roman"/>
          <w:b/>
          <w:sz w:val="24"/>
        </w:rPr>
        <w:t>Organizacija rada</w:t>
      </w:r>
    </w:p>
    <w:p w14:paraId="79F09080" w14:textId="77777777" w:rsidR="00EC7BE5" w:rsidRDefault="00EC7BE5" w:rsidP="008D06B6">
      <w:pPr>
        <w:spacing w:line="360" w:lineRule="auto"/>
        <w:jc w:val="both"/>
        <w:rPr>
          <w:rFonts w:ascii="Times New Roman" w:hAnsi="Times New Roman" w:cs="Times New Roman"/>
          <w:sz w:val="24"/>
        </w:rPr>
      </w:pPr>
      <w:r w:rsidRPr="00CF55F6">
        <w:rPr>
          <w:rFonts w:ascii="Times New Roman" w:hAnsi="Times New Roman" w:cs="Times New Roman"/>
          <w:sz w:val="24"/>
        </w:rPr>
        <w:t>Program je četiri dana u tjednu obogaćen sportskim sadržajem tijekom jutarnjih termina (raniji i kasniji) u prisu</w:t>
      </w:r>
      <w:r w:rsidR="008D06B6">
        <w:rPr>
          <w:rFonts w:ascii="Times New Roman" w:hAnsi="Times New Roman" w:cs="Times New Roman"/>
          <w:sz w:val="24"/>
        </w:rPr>
        <w:t>s</w:t>
      </w:r>
      <w:r w:rsidRPr="00CF55F6">
        <w:rPr>
          <w:rFonts w:ascii="Times New Roman" w:hAnsi="Times New Roman" w:cs="Times New Roman"/>
          <w:sz w:val="24"/>
        </w:rPr>
        <w:t xml:space="preserve">tvu kineziologa. Sportski program provodi se u dvorani ili na vanjskom prostoru ako to vrijeme dopušta (dječje igralište, dvorište). Plan rada programa planira se </w:t>
      </w:r>
      <w:r>
        <w:rPr>
          <w:rFonts w:ascii="Times New Roman" w:hAnsi="Times New Roman" w:cs="Times New Roman"/>
          <w:sz w:val="24"/>
        </w:rPr>
        <w:t>na tjednoj bazi s kineziologom te mjesečno s pedagogom i kineziologom. Program se realizira u dvije odgojne skupine PPO Đurđice</w:t>
      </w:r>
      <w:r w:rsidR="008D06B6">
        <w:rPr>
          <w:rFonts w:ascii="Times New Roman" w:hAnsi="Times New Roman" w:cs="Times New Roman"/>
          <w:sz w:val="24"/>
        </w:rPr>
        <w:t>.</w:t>
      </w:r>
    </w:p>
    <w:p w14:paraId="1CE47BA2" w14:textId="77777777" w:rsidR="00EC7BE5" w:rsidRPr="00390B8D" w:rsidRDefault="00EC7BE5" w:rsidP="00EC7BE5">
      <w:pPr>
        <w:spacing w:line="360" w:lineRule="auto"/>
        <w:rPr>
          <w:rFonts w:ascii="Times New Roman" w:hAnsi="Times New Roman" w:cs="Times New Roman"/>
          <w:b/>
          <w:sz w:val="24"/>
        </w:rPr>
      </w:pPr>
      <w:r w:rsidRPr="00390B8D">
        <w:rPr>
          <w:rFonts w:ascii="Times New Roman" w:hAnsi="Times New Roman" w:cs="Times New Roman"/>
          <w:b/>
          <w:sz w:val="24"/>
        </w:rPr>
        <w:t>Materijalni uvjeti</w:t>
      </w:r>
    </w:p>
    <w:p w14:paraId="0467B685" w14:textId="77777777" w:rsidR="00EC7BE5" w:rsidRDefault="00EC7BE5" w:rsidP="00EC7BE5">
      <w:pPr>
        <w:spacing w:line="360" w:lineRule="auto"/>
        <w:rPr>
          <w:rFonts w:ascii="Times New Roman" w:hAnsi="Times New Roman" w:cs="Times New Roman"/>
          <w:sz w:val="24"/>
        </w:rPr>
      </w:pPr>
      <w:r>
        <w:rPr>
          <w:rFonts w:ascii="Times New Roman" w:hAnsi="Times New Roman" w:cs="Times New Roman"/>
          <w:sz w:val="24"/>
        </w:rPr>
        <w:lastRenderedPageBreak/>
        <w:t>Oformljen je sportski centar unutar skupine koji je obogaćen sportskim rekvizitima (vijače, čunjevi, loptice, obruči, štapovi, reketi,...) koji potiču djecu na pokret. Dio financijskih sredstava iz programa ulažu se u nabavu novih sportskih rekvizita za dvoranu.</w:t>
      </w:r>
    </w:p>
    <w:p w14:paraId="19D1B66E" w14:textId="77777777" w:rsidR="00EC7BE5" w:rsidRPr="00390B8D" w:rsidRDefault="00EC7BE5" w:rsidP="00EC7BE5">
      <w:pPr>
        <w:spacing w:line="360" w:lineRule="auto"/>
        <w:rPr>
          <w:rFonts w:ascii="Times New Roman" w:hAnsi="Times New Roman" w:cs="Times New Roman"/>
          <w:b/>
          <w:sz w:val="24"/>
        </w:rPr>
      </w:pPr>
      <w:r w:rsidRPr="00390B8D">
        <w:rPr>
          <w:rFonts w:ascii="Times New Roman" w:hAnsi="Times New Roman" w:cs="Times New Roman"/>
          <w:b/>
          <w:sz w:val="24"/>
        </w:rPr>
        <w:t>Zdravstveno-higijenski uvjeti</w:t>
      </w:r>
    </w:p>
    <w:p w14:paraId="1D505096" w14:textId="77777777" w:rsidR="00EC7BE5" w:rsidRDefault="00EC7BE5" w:rsidP="00EC7BE5">
      <w:pPr>
        <w:spacing w:line="360" w:lineRule="auto"/>
        <w:rPr>
          <w:rFonts w:ascii="Times New Roman" w:hAnsi="Times New Roman" w:cs="Times New Roman"/>
          <w:sz w:val="24"/>
        </w:rPr>
      </w:pPr>
      <w:r>
        <w:rPr>
          <w:rFonts w:ascii="Times New Roman" w:hAnsi="Times New Roman" w:cs="Times New Roman"/>
          <w:sz w:val="24"/>
        </w:rPr>
        <w:t>Djecu se potiče na redovito i često konzumiranje tekućine (vode) nakon fizičkih aktivnosti. djeca imaju sportsku odjeću i obuću koju oblače za sport  koja je u posebnim vrećicama te se odlaže u ormariće.</w:t>
      </w:r>
    </w:p>
    <w:p w14:paraId="2D304DEE" w14:textId="77777777" w:rsidR="00EC7BE5" w:rsidRPr="00390B8D" w:rsidRDefault="00EC7BE5" w:rsidP="00EC7BE5">
      <w:pPr>
        <w:spacing w:line="360" w:lineRule="auto"/>
        <w:rPr>
          <w:rFonts w:ascii="Times New Roman" w:hAnsi="Times New Roman" w:cs="Times New Roman"/>
          <w:b/>
          <w:sz w:val="24"/>
        </w:rPr>
      </w:pPr>
      <w:r w:rsidRPr="00390B8D">
        <w:rPr>
          <w:rFonts w:ascii="Times New Roman" w:hAnsi="Times New Roman" w:cs="Times New Roman"/>
          <w:b/>
          <w:sz w:val="24"/>
        </w:rPr>
        <w:t>Odgojno-obrazovni rad</w:t>
      </w:r>
    </w:p>
    <w:p w14:paraId="312A6938" w14:textId="77777777" w:rsidR="00EC7BE5" w:rsidRDefault="00EC7BE5" w:rsidP="008D06B6">
      <w:pPr>
        <w:spacing w:line="360" w:lineRule="auto"/>
        <w:jc w:val="both"/>
        <w:rPr>
          <w:rFonts w:ascii="Times New Roman" w:hAnsi="Times New Roman" w:cs="Times New Roman"/>
          <w:sz w:val="24"/>
        </w:rPr>
      </w:pPr>
      <w:r>
        <w:rPr>
          <w:rFonts w:ascii="Times New Roman" w:hAnsi="Times New Roman" w:cs="Times New Roman"/>
          <w:sz w:val="24"/>
        </w:rPr>
        <w:t xml:space="preserve">Interese djece u skupini integriramo u sportski sadržaj te na taj način planiramo tjedni i mjesečni plan i program rada. U ovoj pedagoškoj godini u planu je uključiti djecu u samo planiranje sportskih sadržaja te vrednovanje istoga. Djeca imaju priliku participirati na način da vode opće pripremne vježbe putem različitih brojalica, rima, </w:t>
      </w:r>
      <w:proofErr w:type="spellStart"/>
      <w:r>
        <w:rPr>
          <w:rFonts w:ascii="Times New Roman" w:hAnsi="Times New Roman" w:cs="Times New Roman"/>
          <w:sz w:val="24"/>
        </w:rPr>
        <w:t>jezikolomki</w:t>
      </w:r>
      <w:proofErr w:type="spellEnd"/>
      <w:r>
        <w:rPr>
          <w:rFonts w:ascii="Times New Roman" w:hAnsi="Times New Roman" w:cs="Times New Roman"/>
          <w:sz w:val="24"/>
        </w:rPr>
        <w:t>, rade sportski pozdrav na početku i kraju sportske aktivnosti te odabiru elementarne igre koje žele igrati. Došli smo do uvida kako se u sportski program mogu integrirati govorne, glazbene, jezične igre pomoću k</w:t>
      </w:r>
      <w:r w:rsidR="008D06B6">
        <w:rPr>
          <w:rFonts w:ascii="Times New Roman" w:hAnsi="Times New Roman" w:cs="Times New Roman"/>
          <w:sz w:val="24"/>
        </w:rPr>
        <w:t>ojih smo potaknuli veću uključen</w:t>
      </w:r>
      <w:r>
        <w:rPr>
          <w:rFonts w:ascii="Times New Roman" w:hAnsi="Times New Roman" w:cs="Times New Roman"/>
          <w:sz w:val="24"/>
        </w:rPr>
        <w:t>ost djece s govorno-jezičnim teškoćama.</w:t>
      </w:r>
    </w:p>
    <w:p w14:paraId="4313674E" w14:textId="77777777" w:rsidR="008D06B6" w:rsidRDefault="008D06B6" w:rsidP="00EC7BE5">
      <w:pPr>
        <w:spacing w:line="360" w:lineRule="auto"/>
        <w:rPr>
          <w:rFonts w:ascii="Times New Roman" w:hAnsi="Times New Roman" w:cs="Times New Roman"/>
          <w:b/>
          <w:sz w:val="24"/>
        </w:rPr>
      </w:pPr>
    </w:p>
    <w:p w14:paraId="5A6EECA2" w14:textId="77777777" w:rsidR="008D06B6" w:rsidRDefault="008D06B6" w:rsidP="00EC7BE5">
      <w:pPr>
        <w:spacing w:line="360" w:lineRule="auto"/>
        <w:rPr>
          <w:rFonts w:ascii="Times New Roman" w:hAnsi="Times New Roman" w:cs="Times New Roman"/>
          <w:b/>
          <w:sz w:val="24"/>
        </w:rPr>
      </w:pPr>
    </w:p>
    <w:p w14:paraId="6C78DFC3" w14:textId="77777777" w:rsidR="008D06B6" w:rsidRDefault="008D06B6" w:rsidP="00EC7BE5">
      <w:pPr>
        <w:spacing w:line="360" w:lineRule="auto"/>
        <w:rPr>
          <w:rFonts w:ascii="Times New Roman" w:hAnsi="Times New Roman" w:cs="Times New Roman"/>
          <w:b/>
          <w:sz w:val="24"/>
        </w:rPr>
      </w:pPr>
    </w:p>
    <w:p w14:paraId="742D1EAB" w14:textId="77777777" w:rsidR="00EC7BE5" w:rsidRDefault="00EC7BE5" w:rsidP="00EC7BE5">
      <w:pPr>
        <w:spacing w:line="360" w:lineRule="auto"/>
        <w:rPr>
          <w:rFonts w:ascii="Times New Roman" w:hAnsi="Times New Roman" w:cs="Times New Roman"/>
          <w:b/>
          <w:sz w:val="24"/>
        </w:rPr>
      </w:pPr>
      <w:r w:rsidRPr="003E0657">
        <w:rPr>
          <w:rFonts w:ascii="Times New Roman" w:hAnsi="Times New Roman" w:cs="Times New Roman"/>
          <w:b/>
          <w:sz w:val="24"/>
        </w:rPr>
        <w:t>Stručno usavršavanje</w:t>
      </w:r>
    </w:p>
    <w:p w14:paraId="01FE7671" w14:textId="77777777" w:rsidR="00EC7BE5" w:rsidRDefault="00EC7BE5" w:rsidP="008D06B6">
      <w:pPr>
        <w:spacing w:line="360" w:lineRule="auto"/>
        <w:jc w:val="both"/>
        <w:rPr>
          <w:rFonts w:ascii="Times New Roman" w:hAnsi="Times New Roman" w:cs="Times New Roman"/>
          <w:sz w:val="24"/>
        </w:rPr>
      </w:pPr>
      <w:r>
        <w:rPr>
          <w:rFonts w:ascii="Times New Roman" w:hAnsi="Times New Roman" w:cs="Times New Roman"/>
          <w:sz w:val="24"/>
        </w:rPr>
        <w:t xml:space="preserve">Odgojitelji će se usavršavati sukladnu planu i programu stručnog usavršavanja vrtića. </w:t>
      </w:r>
      <w:r w:rsidRPr="00B54AD5">
        <w:rPr>
          <w:rFonts w:ascii="Times New Roman" w:hAnsi="Times New Roman" w:cs="Times New Roman"/>
          <w:sz w:val="24"/>
        </w:rPr>
        <w:t>P</w:t>
      </w:r>
      <w:r>
        <w:rPr>
          <w:rFonts w:ascii="Times New Roman" w:hAnsi="Times New Roman" w:cs="Times New Roman"/>
          <w:sz w:val="24"/>
        </w:rPr>
        <w:t>lanirana je dodatna edukacija iz područja kineziologije.</w:t>
      </w:r>
      <w:r w:rsidRPr="00B54AD5">
        <w:rPr>
          <w:rFonts w:ascii="Times New Roman" w:hAnsi="Times New Roman" w:cs="Times New Roman"/>
          <w:sz w:val="24"/>
        </w:rPr>
        <w:t xml:space="preserve"> Nastavit će se rad u refleksivnim grupama s odgojiteljima DV Sušak.</w:t>
      </w:r>
    </w:p>
    <w:p w14:paraId="1A128B52" w14:textId="77777777" w:rsidR="00EC7BE5" w:rsidRPr="00B54AD5" w:rsidRDefault="00EC7BE5" w:rsidP="00EC7BE5">
      <w:pPr>
        <w:spacing w:line="360" w:lineRule="auto"/>
        <w:rPr>
          <w:rFonts w:ascii="Times New Roman" w:hAnsi="Times New Roman" w:cs="Times New Roman"/>
          <w:sz w:val="24"/>
        </w:rPr>
      </w:pPr>
    </w:p>
    <w:p w14:paraId="54777A18" w14:textId="77777777" w:rsidR="00EC7BE5" w:rsidRPr="003E0657" w:rsidRDefault="00EC7BE5" w:rsidP="00EC7BE5">
      <w:pPr>
        <w:spacing w:line="360" w:lineRule="auto"/>
        <w:rPr>
          <w:rFonts w:ascii="Times New Roman" w:hAnsi="Times New Roman" w:cs="Times New Roman"/>
          <w:b/>
          <w:sz w:val="24"/>
        </w:rPr>
      </w:pPr>
      <w:r w:rsidRPr="003E0657">
        <w:rPr>
          <w:rFonts w:ascii="Times New Roman" w:hAnsi="Times New Roman" w:cs="Times New Roman"/>
          <w:b/>
          <w:sz w:val="24"/>
        </w:rPr>
        <w:t>Suradnja s roditeljima</w:t>
      </w:r>
    </w:p>
    <w:p w14:paraId="0693C922" w14:textId="77777777" w:rsidR="00EC7BE5" w:rsidRDefault="00EC7BE5" w:rsidP="008D06B6">
      <w:pPr>
        <w:spacing w:line="360" w:lineRule="auto"/>
        <w:jc w:val="both"/>
        <w:rPr>
          <w:rFonts w:ascii="Times New Roman" w:hAnsi="Times New Roman" w:cs="Times New Roman"/>
          <w:sz w:val="24"/>
        </w:rPr>
      </w:pPr>
      <w:r>
        <w:rPr>
          <w:rFonts w:ascii="Times New Roman" w:hAnsi="Times New Roman" w:cs="Times New Roman"/>
          <w:sz w:val="24"/>
        </w:rPr>
        <w:t xml:space="preserve">Roditelji su o svim informacijama informirani putem inicijalnog roditeljskog sastanka na početku pedagoške godine. S roditeljima se na svakodnevnom nivou komunicira i prenose informacije usmenim putem, preko maila te oglasne ploče. Roditelji imaju priliku prisustvovati dvjema </w:t>
      </w:r>
      <w:r>
        <w:rPr>
          <w:rFonts w:ascii="Times New Roman" w:hAnsi="Times New Roman" w:cs="Times New Roman"/>
          <w:sz w:val="24"/>
        </w:rPr>
        <w:lastRenderedPageBreak/>
        <w:t xml:space="preserve">prezentacijama sporta (u prosincu – Božićna te na kraju pedagoške godine kao završna prezentacija sporta). Roditelji se uključuju u sportske igre povodom obilježavanja Dana očeva i Majčinog dana. </w:t>
      </w:r>
    </w:p>
    <w:p w14:paraId="6E97CBBB" w14:textId="77777777" w:rsidR="00EC7BE5" w:rsidRPr="003E0657" w:rsidRDefault="00EC7BE5" w:rsidP="00EC7BE5">
      <w:pPr>
        <w:spacing w:line="360" w:lineRule="auto"/>
        <w:rPr>
          <w:rFonts w:ascii="Times New Roman" w:hAnsi="Times New Roman" w:cs="Times New Roman"/>
          <w:b/>
          <w:sz w:val="24"/>
        </w:rPr>
      </w:pPr>
      <w:r w:rsidRPr="003E0657">
        <w:rPr>
          <w:rFonts w:ascii="Times New Roman" w:hAnsi="Times New Roman" w:cs="Times New Roman"/>
          <w:b/>
          <w:sz w:val="24"/>
        </w:rPr>
        <w:t>Suradnja  vanjskim suradnicima</w:t>
      </w:r>
    </w:p>
    <w:p w14:paraId="506FAF7B" w14:textId="77777777" w:rsidR="00EC7BE5" w:rsidRDefault="00EC7BE5" w:rsidP="008D06B6">
      <w:pPr>
        <w:spacing w:line="360" w:lineRule="auto"/>
        <w:jc w:val="both"/>
        <w:rPr>
          <w:rFonts w:ascii="Times New Roman" w:hAnsi="Times New Roman" w:cs="Times New Roman"/>
          <w:sz w:val="24"/>
        </w:rPr>
      </w:pPr>
      <w:r>
        <w:rPr>
          <w:rFonts w:ascii="Times New Roman" w:hAnsi="Times New Roman" w:cs="Times New Roman"/>
          <w:sz w:val="24"/>
        </w:rPr>
        <w:t>Kao i svake pedagoške godine planirana je suradnja s bazenima Kantrida tijekom rujna i listopada, raznim sportskim klubovima te sudjelovanje na sportskim manifestacijama.</w:t>
      </w:r>
    </w:p>
    <w:p w14:paraId="67ABE6E9" w14:textId="77777777" w:rsidR="00EC7BE5" w:rsidRDefault="00EC7BE5" w:rsidP="00EC7BE5">
      <w:pPr>
        <w:spacing w:line="360" w:lineRule="auto"/>
        <w:rPr>
          <w:rFonts w:ascii="Times New Roman" w:hAnsi="Times New Roman" w:cs="Times New Roman"/>
          <w:b/>
          <w:sz w:val="24"/>
        </w:rPr>
      </w:pPr>
      <w:r w:rsidRPr="003E0657">
        <w:rPr>
          <w:rFonts w:ascii="Times New Roman" w:hAnsi="Times New Roman" w:cs="Times New Roman"/>
          <w:b/>
          <w:sz w:val="24"/>
        </w:rPr>
        <w:t>Vrednovanje</w:t>
      </w:r>
    </w:p>
    <w:p w14:paraId="48C661B2" w14:textId="77777777" w:rsidR="00EC7BE5" w:rsidRPr="00B54AD5" w:rsidRDefault="00EC7BE5" w:rsidP="008D06B6">
      <w:pPr>
        <w:spacing w:line="360" w:lineRule="auto"/>
        <w:jc w:val="both"/>
        <w:rPr>
          <w:rFonts w:ascii="Times New Roman" w:hAnsi="Times New Roman" w:cs="Times New Roman"/>
          <w:sz w:val="24"/>
        </w:rPr>
      </w:pPr>
      <w:r w:rsidRPr="00B54AD5">
        <w:rPr>
          <w:rFonts w:ascii="Times New Roman" w:hAnsi="Times New Roman" w:cs="Times New Roman"/>
          <w:sz w:val="24"/>
        </w:rPr>
        <w:t>U vrednovanju odgojno obrazovnog rada koristit će se mozaik pristup.</w:t>
      </w:r>
      <w:r>
        <w:rPr>
          <w:rFonts w:ascii="Times New Roman" w:hAnsi="Times New Roman" w:cs="Times New Roman"/>
          <w:sz w:val="24"/>
        </w:rPr>
        <w:t xml:space="preserve"> Ispitat će se i uvažiti mišljenje djece i roditelja.</w:t>
      </w:r>
    </w:p>
    <w:p w14:paraId="7D9EB676" w14:textId="77777777" w:rsidR="00EC17DB" w:rsidRDefault="00EC17DB" w:rsidP="00FF4266">
      <w:pPr>
        <w:spacing w:line="360" w:lineRule="auto"/>
        <w:rPr>
          <w:rFonts w:ascii="Times New Roman" w:hAnsi="Times New Roman" w:cs="Times New Roman"/>
          <w:b/>
          <w:bCs/>
          <w:sz w:val="28"/>
          <w:szCs w:val="28"/>
          <w:lang w:val="en-US"/>
        </w:rPr>
      </w:pPr>
    </w:p>
    <w:p w14:paraId="4CCAD40A" w14:textId="77777777" w:rsidR="00EC17DB" w:rsidRDefault="00EC17DB" w:rsidP="00FF4266">
      <w:pPr>
        <w:spacing w:line="360" w:lineRule="auto"/>
        <w:rPr>
          <w:rFonts w:ascii="Times New Roman" w:hAnsi="Times New Roman" w:cs="Times New Roman"/>
          <w:b/>
          <w:bCs/>
          <w:sz w:val="28"/>
          <w:szCs w:val="28"/>
          <w:lang w:val="en-US"/>
        </w:rPr>
      </w:pPr>
    </w:p>
    <w:p w14:paraId="1C355130" w14:textId="77777777" w:rsidR="00EC7BE5" w:rsidRDefault="00EC7BE5" w:rsidP="00FF4266">
      <w:pPr>
        <w:spacing w:line="360" w:lineRule="auto"/>
        <w:rPr>
          <w:rFonts w:ascii="Times New Roman" w:hAnsi="Times New Roman" w:cs="Times New Roman"/>
          <w:b/>
          <w:bCs/>
          <w:sz w:val="28"/>
          <w:szCs w:val="28"/>
          <w:lang w:val="en-US"/>
        </w:rPr>
      </w:pPr>
    </w:p>
    <w:p w14:paraId="447851D7" w14:textId="77777777" w:rsidR="00EC7BE5" w:rsidRDefault="00EC7BE5" w:rsidP="00FF4266">
      <w:pPr>
        <w:spacing w:line="360" w:lineRule="auto"/>
        <w:rPr>
          <w:rFonts w:ascii="Times New Roman" w:hAnsi="Times New Roman" w:cs="Times New Roman"/>
          <w:b/>
          <w:bCs/>
          <w:sz w:val="28"/>
          <w:szCs w:val="28"/>
          <w:lang w:val="en-US"/>
        </w:rPr>
      </w:pPr>
    </w:p>
    <w:p w14:paraId="56E86FCF" w14:textId="77777777" w:rsidR="00EC7BE5" w:rsidRDefault="00EC7BE5" w:rsidP="00FF4266">
      <w:pPr>
        <w:spacing w:line="360" w:lineRule="auto"/>
        <w:rPr>
          <w:rFonts w:ascii="Times New Roman" w:hAnsi="Times New Roman" w:cs="Times New Roman"/>
          <w:b/>
          <w:bCs/>
          <w:sz w:val="28"/>
          <w:szCs w:val="28"/>
          <w:lang w:val="en-US"/>
        </w:rPr>
      </w:pPr>
    </w:p>
    <w:p w14:paraId="2E1635B6" w14:textId="77777777" w:rsidR="00EC7BE5" w:rsidRDefault="00EC7BE5" w:rsidP="00FF4266">
      <w:pPr>
        <w:spacing w:line="360" w:lineRule="auto"/>
        <w:rPr>
          <w:rFonts w:ascii="Times New Roman" w:hAnsi="Times New Roman" w:cs="Times New Roman"/>
          <w:b/>
          <w:bCs/>
          <w:sz w:val="28"/>
          <w:szCs w:val="28"/>
          <w:lang w:val="en-US"/>
        </w:rPr>
      </w:pPr>
    </w:p>
    <w:p w14:paraId="251754F8" w14:textId="77777777" w:rsidR="00EC7BE5" w:rsidRDefault="00EC7BE5" w:rsidP="00FF4266">
      <w:pPr>
        <w:spacing w:line="360" w:lineRule="auto"/>
        <w:rPr>
          <w:rFonts w:ascii="Times New Roman" w:hAnsi="Times New Roman" w:cs="Times New Roman"/>
          <w:b/>
          <w:bCs/>
          <w:sz w:val="28"/>
          <w:szCs w:val="28"/>
          <w:lang w:val="en-US"/>
        </w:rPr>
      </w:pPr>
    </w:p>
    <w:p w14:paraId="0B237D5F" w14:textId="77777777" w:rsidR="00FF4266" w:rsidRPr="003A5747" w:rsidRDefault="00FF4266" w:rsidP="00FF4266">
      <w:pPr>
        <w:spacing w:line="360" w:lineRule="auto"/>
        <w:rPr>
          <w:rFonts w:ascii="Times New Roman" w:hAnsi="Times New Roman" w:cs="Times New Roman"/>
          <w:sz w:val="28"/>
          <w:szCs w:val="28"/>
        </w:rPr>
      </w:pPr>
      <w:r w:rsidRPr="003A5747">
        <w:rPr>
          <w:rFonts w:ascii="Times New Roman" w:hAnsi="Times New Roman" w:cs="Times New Roman"/>
          <w:b/>
          <w:bCs/>
          <w:sz w:val="28"/>
          <w:szCs w:val="28"/>
          <w:lang w:val="en-US"/>
        </w:rPr>
        <w:t>ALTERNATIVNI WALDORFSKI PROGRAM</w:t>
      </w:r>
      <w:r w:rsidRPr="003A5747">
        <w:rPr>
          <w:rFonts w:ascii="Times New Roman" w:hAnsi="Times New Roman" w:cs="Times New Roman"/>
          <w:sz w:val="28"/>
          <w:szCs w:val="28"/>
        </w:rPr>
        <w:t> </w:t>
      </w:r>
    </w:p>
    <w:p w14:paraId="6B8D5FBB" w14:textId="77777777" w:rsidR="00FF4266" w:rsidRPr="00FF4266" w:rsidRDefault="00FF4266" w:rsidP="00FF4266">
      <w:pPr>
        <w:spacing w:line="360" w:lineRule="auto"/>
        <w:rPr>
          <w:rFonts w:ascii="Times New Roman" w:hAnsi="Times New Roman" w:cs="Times New Roman"/>
          <w:b/>
          <w:sz w:val="24"/>
          <w:szCs w:val="24"/>
          <w:lang w:val="en-US"/>
        </w:rPr>
      </w:pPr>
      <w:proofErr w:type="spellStart"/>
      <w:r w:rsidRPr="00FF4266">
        <w:rPr>
          <w:rFonts w:ascii="Times New Roman" w:hAnsi="Times New Roman" w:cs="Times New Roman"/>
          <w:b/>
          <w:sz w:val="24"/>
          <w:szCs w:val="24"/>
          <w:lang w:val="en-US"/>
        </w:rPr>
        <w:t>Organizacija</w:t>
      </w:r>
      <w:proofErr w:type="spellEnd"/>
      <w:r w:rsidRPr="00FF4266">
        <w:rPr>
          <w:rFonts w:ascii="Times New Roman" w:hAnsi="Times New Roman" w:cs="Times New Roman"/>
          <w:b/>
          <w:sz w:val="24"/>
          <w:szCs w:val="24"/>
          <w:lang w:val="en-US"/>
        </w:rPr>
        <w:t xml:space="preserve"> </w:t>
      </w:r>
      <w:proofErr w:type="spellStart"/>
      <w:r w:rsidRPr="00FF4266">
        <w:rPr>
          <w:rFonts w:ascii="Times New Roman" w:hAnsi="Times New Roman" w:cs="Times New Roman"/>
          <w:b/>
          <w:sz w:val="24"/>
          <w:szCs w:val="24"/>
          <w:lang w:val="en-US"/>
        </w:rPr>
        <w:t>rada</w:t>
      </w:r>
      <w:proofErr w:type="spellEnd"/>
      <w:r w:rsidRPr="00FF4266">
        <w:rPr>
          <w:rFonts w:ascii="Times New Roman" w:hAnsi="Times New Roman" w:cs="Times New Roman"/>
          <w:b/>
          <w:sz w:val="24"/>
          <w:szCs w:val="24"/>
          <w:lang w:val="en-US"/>
        </w:rPr>
        <w:t> </w:t>
      </w:r>
    </w:p>
    <w:p w14:paraId="299E67F2" w14:textId="77777777" w:rsidR="00FF4266" w:rsidRPr="003A5747" w:rsidRDefault="00FF4266" w:rsidP="00FF4266">
      <w:pPr>
        <w:spacing w:line="360" w:lineRule="auto"/>
        <w:jc w:val="both"/>
        <w:rPr>
          <w:rFonts w:ascii="Times New Roman" w:hAnsi="Times New Roman" w:cs="Times New Roman"/>
          <w:sz w:val="24"/>
          <w:szCs w:val="24"/>
          <w:lang w:val="en-US"/>
        </w:rPr>
      </w:pPr>
      <w:r w:rsidRPr="003A5747">
        <w:rPr>
          <w:rFonts w:ascii="Times New Roman" w:hAnsi="Times New Roman" w:cs="Times New Roman"/>
          <w:sz w:val="24"/>
          <w:szCs w:val="24"/>
          <w:lang w:val="en-US"/>
        </w:rPr>
        <w:t xml:space="preserve">Program </w:t>
      </w:r>
      <w:proofErr w:type="spellStart"/>
      <w:r w:rsidRPr="003A5747">
        <w:rPr>
          <w:rFonts w:ascii="Times New Roman" w:hAnsi="Times New Roman" w:cs="Times New Roman"/>
          <w:sz w:val="24"/>
          <w:szCs w:val="24"/>
          <w:lang w:val="en-US"/>
        </w:rPr>
        <w:t>waldorfske</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pedagogije</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provodi</w:t>
      </w:r>
      <w:proofErr w:type="spellEnd"/>
      <w:r w:rsidRPr="003A5747">
        <w:rPr>
          <w:rFonts w:ascii="Times New Roman" w:hAnsi="Times New Roman" w:cs="Times New Roman"/>
          <w:sz w:val="24"/>
          <w:szCs w:val="24"/>
          <w:lang w:val="en-US"/>
        </w:rPr>
        <w:t xml:space="preserve"> se u </w:t>
      </w:r>
      <w:proofErr w:type="spellStart"/>
      <w:r w:rsidRPr="003A5747">
        <w:rPr>
          <w:rFonts w:ascii="Times New Roman" w:hAnsi="Times New Roman" w:cs="Times New Roman"/>
          <w:sz w:val="24"/>
          <w:szCs w:val="24"/>
          <w:lang w:val="en-US"/>
        </w:rPr>
        <w:t>dječjem</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vrtiću</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Bulevard</w:t>
      </w:r>
      <w:proofErr w:type="spellEnd"/>
      <w:r w:rsidRPr="003A5747">
        <w:rPr>
          <w:rFonts w:ascii="Times New Roman" w:hAnsi="Times New Roman" w:cs="Times New Roman"/>
          <w:sz w:val="24"/>
          <w:szCs w:val="24"/>
          <w:lang w:val="en-US"/>
        </w:rPr>
        <w:t xml:space="preserve"> u </w:t>
      </w:r>
      <w:proofErr w:type="spellStart"/>
      <w:r w:rsidRPr="003A5747">
        <w:rPr>
          <w:rFonts w:ascii="Times New Roman" w:hAnsi="Times New Roman" w:cs="Times New Roman"/>
          <w:sz w:val="24"/>
          <w:szCs w:val="24"/>
          <w:lang w:val="en-US"/>
        </w:rPr>
        <w:t>dvjema</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mješovitim</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odgojno-obrazovnim</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skupinama</w:t>
      </w:r>
      <w:proofErr w:type="spellEnd"/>
      <w:r w:rsidRPr="003A5747">
        <w:rPr>
          <w:rFonts w:ascii="Times New Roman" w:hAnsi="Times New Roman" w:cs="Times New Roman"/>
          <w:sz w:val="24"/>
          <w:szCs w:val="24"/>
          <w:lang w:val="en-US"/>
        </w:rPr>
        <w:t xml:space="preserve">. Program se </w:t>
      </w:r>
      <w:proofErr w:type="spellStart"/>
      <w:r w:rsidRPr="003A5747">
        <w:rPr>
          <w:rFonts w:ascii="Times New Roman" w:hAnsi="Times New Roman" w:cs="Times New Roman"/>
          <w:sz w:val="24"/>
          <w:szCs w:val="24"/>
          <w:lang w:val="en-US"/>
        </w:rPr>
        <w:t>provodi</w:t>
      </w:r>
      <w:proofErr w:type="spellEnd"/>
      <w:r w:rsidRPr="003A5747">
        <w:rPr>
          <w:rFonts w:ascii="Times New Roman" w:hAnsi="Times New Roman" w:cs="Times New Roman"/>
          <w:sz w:val="24"/>
          <w:szCs w:val="24"/>
          <w:lang w:val="en-US"/>
        </w:rPr>
        <w:t xml:space="preserve"> u </w:t>
      </w:r>
      <w:proofErr w:type="spellStart"/>
      <w:r w:rsidRPr="003A5747">
        <w:rPr>
          <w:rFonts w:ascii="Times New Roman" w:hAnsi="Times New Roman" w:cs="Times New Roman"/>
          <w:sz w:val="24"/>
          <w:szCs w:val="24"/>
          <w:lang w:val="en-US"/>
        </w:rPr>
        <w:t>skladu</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sa</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suvremenim</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smjernicama</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waldorfske</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pedagogije</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koja</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djetetu</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osigurava</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sve</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preduvjete</w:t>
      </w:r>
      <w:proofErr w:type="spellEnd"/>
      <w:r w:rsidRPr="003A5747">
        <w:rPr>
          <w:rFonts w:ascii="Times New Roman" w:hAnsi="Times New Roman" w:cs="Times New Roman"/>
          <w:sz w:val="24"/>
          <w:szCs w:val="24"/>
          <w:lang w:val="en-US"/>
        </w:rPr>
        <w:t xml:space="preserve"> za </w:t>
      </w:r>
      <w:proofErr w:type="spellStart"/>
      <w:r w:rsidRPr="003A5747">
        <w:rPr>
          <w:rFonts w:ascii="Times New Roman" w:hAnsi="Times New Roman" w:cs="Times New Roman"/>
          <w:sz w:val="24"/>
          <w:szCs w:val="24"/>
          <w:lang w:val="en-US"/>
        </w:rPr>
        <w:t>individualni</w:t>
      </w:r>
      <w:proofErr w:type="spellEnd"/>
      <w:r>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slobodni</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razvoj</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sukladan</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spoznajama</w:t>
      </w:r>
      <w:proofErr w:type="spellEnd"/>
      <w:r w:rsidRPr="003A5747">
        <w:rPr>
          <w:rFonts w:ascii="Times New Roman" w:hAnsi="Times New Roman" w:cs="Times New Roman"/>
          <w:sz w:val="24"/>
          <w:szCs w:val="24"/>
          <w:lang w:val="en-US"/>
        </w:rPr>
        <w:t xml:space="preserve"> o </w:t>
      </w:r>
      <w:proofErr w:type="spellStart"/>
      <w:r w:rsidRPr="003A5747">
        <w:rPr>
          <w:rFonts w:ascii="Times New Roman" w:hAnsi="Times New Roman" w:cs="Times New Roman"/>
          <w:sz w:val="24"/>
          <w:szCs w:val="24"/>
          <w:lang w:val="en-US"/>
        </w:rPr>
        <w:t>čovjekovu</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razvoju</w:t>
      </w:r>
      <w:proofErr w:type="spellEnd"/>
      <w:r w:rsidRPr="003A5747">
        <w:rPr>
          <w:rFonts w:ascii="Times New Roman" w:hAnsi="Times New Roman" w:cs="Times New Roman"/>
          <w:sz w:val="24"/>
          <w:szCs w:val="24"/>
          <w:lang w:val="en-US"/>
        </w:rPr>
        <w:t xml:space="preserve"> u </w:t>
      </w:r>
      <w:proofErr w:type="spellStart"/>
      <w:r w:rsidRPr="003A5747">
        <w:rPr>
          <w:rFonts w:ascii="Times New Roman" w:hAnsi="Times New Roman" w:cs="Times New Roman"/>
          <w:sz w:val="24"/>
          <w:szCs w:val="24"/>
          <w:lang w:val="en-US"/>
        </w:rPr>
        <w:t>cjelini</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Ovime</w:t>
      </w:r>
      <w:proofErr w:type="spellEnd"/>
      <w:r w:rsidRPr="003A5747">
        <w:rPr>
          <w:rFonts w:ascii="Times New Roman" w:hAnsi="Times New Roman" w:cs="Times New Roman"/>
          <w:sz w:val="24"/>
          <w:szCs w:val="24"/>
          <w:lang w:val="en-US"/>
        </w:rPr>
        <w:t xml:space="preserve"> je </w:t>
      </w:r>
      <w:proofErr w:type="spellStart"/>
      <w:r w:rsidRPr="003A5747">
        <w:rPr>
          <w:rFonts w:ascii="Times New Roman" w:hAnsi="Times New Roman" w:cs="Times New Roman"/>
          <w:sz w:val="24"/>
          <w:szCs w:val="24"/>
          <w:lang w:val="en-US"/>
        </w:rPr>
        <w:t>bitno</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promijenjena</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uloga</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odgojitelja</w:t>
      </w:r>
      <w:proofErr w:type="spellEnd"/>
      <w:r w:rsidRPr="003A5747">
        <w:rPr>
          <w:rFonts w:ascii="Times New Roman" w:hAnsi="Times New Roman" w:cs="Times New Roman"/>
          <w:sz w:val="24"/>
          <w:szCs w:val="24"/>
          <w:lang w:val="en-US"/>
        </w:rPr>
        <w:t xml:space="preserve">, koji je </w:t>
      </w:r>
      <w:proofErr w:type="spellStart"/>
      <w:r w:rsidRPr="003A5747">
        <w:rPr>
          <w:rFonts w:ascii="Times New Roman" w:hAnsi="Times New Roman" w:cs="Times New Roman"/>
          <w:sz w:val="24"/>
          <w:szCs w:val="24"/>
          <w:lang w:val="en-US"/>
        </w:rPr>
        <w:t>više</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usmjeren</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na</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dijete</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organizaciju</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sredine</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i</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odabir</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materijala</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Odgojitelji</w:t>
      </w:r>
      <w:proofErr w:type="spellEnd"/>
      <w:r w:rsidRPr="003A5747">
        <w:rPr>
          <w:rFonts w:ascii="Times New Roman" w:hAnsi="Times New Roman" w:cs="Times New Roman"/>
          <w:sz w:val="24"/>
          <w:szCs w:val="24"/>
          <w:lang w:val="en-US"/>
        </w:rPr>
        <w:t xml:space="preserve"> koji </w:t>
      </w:r>
      <w:proofErr w:type="spellStart"/>
      <w:r w:rsidRPr="003A5747">
        <w:rPr>
          <w:rFonts w:ascii="Times New Roman" w:hAnsi="Times New Roman" w:cs="Times New Roman"/>
          <w:sz w:val="24"/>
          <w:szCs w:val="24"/>
          <w:lang w:val="en-US"/>
        </w:rPr>
        <w:t>provode</w:t>
      </w:r>
      <w:proofErr w:type="spellEnd"/>
      <w:r w:rsidRPr="003A5747">
        <w:rPr>
          <w:rFonts w:ascii="Times New Roman" w:hAnsi="Times New Roman" w:cs="Times New Roman"/>
          <w:sz w:val="24"/>
          <w:szCs w:val="24"/>
          <w:lang w:val="en-US"/>
        </w:rPr>
        <w:t xml:space="preserve"> program </w:t>
      </w:r>
      <w:proofErr w:type="spellStart"/>
      <w:r w:rsidRPr="003A5747">
        <w:rPr>
          <w:rFonts w:ascii="Times New Roman" w:hAnsi="Times New Roman" w:cs="Times New Roman"/>
          <w:sz w:val="24"/>
          <w:szCs w:val="24"/>
          <w:lang w:val="en-US"/>
        </w:rPr>
        <w:t>dodatno</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su</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educirani</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te</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posjeduju</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višegodišnje</w:t>
      </w:r>
      <w:proofErr w:type="spellEnd"/>
      <w:r w:rsidRPr="003A5747">
        <w:rPr>
          <w:rFonts w:ascii="Times New Roman" w:hAnsi="Times New Roman" w:cs="Times New Roman"/>
          <w:sz w:val="24"/>
          <w:szCs w:val="24"/>
          <w:lang w:val="en-US"/>
        </w:rPr>
        <w:t xml:space="preserve"> </w:t>
      </w:r>
      <w:proofErr w:type="spellStart"/>
      <w:r w:rsidRPr="003A5747">
        <w:rPr>
          <w:rFonts w:ascii="Times New Roman" w:hAnsi="Times New Roman" w:cs="Times New Roman"/>
          <w:sz w:val="24"/>
          <w:szCs w:val="24"/>
          <w:lang w:val="en-US"/>
        </w:rPr>
        <w:t>iskustvo</w:t>
      </w:r>
      <w:proofErr w:type="spellEnd"/>
      <w:r w:rsidRPr="003A5747">
        <w:rPr>
          <w:rFonts w:ascii="Times New Roman" w:hAnsi="Times New Roman" w:cs="Times New Roman"/>
          <w:sz w:val="24"/>
          <w:szCs w:val="24"/>
          <w:lang w:val="en-US"/>
        </w:rPr>
        <w:t xml:space="preserve"> u </w:t>
      </w:r>
      <w:proofErr w:type="spellStart"/>
      <w:r w:rsidRPr="003A5747">
        <w:rPr>
          <w:rFonts w:ascii="Times New Roman" w:hAnsi="Times New Roman" w:cs="Times New Roman"/>
          <w:sz w:val="24"/>
          <w:szCs w:val="24"/>
          <w:lang w:val="en-US"/>
        </w:rPr>
        <w:t>radu</w:t>
      </w:r>
      <w:proofErr w:type="spellEnd"/>
      <w:r w:rsidRPr="003A5747">
        <w:rPr>
          <w:rFonts w:ascii="Times New Roman" w:hAnsi="Times New Roman" w:cs="Times New Roman"/>
          <w:sz w:val="24"/>
          <w:szCs w:val="24"/>
          <w:lang w:val="en-US"/>
        </w:rPr>
        <w:t>. </w:t>
      </w:r>
    </w:p>
    <w:p w14:paraId="3D066EAE" w14:textId="77777777" w:rsidR="00FF4266" w:rsidRPr="00FF4266" w:rsidRDefault="00FF4266" w:rsidP="00FF4266">
      <w:pPr>
        <w:spacing w:line="360" w:lineRule="auto"/>
        <w:rPr>
          <w:rFonts w:ascii="Times New Roman" w:hAnsi="Times New Roman" w:cs="Times New Roman"/>
          <w:b/>
          <w:sz w:val="24"/>
          <w:szCs w:val="24"/>
        </w:rPr>
      </w:pPr>
      <w:r w:rsidRPr="00FF4266">
        <w:rPr>
          <w:rFonts w:ascii="Times New Roman" w:hAnsi="Times New Roman" w:cs="Times New Roman"/>
          <w:b/>
          <w:sz w:val="24"/>
          <w:szCs w:val="24"/>
        </w:rPr>
        <w:t>Materijalni uvjeti</w:t>
      </w:r>
    </w:p>
    <w:p w14:paraId="3AD0D2CB" w14:textId="77777777" w:rsidR="00FF4266" w:rsidRDefault="00FF4266" w:rsidP="00FF426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Prostor</w:t>
      </w:r>
      <w:r w:rsidRPr="003A5747">
        <w:rPr>
          <w:rFonts w:ascii="Times New Roman" w:hAnsi="Times New Roman" w:cs="Times New Roman"/>
          <w:sz w:val="24"/>
          <w:szCs w:val="24"/>
        </w:rPr>
        <w:t xml:space="preserve"> je uređen da bi pružio kvalitetan boravak za rast i razvoj svakog pojedinog djeteta. Didaktički materijal u waldorfskim vrtićima odabran je po posebnim kriterijima</w:t>
      </w:r>
      <w:r>
        <w:rPr>
          <w:rFonts w:ascii="Times New Roman" w:hAnsi="Times New Roman" w:cs="Times New Roman"/>
          <w:sz w:val="24"/>
          <w:szCs w:val="24"/>
        </w:rPr>
        <w:t>,</w:t>
      </w:r>
      <w:r w:rsidRPr="003A5747">
        <w:rPr>
          <w:rFonts w:ascii="Times New Roman" w:hAnsi="Times New Roman" w:cs="Times New Roman"/>
          <w:sz w:val="24"/>
          <w:szCs w:val="24"/>
        </w:rPr>
        <w:t xml:space="preserve"> od prirodnih </w:t>
      </w:r>
      <w:r>
        <w:rPr>
          <w:rFonts w:ascii="Times New Roman" w:hAnsi="Times New Roman" w:cs="Times New Roman"/>
          <w:sz w:val="24"/>
          <w:szCs w:val="24"/>
        </w:rPr>
        <w:t xml:space="preserve">je </w:t>
      </w:r>
      <w:r w:rsidRPr="003A5747">
        <w:rPr>
          <w:rFonts w:ascii="Times New Roman" w:hAnsi="Times New Roman" w:cs="Times New Roman"/>
          <w:sz w:val="24"/>
          <w:szCs w:val="24"/>
        </w:rPr>
        <w:t>materijala, oblikovno i upotrebno nedovršen</w:t>
      </w:r>
      <w:r>
        <w:rPr>
          <w:rFonts w:ascii="Times New Roman" w:hAnsi="Times New Roman" w:cs="Times New Roman"/>
          <w:sz w:val="24"/>
          <w:szCs w:val="24"/>
        </w:rPr>
        <w:t xml:space="preserve">, </w:t>
      </w:r>
      <w:r w:rsidRPr="003A5747">
        <w:rPr>
          <w:rFonts w:ascii="Times New Roman" w:hAnsi="Times New Roman" w:cs="Times New Roman"/>
          <w:sz w:val="24"/>
          <w:szCs w:val="24"/>
        </w:rPr>
        <w:t>u različitim veličinama.</w:t>
      </w:r>
      <w:r w:rsidRPr="008947A0">
        <w:t xml:space="preserve"> </w:t>
      </w:r>
      <w:r w:rsidRPr="008947A0">
        <w:rPr>
          <w:rFonts w:ascii="Times New Roman" w:hAnsi="Times New Roman" w:cs="Times New Roman"/>
          <w:sz w:val="24"/>
          <w:szCs w:val="24"/>
        </w:rPr>
        <w:t>Bogaćenje didaktičkog materijala odnosi se na osmišljavanje, šivanje te uređivanje postojećih</w:t>
      </w:r>
      <w:r>
        <w:rPr>
          <w:rFonts w:ascii="Times New Roman" w:hAnsi="Times New Roman" w:cs="Times New Roman"/>
          <w:sz w:val="24"/>
          <w:szCs w:val="24"/>
        </w:rPr>
        <w:t xml:space="preserve"> </w:t>
      </w:r>
      <w:r w:rsidRPr="008947A0">
        <w:rPr>
          <w:rFonts w:ascii="Times New Roman" w:hAnsi="Times New Roman" w:cs="Times New Roman"/>
          <w:sz w:val="24"/>
          <w:szCs w:val="24"/>
        </w:rPr>
        <w:t>kutića</w:t>
      </w:r>
      <w:r>
        <w:rPr>
          <w:rFonts w:ascii="Times New Roman" w:hAnsi="Times New Roman" w:cs="Times New Roman"/>
          <w:sz w:val="24"/>
          <w:szCs w:val="24"/>
        </w:rPr>
        <w:t xml:space="preserve"> </w:t>
      </w:r>
      <w:r w:rsidRPr="008947A0">
        <w:rPr>
          <w:rFonts w:ascii="Times New Roman" w:hAnsi="Times New Roman" w:cs="Times New Roman"/>
          <w:sz w:val="24"/>
          <w:szCs w:val="24"/>
        </w:rPr>
        <w:t>u što su uključeni svi zaposlenici u odgojno-obrazovnom procesu.</w:t>
      </w:r>
      <w:r>
        <w:rPr>
          <w:rFonts w:ascii="Times New Roman" w:hAnsi="Times New Roman" w:cs="Times New Roman"/>
          <w:sz w:val="24"/>
          <w:szCs w:val="24"/>
        </w:rPr>
        <w:t xml:space="preserve"> </w:t>
      </w:r>
    </w:p>
    <w:p w14:paraId="78337775" w14:textId="77777777" w:rsidR="00FF4266" w:rsidRPr="00FF4266" w:rsidRDefault="00FF4266" w:rsidP="00FF4266">
      <w:pPr>
        <w:spacing w:line="360" w:lineRule="auto"/>
        <w:jc w:val="both"/>
        <w:rPr>
          <w:rFonts w:ascii="Times New Roman" w:hAnsi="Times New Roman" w:cs="Times New Roman"/>
          <w:b/>
          <w:sz w:val="24"/>
          <w:szCs w:val="24"/>
        </w:rPr>
      </w:pPr>
      <w:r w:rsidRPr="00FF4266">
        <w:rPr>
          <w:rFonts w:ascii="Times New Roman" w:hAnsi="Times New Roman" w:cs="Times New Roman"/>
          <w:b/>
          <w:sz w:val="24"/>
          <w:szCs w:val="24"/>
        </w:rPr>
        <w:t>Zdravstveno higijenski uvjeti</w:t>
      </w:r>
    </w:p>
    <w:p w14:paraId="697AA8CE" w14:textId="77777777" w:rsidR="00FF4266" w:rsidRDefault="00FF4266" w:rsidP="00FF4266">
      <w:pPr>
        <w:spacing w:line="360" w:lineRule="auto"/>
        <w:jc w:val="both"/>
        <w:rPr>
          <w:rFonts w:ascii="Times New Roman" w:hAnsi="Times New Roman" w:cs="Times New Roman"/>
          <w:sz w:val="24"/>
          <w:szCs w:val="24"/>
        </w:rPr>
      </w:pPr>
      <w:r w:rsidRPr="008947A0">
        <w:rPr>
          <w:rFonts w:ascii="Times New Roman" w:hAnsi="Times New Roman" w:cs="Times New Roman"/>
          <w:sz w:val="24"/>
          <w:szCs w:val="24"/>
        </w:rPr>
        <w:t>Svakodnevni boravak na zraku</w:t>
      </w:r>
      <w:r>
        <w:rPr>
          <w:rFonts w:ascii="Times New Roman" w:hAnsi="Times New Roman" w:cs="Times New Roman"/>
          <w:sz w:val="24"/>
          <w:szCs w:val="24"/>
        </w:rPr>
        <w:t xml:space="preserve"> </w:t>
      </w:r>
      <w:r w:rsidRPr="008947A0">
        <w:rPr>
          <w:rFonts w:ascii="Times New Roman" w:hAnsi="Times New Roman" w:cs="Times New Roman"/>
          <w:sz w:val="24"/>
          <w:szCs w:val="24"/>
        </w:rPr>
        <w:t xml:space="preserve"> po različitim vremenskim prilikama, </w:t>
      </w:r>
      <w:r>
        <w:rPr>
          <w:rFonts w:ascii="Times New Roman" w:hAnsi="Times New Roman" w:cs="Times New Roman"/>
          <w:sz w:val="24"/>
          <w:szCs w:val="24"/>
        </w:rPr>
        <w:t xml:space="preserve">igre na </w:t>
      </w:r>
      <w:r w:rsidRPr="008947A0">
        <w:rPr>
          <w:rFonts w:ascii="Times New Roman" w:hAnsi="Times New Roman" w:cs="Times New Roman"/>
          <w:sz w:val="24"/>
          <w:szCs w:val="24"/>
        </w:rPr>
        <w:t xml:space="preserve"> igralištu ili šetnje</w:t>
      </w:r>
      <w:r>
        <w:rPr>
          <w:rFonts w:ascii="Times New Roman" w:hAnsi="Times New Roman" w:cs="Times New Roman"/>
          <w:sz w:val="24"/>
          <w:szCs w:val="24"/>
        </w:rPr>
        <w:t>,  o</w:t>
      </w:r>
      <w:r w:rsidRPr="008947A0">
        <w:rPr>
          <w:rFonts w:ascii="Times New Roman" w:hAnsi="Times New Roman" w:cs="Times New Roman"/>
          <w:sz w:val="24"/>
          <w:szCs w:val="24"/>
        </w:rPr>
        <w:t>državanje higijene tijela i prostora u kojem boravimo</w:t>
      </w:r>
      <w:r>
        <w:rPr>
          <w:rFonts w:ascii="Times New Roman" w:hAnsi="Times New Roman" w:cs="Times New Roman"/>
          <w:sz w:val="24"/>
          <w:szCs w:val="24"/>
        </w:rPr>
        <w:t xml:space="preserve"> kao i k</w:t>
      </w:r>
      <w:r w:rsidRPr="008947A0">
        <w:rPr>
          <w:rFonts w:ascii="Times New Roman" w:hAnsi="Times New Roman" w:cs="Times New Roman"/>
          <w:sz w:val="24"/>
          <w:szCs w:val="24"/>
        </w:rPr>
        <w:t>valitetna i zdrava prehrana jedan je od osnovnih preduvjeta zdravog razvoja djeteta. Pravilna</w:t>
      </w:r>
      <w:r>
        <w:rPr>
          <w:rFonts w:ascii="Times New Roman" w:hAnsi="Times New Roman" w:cs="Times New Roman"/>
          <w:sz w:val="24"/>
          <w:szCs w:val="24"/>
        </w:rPr>
        <w:t xml:space="preserve"> </w:t>
      </w:r>
      <w:r w:rsidRPr="008947A0">
        <w:rPr>
          <w:rFonts w:ascii="Times New Roman" w:hAnsi="Times New Roman" w:cs="Times New Roman"/>
          <w:sz w:val="24"/>
          <w:szCs w:val="24"/>
        </w:rPr>
        <w:t>je</w:t>
      </w:r>
      <w:r>
        <w:rPr>
          <w:rFonts w:ascii="Times New Roman" w:hAnsi="Times New Roman" w:cs="Times New Roman"/>
          <w:sz w:val="24"/>
          <w:szCs w:val="24"/>
        </w:rPr>
        <w:t xml:space="preserve"> </w:t>
      </w:r>
      <w:r w:rsidRPr="008947A0">
        <w:rPr>
          <w:rFonts w:ascii="Times New Roman" w:hAnsi="Times New Roman" w:cs="Times New Roman"/>
          <w:sz w:val="24"/>
          <w:szCs w:val="24"/>
        </w:rPr>
        <w:t>prehrana u svakoj dobi važna ponajviše u razdoblju u kojem dijete najintenzivnije raste i razvija</w:t>
      </w:r>
      <w:r>
        <w:rPr>
          <w:rFonts w:ascii="Times New Roman" w:hAnsi="Times New Roman" w:cs="Times New Roman"/>
          <w:sz w:val="24"/>
          <w:szCs w:val="24"/>
        </w:rPr>
        <w:t xml:space="preserve"> </w:t>
      </w:r>
      <w:r w:rsidRPr="008947A0">
        <w:rPr>
          <w:rFonts w:ascii="Times New Roman" w:hAnsi="Times New Roman" w:cs="Times New Roman"/>
          <w:sz w:val="24"/>
          <w:szCs w:val="24"/>
        </w:rPr>
        <w:t>se</w:t>
      </w:r>
      <w:r>
        <w:rPr>
          <w:rFonts w:ascii="Times New Roman" w:hAnsi="Times New Roman" w:cs="Times New Roman"/>
          <w:sz w:val="24"/>
          <w:szCs w:val="24"/>
        </w:rPr>
        <w:t>.</w:t>
      </w:r>
    </w:p>
    <w:p w14:paraId="21AAD6DB" w14:textId="77777777" w:rsidR="00FF4266" w:rsidRPr="00FF4266" w:rsidRDefault="00FF4266" w:rsidP="00FF4266">
      <w:pPr>
        <w:spacing w:line="360" w:lineRule="auto"/>
        <w:jc w:val="both"/>
        <w:rPr>
          <w:rFonts w:ascii="Times New Roman" w:hAnsi="Times New Roman" w:cs="Times New Roman"/>
          <w:b/>
          <w:sz w:val="24"/>
          <w:szCs w:val="24"/>
        </w:rPr>
      </w:pPr>
      <w:r>
        <w:rPr>
          <w:rFonts w:ascii="Times New Roman" w:hAnsi="Times New Roman" w:cs="Times New Roman"/>
          <w:b/>
          <w:sz w:val="24"/>
          <w:szCs w:val="24"/>
        </w:rPr>
        <w:t>O</w:t>
      </w:r>
      <w:r w:rsidRPr="00FF4266">
        <w:rPr>
          <w:rFonts w:ascii="Times New Roman" w:hAnsi="Times New Roman" w:cs="Times New Roman"/>
          <w:b/>
          <w:sz w:val="24"/>
          <w:szCs w:val="24"/>
        </w:rPr>
        <w:t>dgojno obrazovni rad</w:t>
      </w:r>
    </w:p>
    <w:p w14:paraId="3201583D" w14:textId="77777777" w:rsidR="00FF4266" w:rsidRDefault="00FF4266" w:rsidP="00FF4266">
      <w:pPr>
        <w:spacing w:line="360" w:lineRule="auto"/>
        <w:jc w:val="both"/>
        <w:rPr>
          <w:rFonts w:ascii="Times New Roman" w:hAnsi="Times New Roman" w:cs="Times New Roman"/>
          <w:sz w:val="24"/>
          <w:szCs w:val="24"/>
        </w:rPr>
      </w:pPr>
      <w:r w:rsidRPr="003C675D">
        <w:rPr>
          <w:rFonts w:ascii="Times New Roman" w:hAnsi="Times New Roman" w:cs="Times New Roman"/>
          <w:sz w:val="24"/>
          <w:szCs w:val="24"/>
        </w:rPr>
        <w:t>Odgojno-obrazovna praksa u waldorfskom vrtiću temelji se na osnovnim načelima waldorfske</w:t>
      </w:r>
      <w:r>
        <w:rPr>
          <w:rFonts w:ascii="Times New Roman" w:hAnsi="Times New Roman" w:cs="Times New Roman"/>
          <w:sz w:val="24"/>
          <w:szCs w:val="24"/>
        </w:rPr>
        <w:t xml:space="preserve"> </w:t>
      </w:r>
      <w:r w:rsidRPr="003C675D">
        <w:rPr>
          <w:rFonts w:ascii="Times New Roman" w:hAnsi="Times New Roman" w:cs="Times New Roman"/>
          <w:sz w:val="24"/>
          <w:szCs w:val="24"/>
        </w:rPr>
        <w:t>pedagogije. To su uzor i oponašanje te ritam i ponavljanje</w:t>
      </w:r>
      <w:r>
        <w:rPr>
          <w:rFonts w:ascii="Times New Roman" w:hAnsi="Times New Roman" w:cs="Times New Roman"/>
          <w:sz w:val="24"/>
          <w:szCs w:val="24"/>
        </w:rPr>
        <w:t xml:space="preserve">. Svakodnevnim </w:t>
      </w:r>
      <w:r w:rsidRPr="00C918C3">
        <w:rPr>
          <w:rFonts w:ascii="Times New Roman" w:hAnsi="Times New Roman" w:cs="Times New Roman"/>
          <w:sz w:val="24"/>
          <w:szCs w:val="24"/>
        </w:rPr>
        <w:t>ritm</w:t>
      </w:r>
      <w:r>
        <w:rPr>
          <w:rFonts w:ascii="Times New Roman" w:hAnsi="Times New Roman" w:cs="Times New Roman"/>
          <w:sz w:val="24"/>
          <w:szCs w:val="24"/>
        </w:rPr>
        <w:t xml:space="preserve">om djeci omogućavamo </w:t>
      </w:r>
      <w:r w:rsidRPr="00C918C3">
        <w:rPr>
          <w:rFonts w:ascii="Times New Roman" w:hAnsi="Times New Roman" w:cs="Times New Roman"/>
          <w:sz w:val="24"/>
          <w:szCs w:val="24"/>
        </w:rPr>
        <w:t>pravil</w:t>
      </w:r>
      <w:r>
        <w:rPr>
          <w:rFonts w:ascii="Times New Roman" w:hAnsi="Times New Roman" w:cs="Times New Roman"/>
          <w:sz w:val="24"/>
          <w:szCs w:val="24"/>
        </w:rPr>
        <w:t>nu</w:t>
      </w:r>
      <w:r w:rsidRPr="00C918C3">
        <w:rPr>
          <w:rFonts w:ascii="Times New Roman" w:hAnsi="Times New Roman" w:cs="Times New Roman"/>
          <w:sz w:val="24"/>
          <w:szCs w:val="24"/>
        </w:rPr>
        <w:t xml:space="preserve"> izmjena aktivnosti u danu</w:t>
      </w:r>
      <w:r>
        <w:rPr>
          <w:rFonts w:ascii="Times New Roman" w:hAnsi="Times New Roman" w:cs="Times New Roman"/>
          <w:sz w:val="24"/>
          <w:szCs w:val="24"/>
        </w:rPr>
        <w:t xml:space="preserve"> (udah/izdah)</w:t>
      </w:r>
      <w:r w:rsidRPr="00C918C3">
        <w:rPr>
          <w:rFonts w:ascii="Times New Roman" w:hAnsi="Times New Roman" w:cs="Times New Roman"/>
          <w:sz w:val="24"/>
          <w:szCs w:val="24"/>
        </w:rPr>
        <w:t>,</w:t>
      </w:r>
      <w:r w:rsidRPr="00C918C3">
        <w:t xml:space="preserve"> </w:t>
      </w:r>
      <w:r w:rsidRPr="00C918C3">
        <w:rPr>
          <w:rFonts w:ascii="Times New Roman" w:hAnsi="Times New Roman" w:cs="Times New Roman"/>
          <w:sz w:val="24"/>
          <w:szCs w:val="24"/>
        </w:rPr>
        <w:t xml:space="preserve">razvijanje i poticanje suradničkih odnosa </w:t>
      </w:r>
      <w:r>
        <w:rPr>
          <w:rFonts w:ascii="Times New Roman" w:hAnsi="Times New Roman" w:cs="Times New Roman"/>
          <w:sz w:val="24"/>
          <w:szCs w:val="24"/>
        </w:rPr>
        <w:t>i usvajanje individualnih potreba</w:t>
      </w:r>
      <w:r w:rsidRPr="00C918C3">
        <w:rPr>
          <w:rFonts w:ascii="Times New Roman" w:hAnsi="Times New Roman" w:cs="Times New Roman"/>
          <w:sz w:val="24"/>
          <w:szCs w:val="24"/>
        </w:rPr>
        <w:t>.</w:t>
      </w:r>
      <w:r>
        <w:rPr>
          <w:rFonts w:ascii="Times New Roman" w:hAnsi="Times New Roman" w:cs="Times New Roman"/>
          <w:sz w:val="24"/>
          <w:szCs w:val="24"/>
        </w:rPr>
        <w:t xml:space="preserve"> </w:t>
      </w:r>
      <w:r w:rsidRPr="00A01CAE">
        <w:rPr>
          <w:rFonts w:ascii="Times New Roman" w:hAnsi="Times New Roman" w:cs="Times New Roman"/>
          <w:sz w:val="24"/>
          <w:szCs w:val="24"/>
        </w:rPr>
        <w:t>Okolina djeteta</w:t>
      </w:r>
      <w:r>
        <w:rPr>
          <w:rFonts w:ascii="Times New Roman" w:hAnsi="Times New Roman" w:cs="Times New Roman"/>
          <w:sz w:val="24"/>
          <w:szCs w:val="24"/>
        </w:rPr>
        <w:t xml:space="preserve"> </w:t>
      </w:r>
      <w:r w:rsidRPr="00A01CAE">
        <w:rPr>
          <w:rFonts w:ascii="Times New Roman" w:hAnsi="Times New Roman" w:cs="Times New Roman"/>
          <w:sz w:val="24"/>
          <w:szCs w:val="24"/>
        </w:rPr>
        <w:t>ostavlja dojam na njega</w:t>
      </w:r>
      <w:r>
        <w:rPr>
          <w:rFonts w:ascii="Times New Roman" w:hAnsi="Times New Roman" w:cs="Times New Roman"/>
          <w:sz w:val="24"/>
          <w:szCs w:val="24"/>
        </w:rPr>
        <w:t>. D</w:t>
      </w:r>
      <w:r w:rsidRPr="00A01CAE">
        <w:rPr>
          <w:rFonts w:ascii="Times New Roman" w:hAnsi="Times New Roman" w:cs="Times New Roman"/>
          <w:sz w:val="24"/>
          <w:szCs w:val="24"/>
        </w:rPr>
        <w:t>ijete</w:t>
      </w:r>
      <w:r>
        <w:rPr>
          <w:rFonts w:ascii="Times New Roman" w:hAnsi="Times New Roman" w:cs="Times New Roman"/>
          <w:sz w:val="24"/>
          <w:szCs w:val="24"/>
        </w:rPr>
        <w:t xml:space="preserve"> </w:t>
      </w:r>
      <w:r w:rsidRPr="00A01CAE">
        <w:rPr>
          <w:rFonts w:ascii="Times New Roman" w:hAnsi="Times New Roman" w:cs="Times New Roman"/>
          <w:sz w:val="24"/>
          <w:szCs w:val="24"/>
        </w:rPr>
        <w:t>ima urođenu sposobnost oponašanja ne samo vanjskih izraza, oblika</w:t>
      </w:r>
      <w:r>
        <w:rPr>
          <w:rFonts w:ascii="Times New Roman" w:hAnsi="Times New Roman" w:cs="Times New Roman"/>
          <w:sz w:val="24"/>
          <w:szCs w:val="24"/>
        </w:rPr>
        <w:t xml:space="preserve"> </w:t>
      </w:r>
      <w:r w:rsidRPr="00A01CAE">
        <w:rPr>
          <w:rFonts w:ascii="Times New Roman" w:hAnsi="Times New Roman" w:cs="Times New Roman"/>
          <w:sz w:val="24"/>
          <w:szCs w:val="24"/>
        </w:rPr>
        <w:t xml:space="preserve">i gesti, već i unutarnjih raspoloženja i stavova. Cilj odgojno-obrazovnog rada je razvijanje višeg stupnja kvalitetnog rada na način da se kontinuirano, pravovremeno i adekvatno priprema za odgojno-obrazovni proces. </w:t>
      </w:r>
    </w:p>
    <w:p w14:paraId="78A2FD57" w14:textId="77777777" w:rsidR="00FF4266" w:rsidRPr="00FF4266" w:rsidRDefault="00FF4266" w:rsidP="00FF4266">
      <w:pPr>
        <w:spacing w:line="360" w:lineRule="auto"/>
        <w:jc w:val="both"/>
        <w:rPr>
          <w:rFonts w:ascii="Times New Roman" w:hAnsi="Times New Roman" w:cs="Times New Roman"/>
          <w:b/>
          <w:sz w:val="24"/>
          <w:szCs w:val="24"/>
        </w:rPr>
      </w:pPr>
      <w:r w:rsidRPr="00FF4266">
        <w:rPr>
          <w:rFonts w:ascii="Times New Roman" w:hAnsi="Times New Roman" w:cs="Times New Roman"/>
          <w:b/>
          <w:sz w:val="24"/>
          <w:szCs w:val="24"/>
        </w:rPr>
        <w:t>Stručno usavršavanje</w:t>
      </w:r>
    </w:p>
    <w:p w14:paraId="1FDDE300" w14:textId="77777777" w:rsidR="00FF4266" w:rsidRDefault="00FF4266" w:rsidP="00FF4266">
      <w:pPr>
        <w:spacing w:line="360" w:lineRule="auto"/>
        <w:jc w:val="both"/>
        <w:rPr>
          <w:rFonts w:ascii="Times New Roman" w:hAnsi="Times New Roman" w:cs="Times New Roman"/>
          <w:sz w:val="24"/>
          <w:szCs w:val="24"/>
        </w:rPr>
      </w:pPr>
      <w:r w:rsidRPr="00A036A9">
        <w:rPr>
          <w:rFonts w:ascii="Times New Roman" w:hAnsi="Times New Roman" w:cs="Times New Roman"/>
          <w:sz w:val="24"/>
          <w:szCs w:val="24"/>
        </w:rPr>
        <w:t xml:space="preserve">Stručno usavršavanje će se </w:t>
      </w:r>
      <w:r>
        <w:rPr>
          <w:rFonts w:ascii="Times New Roman" w:hAnsi="Times New Roman" w:cs="Times New Roman"/>
          <w:sz w:val="24"/>
          <w:szCs w:val="24"/>
        </w:rPr>
        <w:t xml:space="preserve">provoditi </w:t>
      </w:r>
      <w:r w:rsidRPr="00A036A9">
        <w:rPr>
          <w:rFonts w:ascii="Times New Roman" w:hAnsi="Times New Roman" w:cs="Times New Roman"/>
          <w:sz w:val="24"/>
          <w:szCs w:val="24"/>
        </w:rPr>
        <w:t>putem</w:t>
      </w:r>
      <w:r>
        <w:rPr>
          <w:rFonts w:ascii="Times New Roman" w:hAnsi="Times New Roman" w:cs="Times New Roman"/>
          <w:sz w:val="24"/>
          <w:szCs w:val="24"/>
        </w:rPr>
        <w:t>:</w:t>
      </w:r>
    </w:p>
    <w:p w14:paraId="1E5A3C29" w14:textId="77777777" w:rsidR="00FF4266" w:rsidRDefault="00FF4266" w:rsidP="00FF42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6A9">
        <w:rPr>
          <w:rFonts w:ascii="Times New Roman" w:hAnsi="Times New Roman" w:cs="Times New Roman"/>
          <w:sz w:val="24"/>
          <w:szCs w:val="24"/>
        </w:rPr>
        <w:t>stručnih skupova Agencije za odgoj i obrazovanj</w:t>
      </w:r>
      <w:r>
        <w:rPr>
          <w:rFonts w:ascii="Times New Roman" w:hAnsi="Times New Roman" w:cs="Times New Roman"/>
          <w:sz w:val="24"/>
          <w:szCs w:val="24"/>
        </w:rPr>
        <w:t>e,</w:t>
      </w:r>
    </w:p>
    <w:p w14:paraId="06C2BD7A" w14:textId="77777777" w:rsidR="00FF4266" w:rsidRDefault="00FF4266" w:rsidP="00FF42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6A9">
        <w:rPr>
          <w:rFonts w:ascii="Times New Roman" w:hAnsi="Times New Roman" w:cs="Times New Roman"/>
          <w:sz w:val="24"/>
          <w:szCs w:val="24"/>
        </w:rPr>
        <w:t xml:space="preserve">planom seminara Instituta za waldorfsku pedagogiju iz Zagreba, </w:t>
      </w:r>
    </w:p>
    <w:p w14:paraId="77EB96DB" w14:textId="77777777" w:rsidR="00FF4266" w:rsidRDefault="00FF4266" w:rsidP="00FF42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6A9">
        <w:rPr>
          <w:rFonts w:ascii="Times New Roman" w:hAnsi="Times New Roman" w:cs="Times New Roman"/>
          <w:sz w:val="24"/>
          <w:szCs w:val="24"/>
        </w:rPr>
        <w:t>seminarima ponuđenim na Internet stranicama</w:t>
      </w:r>
      <w:r>
        <w:rPr>
          <w:rFonts w:ascii="Times New Roman" w:hAnsi="Times New Roman" w:cs="Times New Roman"/>
          <w:sz w:val="24"/>
          <w:szCs w:val="24"/>
        </w:rPr>
        <w:t xml:space="preserve"> (</w:t>
      </w:r>
      <w:proofErr w:type="spellStart"/>
      <w:r>
        <w:rPr>
          <w:rFonts w:ascii="Times New Roman" w:hAnsi="Times New Roman" w:cs="Times New Roman"/>
          <w:sz w:val="24"/>
          <w:szCs w:val="24"/>
        </w:rPr>
        <w:t>zoom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webinari</w:t>
      </w:r>
      <w:proofErr w:type="spellEnd"/>
      <w:r>
        <w:rPr>
          <w:rFonts w:ascii="Times New Roman" w:hAnsi="Times New Roman" w:cs="Times New Roman"/>
          <w:sz w:val="24"/>
          <w:szCs w:val="24"/>
        </w:rPr>
        <w:t>, radionice),</w:t>
      </w:r>
    </w:p>
    <w:p w14:paraId="24074FD6" w14:textId="77777777" w:rsidR="00FF4266" w:rsidRDefault="00FF4266" w:rsidP="00FF4266">
      <w:pPr>
        <w:spacing w:line="360" w:lineRule="auto"/>
        <w:jc w:val="both"/>
        <w:rPr>
          <w:rFonts w:ascii="Times New Roman" w:hAnsi="Times New Roman" w:cs="Times New Roman"/>
          <w:sz w:val="24"/>
          <w:szCs w:val="24"/>
        </w:rPr>
      </w:pPr>
      <w:r>
        <w:rPr>
          <w:rFonts w:ascii="Times New Roman" w:hAnsi="Times New Roman" w:cs="Times New Roman"/>
          <w:sz w:val="24"/>
          <w:szCs w:val="24"/>
        </w:rPr>
        <w:t>- p</w:t>
      </w:r>
      <w:r w:rsidRPr="00F00452">
        <w:rPr>
          <w:rFonts w:ascii="Times New Roman" w:hAnsi="Times New Roman" w:cs="Times New Roman"/>
          <w:sz w:val="24"/>
          <w:szCs w:val="24"/>
        </w:rPr>
        <w:t>raćenje stručne literature</w:t>
      </w:r>
    </w:p>
    <w:p w14:paraId="478E9D62" w14:textId="77777777" w:rsidR="00FF4266" w:rsidRDefault="00FF4266" w:rsidP="00FF4266">
      <w:pPr>
        <w:spacing w:line="360" w:lineRule="auto"/>
        <w:jc w:val="both"/>
        <w:rPr>
          <w:rFonts w:ascii="Times New Roman" w:hAnsi="Times New Roman" w:cs="Times New Roman"/>
          <w:sz w:val="24"/>
          <w:szCs w:val="24"/>
        </w:rPr>
      </w:pPr>
    </w:p>
    <w:p w14:paraId="45388DDF" w14:textId="77777777" w:rsidR="00FF4266" w:rsidRPr="00FF4266" w:rsidRDefault="00FF4266" w:rsidP="00FF4266">
      <w:pPr>
        <w:spacing w:line="360" w:lineRule="auto"/>
        <w:jc w:val="both"/>
        <w:rPr>
          <w:rFonts w:ascii="Times New Roman" w:hAnsi="Times New Roman" w:cs="Times New Roman"/>
          <w:b/>
          <w:sz w:val="24"/>
          <w:szCs w:val="24"/>
        </w:rPr>
      </w:pPr>
      <w:r w:rsidRPr="00FF4266">
        <w:rPr>
          <w:rFonts w:ascii="Times New Roman" w:hAnsi="Times New Roman" w:cs="Times New Roman"/>
          <w:b/>
          <w:sz w:val="24"/>
          <w:szCs w:val="24"/>
        </w:rPr>
        <w:t>Suradnja s roditeljima</w:t>
      </w:r>
    </w:p>
    <w:p w14:paraId="25A7729D" w14:textId="77777777" w:rsidR="00FF4266" w:rsidRDefault="00FF4266" w:rsidP="00FF426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w:t>
      </w:r>
      <w:r w:rsidRPr="00F00452">
        <w:rPr>
          <w:rFonts w:ascii="Times New Roman" w:hAnsi="Times New Roman" w:cs="Times New Roman"/>
          <w:sz w:val="24"/>
          <w:szCs w:val="24"/>
        </w:rPr>
        <w:t>eliku važnost pridajemo suradnji s roditeljima</w:t>
      </w:r>
      <w:r>
        <w:rPr>
          <w:rFonts w:ascii="Times New Roman" w:hAnsi="Times New Roman" w:cs="Times New Roman"/>
          <w:sz w:val="24"/>
          <w:szCs w:val="24"/>
        </w:rPr>
        <w:t>.</w:t>
      </w:r>
      <w:r w:rsidRPr="00F00452">
        <w:rPr>
          <w:rFonts w:ascii="Times New Roman" w:hAnsi="Times New Roman" w:cs="Times New Roman"/>
          <w:sz w:val="24"/>
          <w:szCs w:val="24"/>
        </w:rPr>
        <w:t xml:space="preserve"> </w:t>
      </w:r>
      <w:r>
        <w:rPr>
          <w:rFonts w:ascii="Times New Roman" w:hAnsi="Times New Roman" w:cs="Times New Roman"/>
          <w:sz w:val="24"/>
          <w:szCs w:val="24"/>
        </w:rPr>
        <w:t>P</w:t>
      </w:r>
      <w:r w:rsidRPr="00F00452">
        <w:rPr>
          <w:rFonts w:ascii="Times New Roman" w:hAnsi="Times New Roman" w:cs="Times New Roman"/>
          <w:sz w:val="24"/>
          <w:szCs w:val="24"/>
        </w:rPr>
        <w:t xml:space="preserve">otrebno </w:t>
      </w:r>
      <w:r>
        <w:rPr>
          <w:rFonts w:ascii="Times New Roman" w:hAnsi="Times New Roman" w:cs="Times New Roman"/>
          <w:sz w:val="24"/>
          <w:szCs w:val="24"/>
        </w:rPr>
        <w:t xml:space="preserve">je </w:t>
      </w:r>
      <w:r w:rsidRPr="00F00452">
        <w:rPr>
          <w:rFonts w:ascii="Times New Roman" w:hAnsi="Times New Roman" w:cs="Times New Roman"/>
          <w:sz w:val="24"/>
          <w:szCs w:val="24"/>
        </w:rPr>
        <w:t>raditi na usklađivanju odgojnih utjecaja u obitelji i vrtiću kao i upoznavati roditelje sa suštinom waldorfske pedagogije.</w:t>
      </w:r>
      <w:r>
        <w:rPr>
          <w:rFonts w:ascii="Times New Roman" w:hAnsi="Times New Roman" w:cs="Times New Roman"/>
          <w:sz w:val="24"/>
          <w:szCs w:val="24"/>
        </w:rPr>
        <w:t xml:space="preserve"> </w:t>
      </w:r>
    </w:p>
    <w:p w14:paraId="23E4B945" w14:textId="77777777" w:rsidR="00FF4266" w:rsidRDefault="00FF4266" w:rsidP="00FF4266">
      <w:pPr>
        <w:spacing w:line="360" w:lineRule="auto"/>
        <w:jc w:val="both"/>
        <w:rPr>
          <w:rFonts w:ascii="Times New Roman" w:hAnsi="Times New Roman" w:cs="Times New Roman"/>
          <w:sz w:val="24"/>
          <w:szCs w:val="24"/>
        </w:rPr>
      </w:pPr>
      <w:r>
        <w:rPr>
          <w:rFonts w:ascii="Times New Roman" w:hAnsi="Times New Roman" w:cs="Times New Roman"/>
          <w:sz w:val="24"/>
          <w:szCs w:val="24"/>
        </w:rPr>
        <w:t>Suradnja:</w:t>
      </w:r>
    </w:p>
    <w:p w14:paraId="18A44371" w14:textId="77777777" w:rsidR="00FF4266" w:rsidRPr="00F00452" w:rsidRDefault="00FF4266" w:rsidP="00FF4266">
      <w:pPr>
        <w:spacing w:line="360" w:lineRule="auto"/>
        <w:jc w:val="both"/>
        <w:rPr>
          <w:rFonts w:ascii="Times New Roman" w:hAnsi="Times New Roman" w:cs="Times New Roman"/>
          <w:sz w:val="24"/>
          <w:szCs w:val="24"/>
        </w:rPr>
      </w:pPr>
      <w:r w:rsidRPr="00F00452">
        <w:rPr>
          <w:rFonts w:ascii="Times New Roman" w:hAnsi="Times New Roman" w:cs="Times New Roman"/>
          <w:sz w:val="24"/>
          <w:szCs w:val="24"/>
        </w:rPr>
        <w:t>- prvi susret roditelja i odgajatelja nakon upisa djeteta, na zajedničkom druženju,</w:t>
      </w:r>
    </w:p>
    <w:p w14:paraId="70BC0271" w14:textId="77777777" w:rsidR="00FF4266" w:rsidRPr="00F00452" w:rsidRDefault="00FF4266" w:rsidP="00FF4266">
      <w:pPr>
        <w:spacing w:line="360" w:lineRule="auto"/>
        <w:jc w:val="both"/>
        <w:rPr>
          <w:rFonts w:ascii="Times New Roman" w:hAnsi="Times New Roman" w:cs="Times New Roman"/>
          <w:sz w:val="24"/>
          <w:szCs w:val="24"/>
        </w:rPr>
      </w:pPr>
      <w:r w:rsidRPr="00F00452">
        <w:rPr>
          <w:rFonts w:ascii="Times New Roman" w:hAnsi="Times New Roman" w:cs="Times New Roman"/>
          <w:sz w:val="24"/>
          <w:szCs w:val="24"/>
        </w:rPr>
        <w:t>- informativni roditeljski sastanak s ciljem upoznavanja roditelja s organizacijom rada,</w:t>
      </w:r>
    </w:p>
    <w:p w14:paraId="77B69252" w14:textId="77777777" w:rsidR="00FF4266" w:rsidRPr="00F00452" w:rsidRDefault="00FF4266" w:rsidP="00FF4266">
      <w:pPr>
        <w:spacing w:line="360" w:lineRule="auto"/>
        <w:jc w:val="both"/>
        <w:rPr>
          <w:rFonts w:ascii="Times New Roman" w:hAnsi="Times New Roman" w:cs="Times New Roman"/>
          <w:sz w:val="24"/>
          <w:szCs w:val="24"/>
        </w:rPr>
      </w:pPr>
      <w:r w:rsidRPr="00F00452">
        <w:rPr>
          <w:rFonts w:ascii="Times New Roman" w:hAnsi="Times New Roman" w:cs="Times New Roman"/>
          <w:sz w:val="24"/>
          <w:szCs w:val="24"/>
        </w:rPr>
        <w:t>odgojno-obrazovnim programom, oblicima suradnje</w:t>
      </w:r>
    </w:p>
    <w:p w14:paraId="32185BEF" w14:textId="77777777" w:rsidR="00FF4266" w:rsidRPr="00F00452" w:rsidRDefault="00FF4266" w:rsidP="00FF4266">
      <w:pPr>
        <w:spacing w:line="360" w:lineRule="auto"/>
        <w:jc w:val="both"/>
        <w:rPr>
          <w:rFonts w:ascii="Times New Roman" w:hAnsi="Times New Roman" w:cs="Times New Roman"/>
          <w:sz w:val="24"/>
          <w:szCs w:val="24"/>
        </w:rPr>
      </w:pPr>
      <w:r w:rsidRPr="00F00452">
        <w:rPr>
          <w:rFonts w:ascii="Times New Roman" w:hAnsi="Times New Roman" w:cs="Times New Roman"/>
          <w:sz w:val="24"/>
          <w:szCs w:val="24"/>
        </w:rPr>
        <w:t>- svakodnevna razmjena informacija i individualne konzultacije najmanje dvaput</w:t>
      </w:r>
    </w:p>
    <w:p w14:paraId="6B8BBB4F" w14:textId="77777777" w:rsidR="00FF4266" w:rsidRPr="00F00452" w:rsidRDefault="00FF4266" w:rsidP="00FF4266">
      <w:pPr>
        <w:spacing w:line="360" w:lineRule="auto"/>
        <w:jc w:val="both"/>
        <w:rPr>
          <w:rFonts w:ascii="Times New Roman" w:hAnsi="Times New Roman" w:cs="Times New Roman"/>
          <w:sz w:val="24"/>
          <w:szCs w:val="24"/>
        </w:rPr>
      </w:pPr>
      <w:r w:rsidRPr="00F00452">
        <w:rPr>
          <w:rFonts w:ascii="Times New Roman" w:hAnsi="Times New Roman" w:cs="Times New Roman"/>
          <w:sz w:val="24"/>
          <w:szCs w:val="24"/>
        </w:rPr>
        <w:t>godišnje s oba roditelja međusobno izmjenjujući mišljenja i iskustva kako odgajatelja</w:t>
      </w:r>
    </w:p>
    <w:p w14:paraId="6A9DBD95" w14:textId="77777777" w:rsidR="00FF4266" w:rsidRPr="00F00452" w:rsidRDefault="00FF4266" w:rsidP="00FF4266">
      <w:pPr>
        <w:spacing w:line="360" w:lineRule="auto"/>
        <w:jc w:val="both"/>
        <w:rPr>
          <w:rFonts w:ascii="Times New Roman" w:hAnsi="Times New Roman" w:cs="Times New Roman"/>
          <w:sz w:val="24"/>
          <w:szCs w:val="24"/>
        </w:rPr>
      </w:pPr>
      <w:r w:rsidRPr="00F00452">
        <w:rPr>
          <w:rFonts w:ascii="Times New Roman" w:hAnsi="Times New Roman" w:cs="Times New Roman"/>
          <w:sz w:val="24"/>
          <w:szCs w:val="24"/>
        </w:rPr>
        <w:t>tako i roditelja</w:t>
      </w:r>
    </w:p>
    <w:p w14:paraId="407EEEF2" w14:textId="77777777" w:rsidR="00FF4266" w:rsidRPr="00F00452" w:rsidRDefault="00FF4266" w:rsidP="00FF4266">
      <w:pPr>
        <w:spacing w:line="360" w:lineRule="auto"/>
        <w:jc w:val="both"/>
        <w:rPr>
          <w:rFonts w:ascii="Times New Roman" w:hAnsi="Times New Roman" w:cs="Times New Roman"/>
          <w:sz w:val="24"/>
          <w:szCs w:val="24"/>
        </w:rPr>
      </w:pPr>
      <w:r w:rsidRPr="00F00452">
        <w:rPr>
          <w:rFonts w:ascii="Times New Roman" w:hAnsi="Times New Roman" w:cs="Times New Roman"/>
          <w:sz w:val="24"/>
          <w:szCs w:val="24"/>
        </w:rPr>
        <w:t>- edukativni roditeljski sastanci/radionice na temu: Waldorfska pedagogija u našem</w:t>
      </w:r>
    </w:p>
    <w:p w14:paraId="60A19061" w14:textId="77777777" w:rsidR="00FF4266" w:rsidRPr="00F00452" w:rsidRDefault="00FF4266" w:rsidP="00FF4266">
      <w:pPr>
        <w:spacing w:line="360" w:lineRule="auto"/>
        <w:jc w:val="both"/>
        <w:rPr>
          <w:rFonts w:ascii="Times New Roman" w:hAnsi="Times New Roman" w:cs="Times New Roman"/>
          <w:sz w:val="24"/>
          <w:szCs w:val="24"/>
        </w:rPr>
      </w:pPr>
      <w:r w:rsidRPr="00F00452">
        <w:rPr>
          <w:rFonts w:ascii="Times New Roman" w:hAnsi="Times New Roman" w:cs="Times New Roman"/>
          <w:sz w:val="24"/>
          <w:szCs w:val="24"/>
        </w:rPr>
        <w:t>vrtiću</w:t>
      </w:r>
    </w:p>
    <w:p w14:paraId="312CCA9B" w14:textId="77777777" w:rsidR="00FF4266" w:rsidRPr="00F00452" w:rsidRDefault="00FF4266" w:rsidP="00FF4266">
      <w:pPr>
        <w:spacing w:line="360" w:lineRule="auto"/>
        <w:jc w:val="both"/>
        <w:rPr>
          <w:rFonts w:ascii="Times New Roman" w:hAnsi="Times New Roman" w:cs="Times New Roman"/>
          <w:sz w:val="24"/>
          <w:szCs w:val="24"/>
        </w:rPr>
      </w:pPr>
      <w:r w:rsidRPr="00F00452">
        <w:rPr>
          <w:rFonts w:ascii="Times New Roman" w:hAnsi="Times New Roman" w:cs="Times New Roman"/>
          <w:sz w:val="24"/>
          <w:szCs w:val="24"/>
        </w:rPr>
        <w:t>- komunikacijski roditeljski sastanak s ciljem zajedničkog vrednovanja programa u</w:t>
      </w:r>
    </w:p>
    <w:p w14:paraId="1E656F55" w14:textId="77777777" w:rsidR="00FF4266" w:rsidRPr="00F00452" w:rsidRDefault="00FF4266" w:rsidP="00FF4266">
      <w:pPr>
        <w:spacing w:line="360" w:lineRule="auto"/>
        <w:jc w:val="both"/>
        <w:rPr>
          <w:rFonts w:ascii="Times New Roman" w:hAnsi="Times New Roman" w:cs="Times New Roman"/>
          <w:sz w:val="24"/>
          <w:szCs w:val="24"/>
        </w:rPr>
      </w:pPr>
      <w:r w:rsidRPr="00F00452">
        <w:rPr>
          <w:rFonts w:ascii="Times New Roman" w:hAnsi="Times New Roman" w:cs="Times New Roman"/>
          <w:sz w:val="24"/>
          <w:szCs w:val="24"/>
        </w:rPr>
        <w:t>odnosu na dijete</w:t>
      </w:r>
    </w:p>
    <w:p w14:paraId="346CCD3F" w14:textId="77777777" w:rsidR="00FF4266" w:rsidRPr="00F00452" w:rsidRDefault="00FF4266" w:rsidP="00FF4266">
      <w:pPr>
        <w:spacing w:line="360" w:lineRule="auto"/>
        <w:jc w:val="both"/>
        <w:rPr>
          <w:rFonts w:ascii="Times New Roman" w:hAnsi="Times New Roman" w:cs="Times New Roman"/>
          <w:sz w:val="24"/>
          <w:szCs w:val="24"/>
        </w:rPr>
      </w:pPr>
      <w:r w:rsidRPr="00F00452">
        <w:rPr>
          <w:rFonts w:ascii="Times New Roman" w:hAnsi="Times New Roman" w:cs="Times New Roman"/>
          <w:sz w:val="24"/>
          <w:szCs w:val="24"/>
        </w:rPr>
        <w:t>- uključivanje roditelja u neposredan odgojno-obrazovni rad</w:t>
      </w:r>
    </w:p>
    <w:p w14:paraId="4D0ABAA9" w14:textId="77777777" w:rsidR="00FF4266" w:rsidRPr="00F00452" w:rsidRDefault="00FF4266" w:rsidP="00FF4266">
      <w:pPr>
        <w:spacing w:line="360" w:lineRule="auto"/>
        <w:jc w:val="both"/>
        <w:rPr>
          <w:rFonts w:ascii="Times New Roman" w:hAnsi="Times New Roman" w:cs="Times New Roman"/>
          <w:sz w:val="24"/>
          <w:szCs w:val="24"/>
        </w:rPr>
      </w:pPr>
      <w:r w:rsidRPr="00F00452">
        <w:rPr>
          <w:rFonts w:ascii="Times New Roman" w:hAnsi="Times New Roman" w:cs="Times New Roman"/>
          <w:sz w:val="24"/>
          <w:szCs w:val="24"/>
        </w:rPr>
        <w:t>- zajedničko druženje djece odgojitelja i roditelja kroz kreativne i edukacijske radionice,</w:t>
      </w:r>
    </w:p>
    <w:p w14:paraId="2FA7B7E4" w14:textId="77777777" w:rsidR="00FF4266" w:rsidRDefault="00FF4266" w:rsidP="00FF4266">
      <w:pPr>
        <w:spacing w:line="360" w:lineRule="auto"/>
        <w:jc w:val="both"/>
        <w:rPr>
          <w:rFonts w:ascii="Times New Roman" w:hAnsi="Times New Roman" w:cs="Times New Roman"/>
          <w:sz w:val="24"/>
          <w:szCs w:val="24"/>
        </w:rPr>
      </w:pPr>
      <w:r w:rsidRPr="00F00452">
        <w:rPr>
          <w:rFonts w:ascii="Times New Roman" w:hAnsi="Times New Roman" w:cs="Times New Roman"/>
          <w:sz w:val="24"/>
          <w:szCs w:val="24"/>
        </w:rPr>
        <w:t>radne akcije, svečanosti</w:t>
      </w:r>
      <w:r>
        <w:rPr>
          <w:rFonts w:ascii="Times New Roman" w:hAnsi="Times New Roman" w:cs="Times New Roman"/>
          <w:sz w:val="24"/>
          <w:szCs w:val="24"/>
        </w:rPr>
        <w:t xml:space="preserve">, </w:t>
      </w:r>
      <w:r w:rsidRPr="00F00452">
        <w:rPr>
          <w:rFonts w:ascii="Times New Roman" w:hAnsi="Times New Roman" w:cs="Times New Roman"/>
          <w:sz w:val="24"/>
          <w:szCs w:val="24"/>
        </w:rPr>
        <w:t>izlete,</w:t>
      </w:r>
      <w:r>
        <w:rPr>
          <w:rFonts w:ascii="Times New Roman" w:hAnsi="Times New Roman" w:cs="Times New Roman"/>
          <w:sz w:val="24"/>
          <w:szCs w:val="24"/>
        </w:rPr>
        <w:t xml:space="preserve"> </w:t>
      </w:r>
      <w:r w:rsidRPr="00F00452">
        <w:rPr>
          <w:rFonts w:ascii="Times New Roman" w:hAnsi="Times New Roman" w:cs="Times New Roman"/>
          <w:sz w:val="24"/>
          <w:szCs w:val="24"/>
        </w:rPr>
        <w:t>waldorfski sajam</w:t>
      </w:r>
    </w:p>
    <w:p w14:paraId="50467F24" w14:textId="77777777" w:rsidR="00FF4266" w:rsidRPr="00FF4266" w:rsidRDefault="00FF4266" w:rsidP="00FF4266">
      <w:pPr>
        <w:spacing w:line="360" w:lineRule="auto"/>
        <w:jc w:val="both"/>
        <w:rPr>
          <w:rFonts w:ascii="Times New Roman" w:hAnsi="Times New Roman" w:cs="Times New Roman"/>
          <w:b/>
          <w:sz w:val="24"/>
          <w:szCs w:val="24"/>
        </w:rPr>
      </w:pPr>
      <w:r w:rsidRPr="00FF4266">
        <w:rPr>
          <w:rFonts w:ascii="Times New Roman" w:hAnsi="Times New Roman" w:cs="Times New Roman"/>
          <w:b/>
          <w:sz w:val="24"/>
          <w:szCs w:val="24"/>
        </w:rPr>
        <w:t>Suradnja s vanjskim institucijama</w:t>
      </w:r>
    </w:p>
    <w:p w14:paraId="3B8875B3" w14:textId="77777777" w:rsidR="00FF4266" w:rsidRDefault="00FF4266" w:rsidP="00FF4266">
      <w:pPr>
        <w:spacing w:line="360" w:lineRule="auto"/>
        <w:jc w:val="both"/>
        <w:rPr>
          <w:rFonts w:ascii="Times New Roman" w:hAnsi="Times New Roman" w:cs="Times New Roman"/>
          <w:sz w:val="24"/>
          <w:szCs w:val="24"/>
        </w:rPr>
      </w:pPr>
      <w:r w:rsidRPr="005802A3">
        <w:rPr>
          <w:rFonts w:ascii="Times New Roman" w:hAnsi="Times New Roman" w:cs="Times New Roman"/>
          <w:sz w:val="24"/>
          <w:szCs w:val="24"/>
        </w:rPr>
        <w:t>Suradnja s širom društvenom zajednicom značajno doprinosi kvaliteti realizacije programa.</w:t>
      </w:r>
      <w:r>
        <w:rPr>
          <w:rFonts w:ascii="Times New Roman" w:hAnsi="Times New Roman" w:cs="Times New Roman"/>
          <w:sz w:val="24"/>
          <w:szCs w:val="24"/>
        </w:rPr>
        <w:t xml:space="preserve"> </w:t>
      </w:r>
      <w:r w:rsidRPr="005802A3">
        <w:rPr>
          <w:rFonts w:ascii="Times New Roman" w:hAnsi="Times New Roman" w:cs="Times New Roman"/>
          <w:sz w:val="24"/>
          <w:szCs w:val="24"/>
        </w:rPr>
        <w:t>Tradicionalna suradnja s MO oplemenjuje život djece u vrtiću</w:t>
      </w:r>
      <w:r>
        <w:rPr>
          <w:rFonts w:ascii="Times New Roman" w:hAnsi="Times New Roman" w:cs="Times New Roman"/>
          <w:sz w:val="24"/>
          <w:szCs w:val="24"/>
        </w:rPr>
        <w:t xml:space="preserve">. </w:t>
      </w:r>
      <w:r w:rsidRPr="005802A3">
        <w:rPr>
          <w:rFonts w:ascii="Times New Roman" w:hAnsi="Times New Roman" w:cs="Times New Roman"/>
          <w:sz w:val="24"/>
          <w:szCs w:val="24"/>
        </w:rPr>
        <w:t>Značajnu ulogu ima i suradnja s drugim Waldorfskim</w:t>
      </w:r>
      <w:r>
        <w:rPr>
          <w:rFonts w:ascii="Times New Roman" w:hAnsi="Times New Roman" w:cs="Times New Roman"/>
          <w:sz w:val="24"/>
          <w:szCs w:val="24"/>
        </w:rPr>
        <w:t xml:space="preserve"> </w:t>
      </w:r>
      <w:r w:rsidRPr="005802A3">
        <w:rPr>
          <w:rFonts w:ascii="Times New Roman" w:hAnsi="Times New Roman" w:cs="Times New Roman"/>
          <w:sz w:val="24"/>
          <w:szCs w:val="24"/>
        </w:rPr>
        <w:t>vrtićima i školama</w:t>
      </w:r>
      <w:r>
        <w:rPr>
          <w:rFonts w:ascii="Times New Roman" w:hAnsi="Times New Roman" w:cs="Times New Roman"/>
          <w:sz w:val="24"/>
          <w:szCs w:val="24"/>
        </w:rPr>
        <w:t xml:space="preserve"> kao i posjet bližim školama u našoj okolini. </w:t>
      </w:r>
    </w:p>
    <w:p w14:paraId="7D1823E6" w14:textId="77777777" w:rsidR="00FF4266" w:rsidRDefault="00FF4266" w:rsidP="00FF42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suradnja sa gradskim kazalištem rijeka i gradskom knjižnicom ogranak </w:t>
      </w:r>
      <w:proofErr w:type="spellStart"/>
      <w:r>
        <w:rPr>
          <w:rFonts w:ascii="Times New Roman" w:hAnsi="Times New Roman" w:cs="Times New Roman"/>
          <w:sz w:val="24"/>
          <w:szCs w:val="24"/>
        </w:rPr>
        <w:t>trsat</w:t>
      </w:r>
      <w:proofErr w:type="spellEnd"/>
      <w:r>
        <w:rPr>
          <w:rFonts w:ascii="Times New Roman" w:hAnsi="Times New Roman" w:cs="Times New Roman"/>
          <w:sz w:val="24"/>
          <w:szCs w:val="24"/>
        </w:rPr>
        <w:t>.</w:t>
      </w:r>
    </w:p>
    <w:p w14:paraId="22262086" w14:textId="77777777" w:rsidR="00FF4266" w:rsidRPr="00FF4266" w:rsidRDefault="00FF4266" w:rsidP="00FF4266">
      <w:pPr>
        <w:spacing w:line="360" w:lineRule="auto"/>
        <w:jc w:val="both"/>
        <w:rPr>
          <w:rFonts w:ascii="Times New Roman" w:hAnsi="Times New Roman" w:cs="Times New Roman"/>
          <w:b/>
          <w:sz w:val="24"/>
          <w:szCs w:val="24"/>
        </w:rPr>
      </w:pPr>
      <w:r w:rsidRPr="00FF4266">
        <w:rPr>
          <w:rFonts w:ascii="Times New Roman" w:hAnsi="Times New Roman" w:cs="Times New Roman"/>
          <w:b/>
          <w:sz w:val="24"/>
          <w:szCs w:val="24"/>
        </w:rPr>
        <w:t>Vrednovanje</w:t>
      </w:r>
    </w:p>
    <w:p w14:paraId="2BBA72CC" w14:textId="77777777" w:rsidR="00FF4266" w:rsidRPr="00FE0ACD" w:rsidRDefault="00FF4266" w:rsidP="00FF4266">
      <w:pPr>
        <w:spacing w:line="360" w:lineRule="auto"/>
        <w:jc w:val="both"/>
        <w:rPr>
          <w:rFonts w:ascii="Times New Roman" w:hAnsi="Times New Roman" w:cs="Times New Roman"/>
          <w:sz w:val="24"/>
          <w:szCs w:val="24"/>
        </w:rPr>
      </w:pPr>
      <w:r w:rsidRPr="00FE0ACD">
        <w:rPr>
          <w:rFonts w:ascii="Times New Roman" w:hAnsi="Times New Roman" w:cs="Times New Roman"/>
          <w:sz w:val="24"/>
          <w:szCs w:val="24"/>
        </w:rPr>
        <w:lastRenderedPageBreak/>
        <w:t xml:space="preserve">Učinkoviti pristup unapređivanju individualnog i timskog rada djelatnika </w:t>
      </w:r>
      <w:r>
        <w:rPr>
          <w:rFonts w:ascii="Times New Roman" w:hAnsi="Times New Roman" w:cs="Times New Roman"/>
          <w:sz w:val="24"/>
          <w:szCs w:val="24"/>
        </w:rPr>
        <w:t xml:space="preserve">odgojno – obrazovne ustanove doprinosi </w:t>
      </w:r>
      <w:r w:rsidRPr="00FE0ACD">
        <w:rPr>
          <w:rFonts w:ascii="Times New Roman" w:hAnsi="Times New Roman" w:cs="Times New Roman"/>
          <w:sz w:val="24"/>
          <w:szCs w:val="24"/>
        </w:rPr>
        <w:t>pojačanu motivaciju za što bolji rad</w:t>
      </w:r>
      <w:r>
        <w:rPr>
          <w:rFonts w:ascii="Times New Roman" w:hAnsi="Times New Roman" w:cs="Times New Roman"/>
          <w:sz w:val="24"/>
          <w:szCs w:val="24"/>
        </w:rPr>
        <w:t xml:space="preserve">. </w:t>
      </w:r>
      <w:r w:rsidRPr="006A19F2">
        <w:rPr>
          <w:rFonts w:ascii="Times New Roman" w:hAnsi="Times New Roman" w:cs="Times New Roman"/>
          <w:sz w:val="24"/>
          <w:szCs w:val="24"/>
        </w:rPr>
        <w:t>Kvalitetnim samo vrednovanjem značajno će se unaprijedi</w:t>
      </w:r>
      <w:r>
        <w:rPr>
          <w:rFonts w:ascii="Times New Roman" w:hAnsi="Times New Roman" w:cs="Times New Roman"/>
          <w:sz w:val="24"/>
          <w:szCs w:val="24"/>
        </w:rPr>
        <w:t xml:space="preserve"> </w:t>
      </w:r>
      <w:r w:rsidRPr="006A19F2">
        <w:rPr>
          <w:rFonts w:ascii="Times New Roman" w:hAnsi="Times New Roman" w:cs="Times New Roman"/>
          <w:sz w:val="24"/>
          <w:szCs w:val="24"/>
        </w:rPr>
        <w:t>provođenje Programa.</w:t>
      </w:r>
    </w:p>
    <w:p w14:paraId="2AD2C5D7" w14:textId="77777777" w:rsidR="00FF4266" w:rsidRPr="005802A3" w:rsidRDefault="00FF4266" w:rsidP="00FF4266">
      <w:pPr>
        <w:spacing w:line="360" w:lineRule="auto"/>
        <w:jc w:val="both"/>
        <w:rPr>
          <w:rFonts w:ascii="Times New Roman" w:hAnsi="Times New Roman" w:cs="Times New Roman"/>
          <w:sz w:val="24"/>
          <w:szCs w:val="24"/>
        </w:rPr>
      </w:pPr>
    </w:p>
    <w:p w14:paraId="72FC98C0" w14:textId="77777777" w:rsidR="002255BE" w:rsidRDefault="002255BE">
      <w:pPr>
        <w:rPr>
          <w:sz w:val="24"/>
          <w:szCs w:val="24"/>
        </w:rPr>
      </w:pPr>
    </w:p>
    <w:p w14:paraId="5F7D012C" w14:textId="77777777" w:rsidR="00C03969" w:rsidRDefault="00C03969">
      <w:pPr>
        <w:rPr>
          <w:sz w:val="24"/>
          <w:szCs w:val="24"/>
        </w:rPr>
      </w:pPr>
    </w:p>
    <w:p w14:paraId="59A2E5E6" w14:textId="77777777" w:rsidR="00FF4266" w:rsidRDefault="00FF4266">
      <w:pPr>
        <w:rPr>
          <w:sz w:val="24"/>
          <w:szCs w:val="24"/>
        </w:rPr>
      </w:pPr>
    </w:p>
    <w:p w14:paraId="595A9E7E" w14:textId="77777777" w:rsidR="00FF4266" w:rsidRDefault="00FF4266">
      <w:pPr>
        <w:rPr>
          <w:sz w:val="24"/>
          <w:szCs w:val="24"/>
        </w:rPr>
      </w:pPr>
    </w:p>
    <w:p w14:paraId="047F1DDF" w14:textId="77777777" w:rsidR="00FF4266" w:rsidRDefault="00FF4266">
      <w:pPr>
        <w:rPr>
          <w:sz w:val="24"/>
          <w:szCs w:val="24"/>
        </w:rPr>
      </w:pPr>
    </w:p>
    <w:p w14:paraId="1BA99C2D" w14:textId="77777777" w:rsidR="00FF4266" w:rsidRDefault="00FF4266">
      <w:pPr>
        <w:rPr>
          <w:sz w:val="24"/>
          <w:szCs w:val="24"/>
        </w:rPr>
      </w:pPr>
    </w:p>
    <w:p w14:paraId="54D92B9C" w14:textId="77777777" w:rsidR="00FF4266" w:rsidRDefault="00FF4266">
      <w:pPr>
        <w:rPr>
          <w:sz w:val="24"/>
          <w:szCs w:val="24"/>
        </w:rPr>
      </w:pPr>
    </w:p>
    <w:p w14:paraId="2A6AE188" w14:textId="77777777" w:rsidR="00FF4266" w:rsidRDefault="00FF4266">
      <w:pPr>
        <w:rPr>
          <w:sz w:val="24"/>
          <w:szCs w:val="24"/>
        </w:rPr>
      </w:pPr>
    </w:p>
    <w:p w14:paraId="615ADA6C" w14:textId="77777777" w:rsidR="00FF4266" w:rsidRDefault="00FF4266">
      <w:pPr>
        <w:rPr>
          <w:sz w:val="24"/>
          <w:szCs w:val="24"/>
        </w:rPr>
      </w:pPr>
    </w:p>
    <w:p w14:paraId="757A4E07" w14:textId="77777777" w:rsidR="00FF4266" w:rsidRDefault="00FF4266">
      <w:pPr>
        <w:rPr>
          <w:sz w:val="24"/>
          <w:szCs w:val="24"/>
        </w:rPr>
      </w:pPr>
    </w:p>
    <w:p w14:paraId="701058DA" w14:textId="77777777" w:rsidR="00FF4266" w:rsidRDefault="00FF4266">
      <w:pPr>
        <w:rPr>
          <w:sz w:val="24"/>
          <w:szCs w:val="24"/>
        </w:rPr>
      </w:pPr>
    </w:p>
    <w:p w14:paraId="3E2D9C34" w14:textId="77777777" w:rsidR="00FF4266" w:rsidRDefault="00FF4266">
      <w:pPr>
        <w:rPr>
          <w:sz w:val="24"/>
          <w:szCs w:val="24"/>
        </w:rPr>
      </w:pPr>
    </w:p>
    <w:p w14:paraId="76CE5E37" w14:textId="77777777" w:rsidR="00BE744D" w:rsidRDefault="00BE744D">
      <w:pPr>
        <w:rPr>
          <w:sz w:val="24"/>
          <w:szCs w:val="24"/>
        </w:rPr>
      </w:pPr>
    </w:p>
    <w:p w14:paraId="66015053" w14:textId="77777777" w:rsidR="00BE744D" w:rsidRDefault="00BE744D">
      <w:pPr>
        <w:rPr>
          <w:sz w:val="24"/>
          <w:szCs w:val="24"/>
        </w:rPr>
      </w:pPr>
    </w:p>
    <w:p w14:paraId="5B73732A" w14:textId="77777777" w:rsidR="008D06B6" w:rsidRDefault="008D06B6">
      <w:pPr>
        <w:rPr>
          <w:sz w:val="24"/>
          <w:szCs w:val="24"/>
        </w:rPr>
      </w:pPr>
    </w:p>
    <w:p w14:paraId="77160B7D" w14:textId="77777777" w:rsidR="00C03969" w:rsidRPr="00BE744D" w:rsidRDefault="00F34178">
      <w:pPr>
        <w:rPr>
          <w:rFonts w:ascii="Times New Roman" w:hAnsi="Times New Roman" w:cs="Times New Roman"/>
          <w:b/>
          <w:sz w:val="28"/>
          <w:szCs w:val="28"/>
        </w:rPr>
      </w:pPr>
      <w:r w:rsidRPr="00BE744D">
        <w:rPr>
          <w:rFonts w:ascii="Times New Roman" w:hAnsi="Times New Roman" w:cs="Times New Roman"/>
          <w:b/>
          <w:sz w:val="28"/>
          <w:szCs w:val="28"/>
        </w:rPr>
        <w:t>PROGRAMI JAVNIH POTREBA</w:t>
      </w:r>
    </w:p>
    <w:p w14:paraId="23C3B692" w14:textId="77777777" w:rsidR="00F34178" w:rsidRPr="002B6835" w:rsidRDefault="00F34178" w:rsidP="002B6835">
      <w:pPr>
        <w:spacing w:line="360" w:lineRule="auto"/>
        <w:jc w:val="both"/>
        <w:rPr>
          <w:rFonts w:ascii="Times New Roman" w:hAnsi="Times New Roman" w:cs="Times New Roman"/>
          <w:b/>
          <w:sz w:val="24"/>
          <w:szCs w:val="24"/>
        </w:rPr>
      </w:pPr>
      <w:r w:rsidRPr="002B6835">
        <w:rPr>
          <w:rFonts w:ascii="Times New Roman" w:hAnsi="Times New Roman" w:cs="Times New Roman"/>
          <w:b/>
          <w:sz w:val="24"/>
          <w:szCs w:val="24"/>
        </w:rPr>
        <w:t>PROGRAM PREDŠKOLE</w:t>
      </w:r>
    </w:p>
    <w:p w14:paraId="263FB1C4" w14:textId="77777777" w:rsidR="00F34178" w:rsidRPr="002B6835" w:rsidRDefault="00F34178" w:rsidP="002B6835">
      <w:pPr>
        <w:spacing w:line="360" w:lineRule="auto"/>
        <w:jc w:val="both"/>
        <w:rPr>
          <w:rFonts w:ascii="Times New Roman" w:hAnsi="Times New Roman" w:cs="Times New Roman"/>
          <w:b/>
          <w:sz w:val="24"/>
          <w:szCs w:val="24"/>
        </w:rPr>
      </w:pPr>
      <w:r w:rsidRPr="002B6835">
        <w:rPr>
          <w:rFonts w:ascii="Times New Roman" w:hAnsi="Times New Roman" w:cs="Times New Roman"/>
          <w:b/>
          <w:sz w:val="24"/>
          <w:szCs w:val="24"/>
        </w:rPr>
        <w:t>Organizacija rada</w:t>
      </w:r>
    </w:p>
    <w:p w14:paraId="749384EA" w14:textId="77777777" w:rsidR="00F34178" w:rsidRPr="002B6835" w:rsidRDefault="00F34178" w:rsidP="002B6835">
      <w:pPr>
        <w:spacing w:line="360" w:lineRule="auto"/>
        <w:jc w:val="both"/>
        <w:rPr>
          <w:rFonts w:ascii="Times New Roman" w:hAnsi="Times New Roman" w:cs="Times New Roman"/>
          <w:sz w:val="24"/>
          <w:szCs w:val="24"/>
        </w:rPr>
      </w:pPr>
      <w:r w:rsidRPr="002B6835">
        <w:rPr>
          <w:rFonts w:ascii="Times New Roman" w:hAnsi="Times New Roman" w:cs="Times New Roman"/>
          <w:sz w:val="24"/>
          <w:szCs w:val="24"/>
        </w:rPr>
        <w:t xml:space="preserve">U vrtić je upisano 112 djece u dobi pred polazak u školu. Djeca pohađaju dobno mješovite skupine, dok je u PPO Đurđicama formirana starija odgojno obrazovna skupina djece, sukladno DPS i Zakonskoj regulativi. </w:t>
      </w:r>
      <w:r w:rsidR="003512E5" w:rsidRPr="002B6835">
        <w:rPr>
          <w:rFonts w:ascii="Times New Roman" w:hAnsi="Times New Roman" w:cs="Times New Roman"/>
          <w:sz w:val="24"/>
          <w:szCs w:val="24"/>
        </w:rPr>
        <w:t xml:space="preserve">Program </w:t>
      </w:r>
      <w:proofErr w:type="spellStart"/>
      <w:r w:rsidR="003512E5" w:rsidRPr="002B6835">
        <w:rPr>
          <w:rFonts w:ascii="Times New Roman" w:hAnsi="Times New Roman" w:cs="Times New Roman"/>
          <w:sz w:val="24"/>
          <w:szCs w:val="24"/>
        </w:rPr>
        <w:t>predškole</w:t>
      </w:r>
      <w:proofErr w:type="spellEnd"/>
      <w:r w:rsidR="003512E5" w:rsidRPr="002B6835">
        <w:rPr>
          <w:rFonts w:ascii="Times New Roman" w:hAnsi="Times New Roman" w:cs="Times New Roman"/>
          <w:sz w:val="24"/>
          <w:szCs w:val="24"/>
        </w:rPr>
        <w:t xml:space="preserve"> ponudit će se i djeci koja nisu polaznici vrtića kroz mogućnost pohađanja kraćeg programa u iznosu od 250 h. Program za ovu djecu realizirat će se od 1. veljače do 31. svibnja.</w:t>
      </w:r>
    </w:p>
    <w:p w14:paraId="5A5F079B" w14:textId="77777777" w:rsidR="003512E5" w:rsidRPr="002B6835" w:rsidRDefault="003512E5" w:rsidP="002B6835">
      <w:pPr>
        <w:spacing w:line="360" w:lineRule="auto"/>
        <w:jc w:val="both"/>
        <w:rPr>
          <w:rFonts w:ascii="Times New Roman" w:hAnsi="Times New Roman" w:cs="Times New Roman"/>
          <w:b/>
          <w:sz w:val="24"/>
          <w:szCs w:val="24"/>
        </w:rPr>
      </w:pPr>
      <w:r w:rsidRPr="002B6835">
        <w:rPr>
          <w:rFonts w:ascii="Times New Roman" w:hAnsi="Times New Roman" w:cs="Times New Roman"/>
          <w:b/>
          <w:sz w:val="24"/>
          <w:szCs w:val="24"/>
        </w:rPr>
        <w:lastRenderedPageBreak/>
        <w:t>Materijalni uvjeti rada</w:t>
      </w:r>
    </w:p>
    <w:p w14:paraId="0AB3B63B" w14:textId="77777777" w:rsidR="003512E5" w:rsidRPr="002B6835" w:rsidRDefault="003512E5" w:rsidP="002B6835">
      <w:pPr>
        <w:spacing w:line="360" w:lineRule="auto"/>
        <w:jc w:val="both"/>
        <w:rPr>
          <w:rFonts w:ascii="Times New Roman" w:hAnsi="Times New Roman" w:cs="Times New Roman"/>
          <w:sz w:val="24"/>
          <w:szCs w:val="24"/>
        </w:rPr>
      </w:pPr>
      <w:r w:rsidRPr="002B6835">
        <w:rPr>
          <w:rFonts w:ascii="Times New Roman" w:hAnsi="Times New Roman" w:cs="Times New Roman"/>
          <w:sz w:val="24"/>
          <w:szCs w:val="24"/>
        </w:rPr>
        <w:t xml:space="preserve">Za djecu polaznike </w:t>
      </w:r>
      <w:proofErr w:type="spellStart"/>
      <w:r w:rsidRPr="002B6835">
        <w:rPr>
          <w:rFonts w:ascii="Times New Roman" w:hAnsi="Times New Roman" w:cs="Times New Roman"/>
          <w:sz w:val="24"/>
          <w:szCs w:val="24"/>
        </w:rPr>
        <w:t>predškole</w:t>
      </w:r>
      <w:proofErr w:type="spellEnd"/>
      <w:r w:rsidRPr="002B6835">
        <w:rPr>
          <w:rFonts w:ascii="Times New Roman" w:hAnsi="Times New Roman" w:cs="Times New Roman"/>
          <w:sz w:val="24"/>
          <w:szCs w:val="24"/>
        </w:rPr>
        <w:t xml:space="preserve"> osigurat će se adekvatna podrška u didaktičkom i organizacijskom smislu. Nabavit će se didaktička sredstva koja pomažu djeci usvajanje jezičnih znanja i vještina, te razumijevanje matematičkih koncepta. Osim gotovih materijala odgojitelji će izrađivati didaktička sredstava sukladno trenutnim interesima i potrebama djece.</w:t>
      </w:r>
    </w:p>
    <w:p w14:paraId="2B629EA5" w14:textId="77777777" w:rsidR="003512E5" w:rsidRPr="002B6835" w:rsidRDefault="003512E5" w:rsidP="002B6835">
      <w:pPr>
        <w:spacing w:line="360" w:lineRule="auto"/>
        <w:jc w:val="both"/>
        <w:rPr>
          <w:rFonts w:ascii="Times New Roman" w:hAnsi="Times New Roman" w:cs="Times New Roman"/>
          <w:b/>
          <w:sz w:val="24"/>
          <w:szCs w:val="24"/>
        </w:rPr>
      </w:pPr>
      <w:r w:rsidRPr="002B6835">
        <w:rPr>
          <w:rFonts w:ascii="Times New Roman" w:hAnsi="Times New Roman" w:cs="Times New Roman"/>
          <w:b/>
          <w:sz w:val="24"/>
          <w:szCs w:val="24"/>
        </w:rPr>
        <w:t>Zdravstveno higijenski uvjeti</w:t>
      </w:r>
    </w:p>
    <w:p w14:paraId="016CF60A" w14:textId="77777777" w:rsidR="003512E5" w:rsidRPr="002B6835" w:rsidRDefault="003512E5" w:rsidP="002B6835">
      <w:pPr>
        <w:spacing w:line="360" w:lineRule="auto"/>
        <w:jc w:val="both"/>
        <w:rPr>
          <w:rFonts w:ascii="Times New Roman" w:hAnsi="Times New Roman" w:cs="Times New Roman"/>
          <w:sz w:val="24"/>
          <w:szCs w:val="24"/>
        </w:rPr>
      </w:pPr>
      <w:r w:rsidRPr="002B6835">
        <w:rPr>
          <w:rFonts w:ascii="Times New Roman" w:hAnsi="Times New Roman" w:cs="Times New Roman"/>
          <w:sz w:val="24"/>
          <w:szCs w:val="24"/>
        </w:rPr>
        <w:t xml:space="preserve">Zdravstveno higijenski uvjeti sukladni su preporukama NZZJZ i pravilima struke, a omogućuju djeci zdravo odrastanje. Djeca u godini pred polazak u školu posjedovat će određena znanja koja se odnose na zaštitu zdravlja, kao i razvijene navike </w:t>
      </w:r>
      <w:r w:rsidR="008E12CE" w:rsidRPr="002B6835">
        <w:rPr>
          <w:rFonts w:ascii="Times New Roman" w:hAnsi="Times New Roman" w:cs="Times New Roman"/>
          <w:sz w:val="24"/>
          <w:szCs w:val="24"/>
        </w:rPr>
        <w:t>brige o sebi.</w:t>
      </w:r>
    </w:p>
    <w:p w14:paraId="4C2785CB" w14:textId="77777777" w:rsidR="008E12CE" w:rsidRPr="002B6835" w:rsidRDefault="008E12CE" w:rsidP="002B6835">
      <w:pPr>
        <w:spacing w:line="360" w:lineRule="auto"/>
        <w:jc w:val="both"/>
        <w:rPr>
          <w:rFonts w:ascii="Times New Roman" w:hAnsi="Times New Roman" w:cs="Times New Roman"/>
          <w:b/>
          <w:sz w:val="24"/>
          <w:szCs w:val="24"/>
        </w:rPr>
      </w:pPr>
      <w:r w:rsidRPr="002B6835">
        <w:rPr>
          <w:rFonts w:ascii="Times New Roman" w:hAnsi="Times New Roman" w:cs="Times New Roman"/>
          <w:b/>
          <w:sz w:val="24"/>
          <w:szCs w:val="24"/>
        </w:rPr>
        <w:t>Odgojno obrazovni rad</w:t>
      </w:r>
    </w:p>
    <w:p w14:paraId="2344A460" w14:textId="77777777" w:rsidR="008E12CE" w:rsidRPr="002B6835" w:rsidRDefault="008E12CE" w:rsidP="002B6835">
      <w:pPr>
        <w:spacing w:line="360" w:lineRule="auto"/>
        <w:jc w:val="both"/>
        <w:rPr>
          <w:rFonts w:ascii="Times New Roman" w:hAnsi="Times New Roman" w:cs="Times New Roman"/>
          <w:sz w:val="24"/>
          <w:szCs w:val="24"/>
        </w:rPr>
      </w:pPr>
      <w:r w:rsidRPr="002B6835">
        <w:rPr>
          <w:rFonts w:ascii="Times New Roman" w:hAnsi="Times New Roman" w:cs="Times New Roman"/>
          <w:sz w:val="24"/>
          <w:szCs w:val="24"/>
        </w:rPr>
        <w:t>Različiti oblici odgojno obrazovnog rada omogućit će dje</w:t>
      </w:r>
      <w:r w:rsidR="00706B99" w:rsidRPr="002B6835">
        <w:rPr>
          <w:rFonts w:ascii="Times New Roman" w:hAnsi="Times New Roman" w:cs="Times New Roman"/>
          <w:sz w:val="24"/>
          <w:szCs w:val="24"/>
        </w:rPr>
        <w:t xml:space="preserve">ci sadržajnu individualizaciju, a strategije će se razvijati sukladno potrebama i interesima svakog djeteta. Radi lakše i bolje prilagodbe sadržaja djeci, nužno je provesti sveobuhvatno praćenje i bilježenje razvojnih razina svakog djeteta. Na osnovu </w:t>
      </w:r>
      <w:r w:rsidR="00F806B5" w:rsidRPr="002B6835">
        <w:rPr>
          <w:rFonts w:ascii="Times New Roman" w:hAnsi="Times New Roman" w:cs="Times New Roman"/>
          <w:sz w:val="24"/>
          <w:szCs w:val="24"/>
        </w:rPr>
        <w:t>dobivenih rezultata planirat će se odgojno obrazovni rad. Sadrži koji su od posebnog interesa za djecu predškolske dobi su sadržaji vezani za prometnu preventivu, čiju realizaciju je neophodno prilagoditi dječjim mogućnostima. Naglasak u radu biti će na iskustvenom učenju koje će se nadopunjavati čestim izlascima izvan vrtićkog okruženja.</w:t>
      </w:r>
    </w:p>
    <w:p w14:paraId="1B62BDD6" w14:textId="77777777" w:rsidR="00E863C9" w:rsidRDefault="00E863C9" w:rsidP="002B6835">
      <w:pPr>
        <w:spacing w:line="360" w:lineRule="auto"/>
        <w:jc w:val="both"/>
        <w:rPr>
          <w:rFonts w:ascii="Times New Roman" w:hAnsi="Times New Roman" w:cs="Times New Roman"/>
          <w:b/>
          <w:sz w:val="24"/>
          <w:szCs w:val="24"/>
        </w:rPr>
      </w:pPr>
    </w:p>
    <w:p w14:paraId="36196EBE" w14:textId="77777777" w:rsidR="00E863C9" w:rsidRDefault="00E863C9" w:rsidP="002B6835">
      <w:pPr>
        <w:spacing w:line="360" w:lineRule="auto"/>
        <w:jc w:val="both"/>
        <w:rPr>
          <w:rFonts w:ascii="Times New Roman" w:hAnsi="Times New Roman" w:cs="Times New Roman"/>
          <w:b/>
          <w:sz w:val="24"/>
          <w:szCs w:val="24"/>
        </w:rPr>
      </w:pPr>
    </w:p>
    <w:p w14:paraId="08BA4B1D" w14:textId="77777777" w:rsidR="00F806B5" w:rsidRPr="002B6835" w:rsidRDefault="00F806B5" w:rsidP="002B6835">
      <w:pPr>
        <w:spacing w:line="360" w:lineRule="auto"/>
        <w:jc w:val="both"/>
        <w:rPr>
          <w:rFonts w:ascii="Times New Roman" w:hAnsi="Times New Roman" w:cs="Times New Roman"/>
          <w:b/>
          <w:sz w:val="24"/>
          <w:szCs w:val="24"/>
        </w:rPr>
      </w:pPr>
      <w:r w:rsidRPr="002B6835">
        <w:rPr>
          <w:rFonts w:ascii="Times New Roman" w:hAnsi="Times New Roman" w:cs="Times New Roman"/>
          <w:b/>
          <w:sz w:val="24"/>
          <w:szCs w:val="24"/>
        </w:rPr>
        <w:t>Stručno usavršavanje</w:t>
      </w:r>
    </w:p>
    <w:p w14:paraId="6DE05413" w14:textId="77777777" w:rsidR="00F806B5" w:rsidRPr="002B6835" w:rsidRDefault="00F806B5" w:rsidP="002B6835">
      <w:pPr>
        <w:spacing w:line="360" w:lineRule="auto"/>
        <w:jc w:val="both"/>
        <w:rPr>
          <w:rFonts w:ascii="Times New Roman" w:hAnsi="Times New Roman" w:cs="Times New Roman"/>
          <w:sz w:val="24"/>
          <w:szCs w:val="24"/>
        </w:rPr>
      </w:pPr>
      <w:r w:rsidRPr="002B6835">
        <w:rPr>
          <w:rFonts w:ascii="Times New Roman" w:hAnsi="Times New Roman" w:cs="Times New Roman"/>
          <w:sz w:val="24"/>
          <w:szCs w:val="24"/>
        </w:rPr>
        <w:t xml:space="preserve">Stručno usavršavanje odgojitelja koji rade s djecom u godini pred polazak u školu </w:t>
      </w:r>
      <w:r w:rsidR="001E7B8D" w:rsidRPr="002B6835">
        <w:rPr>
          <w:rFonts w:ascii="Times New Roman" w:hAnsi="Times New Roman" w:cs="Times New Roman"/>
          <w:sz w:val="24"/>
          <w:szCs w:val="24"/>
        </w:rPr>
        <w:t>realizirat će se sukladno godišnjem  planu i programu stručnog usavršavanja vrtića, a nadopunjavati stručnim konzultacijama i upućivanjem na stručnu literaturu.</w:t>
      </w:r>
    </w:p>
    <w:p w14:paraId="5206541D" w14:textId="77777777" w:rsidR="001E7B8D" w:rsidRPr="002B6835" w:rsidRDefault="001E7B8D" w:rsidP="002B6835">
      <w:pPr>
        <w:spacing w:line="360" w:lineRule="auto"/>
        <w:jc w:val="both"/>
        <w:rPr>
          <w:rFonts w:ascii="Times New Roman" w:hAnsi="Times New Roman" w:cs="Times New Roman"/>
          <w:b/>
          <w:sz w:val="24"/>
          <w:szCs w:val="24"/>
        </w:rPr>
      </w:pPr>
      <w:r w:rsidRPr="002B6835">
        <w:rPr>
          <w:rFonts w:ascii="Times New Roman" w:hAnsi="Times New Roman" w:cs="Times New Roman"/>
          <w:b/>
          <w:sz w:val="24"/>
          <w:szCs w:val="24"/>
        </w:rPr>
        <w:t>Suradnja s roditeljima</w:t>
      </w:r>
    </w:p>
    <w:p w14:paraId="57D5B613" w14:textId="77777777" w:rsidR="001E7B8D" w:rsidRPr="002B6835" w:rsidRDefault="001E7B8D" w:rsidP="002B6835">
      <w:pPr>
        <w:spacing w:line="360" w:lineRule="auto"/>
        <w:jc w:val="both"/>
        <w:rPr>
          <w:rFonts w:ascii="Times New Roman" w:hAnsi="Times New Roman" w:cs="Times New Roman"/>
          <w:sz w:val="24"/>
          <w:szCs w:val="24"/>
        </w:rPr>
      </w:pPr>
      <w:r w:rsidRPr="002B6835">
        <w:rPr>
          <w:rFonts w:ascii="Times New Roman" w:hAnsi="Times New Roman" w:cs="Times New Roman"/>
          <w:sz w:val="24"/>
          <w:szCs w:val="24"/>
        </w:rPr>
        <w:t xml:space="preserve">Suradnja s roditeljima realizirat će se sukladno planu i programu vrtića. </w:t>
      </w:r>
    </w:p>
    <w:p w14:paraId="3CB6D311" w14:textId="77777777" w:rsidR="001E7B8D" w:rsidRPr="002B6835" w:rsidRDefault="001E7B8D" w:rsidP="002B6835">
      <w:pPr>
        <w:spacing w:line="360" w:lineRule="auto"/>
        <w:jc w:val="both"/>
        <w:rPr>
          <w:rFonts w:ascii="Times New Roman" w:hAnsi="Times New Roman" w:cs="Times New Roman"/>
          <w:b/>
          <w:sz w:val="24"/>
          <w:szCs w:val="24"/>
        </w:rPr>
      </w:pPr>
      <w:r w:rsidRPr="002B6835">
        <w:rPr>
          <w:rFonts w:ascii="Times New Roman" w:hAnsi="Times New Roman" w:cs="Times New Roman"/>
          <w:b/>
          <w:sz w:val="24"/>
          <w:szCs w:val="24"/>
        </w:rPr>
        <w:t>Suradnja s vanjskim institucijama</w:t>
      </w:r>
    </w:p>
    <w:p w14:paraId="4CCBF6B0" w14:textId="77777777" w:rsidR="001E7B8D" w:rsidRDefault="001E7B8D" w:rsidP="002B6835">
      <w:pPr>
        <w:spacing w:line="360" w:lineRule="auto"/>
        <w:jc w:val="both"/>
        <w:rPr>
          <w:rFonts w:ascii="Times New Roman" w:hAnsi="Times New Roman" w:cs="Times New Roman"/>
          <w:sz w:val="24"/>
          <w:szCs w:val="24"/>
        </w:rPr>
      </w:pPr>
      <w:r w:rsidRPr="002B6835">
        <w:rPr>
          <w:rFonts w:ascii="Times New Roman" w:hAnsi="Times New Roman" w:cs="Times New Roman"/>
          <w:sz w:val="24"/>
          <w:szCs w:val="24"/>
        </w:rPr>
        <w:lastRenderedPageBreak/>
        <w:t>Česti izlasci izvan vrtićkog okruženja zahtijevat će kontinuiranu suradnju s vanjskim institucijama kako bi se omogućili kvalitetniji uvjeti za učenje neposrednim iskustvom.</w:t>
      </w:r>
    </w:p>
    <w:p w14:paraId="47C38AAA" w14:textId="77777777" w:rsidR="002B6835" w:rsidRDefault="002B6835" w:rsidP="002B6835">
      <w:pPr>
        <w:spacing w:line="360" w:lineRule="auto"/>
        <w:jc w:val="both"/>
        <w:rPr>
          <w:rFonts w:ascii="Times New Roman" w:hAnsi="Times New Roman" w:cs="Times New Roman"/>
          <w:sz w:val="24"/>
          <w:szCs w:val="24"/>
        </w:rPr>
      </w:pPr>
    </w:p>
    <w:p w14:paraId="33AB7599" w14:textId="77777777" w:rsidR="002B6835" w:rsidRDefault="002B6835" w:rsidP="002B683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POSEBNI PROGRAM ZA DJECU S TEŠKOĆAMA U RAZVOJU IZ SPEKTRA AUTIZMA</w:t>
      </w:r>
    </w:p>
    <w:p w14:paraId="53CB4041" w14:textId="77777777" w:rsidR="002B6835" w:rsidRPr="002B6835" w:rsidRDefault="002B6835" w:rsidP="002B6835">
      <w:pPr>
        <w:spacing w:line="360" w:lineRule="auto"/>
        <w:jc w:val="both"/>
        <w:rPr>
          <w:rFonts w:ascii="Times New Roman" w:eastAsia="Times New Roman" w:hAnsi="Times New Roman" w:cs="Times New Roman"/>
          <w:b/>
          <w:sz w:val="24"/>
          <w:szCs w:val="24"/>
        </w:rPr>
      </w:pPr>
      <w:r w:rsidRPr="002B6835">
        <w:rPr>
          <w:rFonts w:ascii="Times New Roman" w:eastAsia="Times New Roman" w:hAnsi="Times New Roman" w:cs="Times New Roman"/>
          <w:b/>
          <w:sz w:val="24"/>
          <w:szCs w:val="24"/>
        </w:rPr>
        <w:t>Organizacija rada</w:t>
      </w:r>
    </w:p>
    <w:p w14:paraId="376CD701" w14:textId="77777777" w:rsidR="002B6835" w:rsidRDefault="002B6835" w:rsidP="002B68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se provodi u vrtiću Kvarner u jednoj odgojnoj skupini. U skupinu je upisano četiri djeteta u dobi  od 4 do 5 godina. Program provode odgojitelj, </w:t>
      </w:r>
      <w:proofErr w:type="spellStart"/>
      <w:r>
        <w:rPr>
          <w:rFonts w:ascii="Times New Roman" w:eastAsia="Times New Roman" w:hAnsi="Times New Roman" w:cs="Times New Roman"/>
          <w:sz w:val="24"/>
          <w:szCs w:val="24"/>
        </w:rPr>
        <w:t>rehabilitator</w:t>
      </w:r>
      <w:proofErr w:type="spellEnd"/>
      <w:r>
        <w:rPr>
          <w:rFonts w:ascii="Times New Roman" w:eastAsia="Times New Roman" w:hAnsi="Times New Roman" w:cs="Times New Roman"/>
          <w:sz w:val="24"/>
          <w:szCs w:val="24"/>
        </w:rPr>
        <w:t xml:space="preserve"> i njegovatelj uz podršku stručnog tima vrtića. Djeca iz posebne skupine se svakodnevno integriraju u redovitu skupinu i sudjeluju u provedbi različitih aktivnosti uz podršku </w:t>
      </w:r>
      <w:proofErr w:type="spellStart"/>
      <w:r>
        <w:rPr>
          <w:rFonts w:ascii="Times New Roman" w:eastAsia="Times New Roman" w:hAnsi="Times New Roman" w:cs="Times New Roman"/>
          <w:sz w:val="24"/>
          <w:szCs w:val="24"/>
        </w:rPr>
        <w:t>rehabilitatora</w:t>
      </w:r>
      <w:proofErr w:type="spellEnd"/>
      <w:r>
        <w:rPr>
          <w:rFonts w:ascii="Times New Roman" w:eastAsia="Times New Roman" w:hAnsi="Times New Roman" w:cs="Times New Roman"/>
          <w:sz w:val="24"/>
          <w:szCs w:val="24"/>
        </w:rPr>
        <w:t>.</w:t>
      </w:r>
    </w:p>
    <w:p w14:paraId="65810F96" w14:textId="77777777" w:rsidR="002B6835" w:rsidRPr="002B6835" w:rsidRDefault="002B6835" w:rsidP="002B6835">
      <w:pPr>
        <w:spacing w:line="360" w:lineRule="auto"/>
        <w:jc w:val="both"/>
        <w:rPr>
          <w:rFonts w:ascii="Times New Roman" w:eastAsia="Times New Roman" w:hAnsi="Times New Roman" w:cs="Times New Roman"/>
          <w:b/>
          <w:sz w:val="24"/>
          <w:szCs w:val="24"/>
        </w:rPr>
      </w:pPr>
      <w:r w:rsidRPr="002B6835">
        <w:rPr>
          <w:rFonts w:ascii="Times New Roman" w:eastAsia="Times New Roman" w:hAnsi="Times New Roman" w:cs="Times New Roman"/>
          <w:b/>
          <w:sz w:val="24"/>
          <w:szCs w:val="24"/>
        </w:rPr>
        <w:t xml:space="preserve">Materijalni uvjeti </w:t>
      </w:r>
    </w:p>
    <w:p w14:paraId="233FDF9C" w14:textId="77777777" w:rsidR="002B6835" w:rsidRDefault="002B6835" w:rsidP="002B68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Prostor dnevnog boravka djece omogućuje kvalitetan grupni i individualni rad s djecom. Opremljen je adekvatnim didaktičkim sredstvima koji se kontinuirano nadopunjuju sredstvima koje izrađuju odgojno obrazovni djelatnici. Osim prostora dnevnog boravka djeca koriste prostor dvorane, prostor redovite skupine, dvorište vrtića i obližnji park.</w:t>
      </w:r>
    </w:p>
    <w:p w14:paraId="64722FA6" w14:textId="77777777" w:rsidR="002B6835" w:rsidRDefault="002B6835" w:rsidP="002B68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Njega i skrb za tjelesni rast i zdravlje djece</w:t>
      </w:r>
    </w:p>
    <w:p w14:paraId="0B9AD431" w14:textId="77777777" w:rsidR="002B6835" w:rsidRDefault="002B6835" w:rsidP="002B68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Briga o vlastitoj higijeni i sigurnosti integrirane su u rad ove skupine. Redoviti boravak na vanjskom prostoru omogućuje djeci neometano kretanje i različite motoričke aktivnosti.</w:t>
      </w:r>
    </w:p>
    <w:p w14:paraId="4DCB09F5" w14:textId="77777777" w:rsidR="00E863C9" w:rsidRDefault="00E863C9" w:rsidP="002B6835">
      <w:pPr>
        <w:spacing w:line="360" w:lineRule="auto"/>
        <w:jc w:val="both"/>
        <w:rPr>
          <w:rFonts w:ascii="Times New Roman" w:eastAsia="Times New Roman" w:hAnsi="Times New Roman" w:cs="Times New Roman"/>
          <w:b/>
          <w:sz w:val="24"/>
          <w:szCs w:val="24"/>
        </w:rPr>
      </w:pPr>
    </w:p>
    <w:p w14:paraId="0149D1A7" w14:textId="77777777" w:rsidR="002B6835" w:rsidRPr="002B6835" w:rsidRDefault="002B6835" w:rsidP="002B6835">
      <w:pPr>
        <w:spacing w:line="360" w:lineRule="auto"/>
        <w:jc w:val="both"/>
        <w:rPr>
          <w:rFonts w:ascii="Times New Roman" w:eastAsia="Times New Roman" w:hAnsi="Times New Roman" w:cs="Times New Roman"/>
          <w:b/>
          <w:sz w:val="24"/>
          <w:szCs w:val="24"/>
        </w:rPr>
      </w:pPr>
      <w:r w:rsidRPr="002B6835">
        <w:rPr>
          <w:rFonts w:ascii="Times New Roman" w:eastAsia="Times New Roman" w:hAnsi="Times New Roman" w:cs="Times New Roman"/>
          <w:b/>
          <w:sz w:val="24"/>
          <w:szCs w:val="24"/>
        </w:rPr>
        <w:t>Odgojno obrazovni rad</w:t>
      </w:r>
    </w:p>
    <w:p w14:paraId="07FC9863" w14:textId="77777777" w:rsidR="002B6835" w:rsidRDefault="002B6835" w:rsidP="002B68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Odgojno obrazovni rad bazirat će se na tri elementa:</w:t>
      </w:r>
    </w:p>
    <w:p w14:paraId="006EC199" w14:textId="77777777" w:rsidR="002B6835" w:rsidRDefault="002B6835" w:rsidP="00E863C9">
      <w:pPr>
        <w:numPr>
          <w:ilvl w:val="0"/>
          <w:numId w:val="37"/>
        </w:numPr>
        <w:spacing w:after="0" w:line="360" w:lineRule="auto"/>
        <w:jc w:val="both"/>
      </w:pPr>
      <w:r>
        <w:rPr>
          <w:rFonts w:ascii="Times New Roman" w:eastAsia="Times New Roman" w:hAnsi="Times New Roman" w:cs="Times New Roman"/>
          <w:sz w:val="24"/>
          <w:szCs w:val="24"/>
        </w:rPr>
        <w:t>Utjecaj na optimalan psihosocijalni razvoj djeteta</w:t>
      </w:r>
    </w:p>
    <w:p w14:paraId="3405A8F7" w14:textId="77777777" w:rsidR="002B6835" w:rsidRDefault="002B6835" w:rsidP="00E863C9">
      <w:pPr>
        <w:numPr>
          <w:ilvl w:val="0"/>
          <w:numId w:val="37"/>
        </w:numPr>
        <w:spacing w:after="0" w:line="360" w:lineRule="auto"/>
      </w:pPr>
      <w:r>
        <w:rPr>
          <w:rFonts w:ascii="Times New Roman" w:eastAsia="Times New Roman" w:hAnsi="Times New Roman" w:cs="Times New Roman"/>
          <w:sz w:val="24"/>
          <w:szCs w:val="24"/>
        </w:rPr>
        <w:t>Uspostava i održavanje djetetovih odnosa s drugim osobama te uspostava i održavanje ponašanje djeteta prema pravilima grupe izgradnjom primjerenih oblika ponašanja</w:t>
      </w:r>
    </w:p>
    <w:p w14:paraId="582FEB87" w14:textId="77777777" w:rsidR="002B6835" w:rsidRDefault="002B6835" w:rsidP="00E863C9">
      <w:pPr>
        <w:numPr>
          <w:ilvl w:val="0"/>
          <w:numId w:val="37"/>
        </w:numPr>
        <w:spacing w:after="0" w:line="360" w:lineRule="auto"/>
      </w:pPr>
      <w:r>
        <w:rPr>
          <w:rFonts w:ascii="Times New Roman" w:eastAsia="Times New Roman" w:hAnsi="Times New Roman" w:cs="Times New Roman"/>
          <w:sz w:val="24"/>
          <w:szCs w:val="24"/>
        </w:rPr>
        <w:t>Poticanje razvoja perceptivnih sposobnosti za korištenje složenijih senzomotoričkih obrazaca, svijest o shemi tijela i vlastitom tijelu te igre i oponašanja.</w:t>
      </w:r>
    </w:p>
    <w:p w14:paraId="416B74EE" w14:textId="77777777" w:rsidR="002B6835" w:rsidRDefault="002B6835" w:rsidP="002B6835">
      <w:pPr>
        <w:spacing w:after="0" w:line="360" w:lineRule="auto"/>
        <w:rPr>
          <w:rFonts w:ascii="Times New Roman" w:eastAsia="Times New Roman" w:hAnsi="Times New Roman" w:cs="Times New Roman"/>
          <w:sz w:val="24"/>
          <w:szCs w:val="24"/>
        </w:rPr>
      </w:pPr>
    </w:p>
    <w:p w14:paraId="5271B4F6" w14:textId="77777777" w:rsidR="002B6835" w:rsidRPr="002B6835" w:rsidRDefault="002B6835" w:rsidP="002B6835">
      <w:pPr>
        <w:spacing w:after="0" w:line="360" w:lineRule="auto"/>
        <w:rPr>
          <w:rFonts w:ascii="Times New Roman" w:eastAsia="Times New Roman" w:hAnsi="Times New Roman" w:cs="Times New Roman"/>
          <w:b/>
          <w:sz w:val="24"/>
          <w:szCs w:val="24"/>
        </w:rPr>
      </w:pPr>
      <w:r w:rsidRPr="002B6835">
        <w:rPr>
          <w:rFonts w:ascii="Times New Roman" w:eastAsia="Times New Roman" w:hAnsi="Times New Roman" w:cs="Times New Roman"/>
          <w:b/>
          <w:sz w:val="24"/>
          <w:szCs w:val="24"/>
        </w:rPr>
        <w:t>Suradnja s roditeljima</w:t>
      </w:r>
    </w:p>
    <w:p w14:paraId="6F382DC9" w14:textId="77777777" w:rsidR="002B6835" w:rsidRDefault="002B6835" w:rsidP="002B683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Važan oblik suradnje s roditeljima su individualni razgovori koji se organiziraju kontinuirano zbog potrebe razmjene informacija o trenutnim postignućima djece i njihovim interesima. Partnerstvo s roditeljima osigurava djeci mogućnost ujednačenog odgojnog djelovanja i poticanje razvoja određenog područja.</w:t>
      </w:r>
    </w:p>
    <w:p w14:paraId="594171DA" w14:textId="77777777" w:rsidR="002B6835" w:rsidRDefault="002B6835" w:rsidP="002B6835">
      <w:pPr>
        <w:spacing w:after="0" w:line="360" w:lineRule="auto"/>
        <w:rPr>
          <w:rFonts w:ascii="Times New Roman" w:eastAsia="Times New Roman" w:hAnsi="Times New Roman" w:cs="Times New Roman"/>
          <w:sz w:val="24"/>
          <w:szCs w:val="24"/>
        </w:rPr>
      </w:pPr>
    </w:p>
    <w:p w14:paraId="3EB99F86" w14:textId="77777777" w:rsidR="002B6835" w:rsidRPr="002B6835" w:rsidRDefault="002B6835" w:rsidP="002B6835">
      <w:pPr>
        <w:spacing w:after="0" w:line="360" w:lineRule="auto"/>
        <w:rPr>
          <w:rFonts w:ascii="Times New Roman" w:eastAsia="Times New Roman" w:hAnsi="Times New Roman" w:cs="Times New Roman"/>
          <w:b/>
          <w:sz w:val="24"/>
          <w:szCs w:val="24"/>
        </w:rPr>
      </w:pPr>
      <w:r w:rsidRPr="002B6835">
        <w:rPr>
          <w:rFonts w:ascii="Times New Roman" w:eastAsia="Times New Roman" w:hAnsi="Times New Roman" w:cs="Times New Roman"/>
          <w:b/>
          <w:sz w:val="24"/>
          <w:szCs w:val="24"/>
        </w:rPr>
        <w:t>Suradnja s vanjskim institucijama</w:t>
      </w:r>
    </w:p>
    <w:p w14:paraId="72299DA9" w14:textId="77777777" w:rsidR="002B6835" w:rsidRDefault="002B6835" w:rsidP="002B683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kvalitetniju provedbu programa nužna je suradnja vrtića s različitim vanjskim suradnicima. Osnovni cilj u ovoj pedagoškoj godini je osigurati djeci mogućnost izlazaka i boravka u prirodi te je u tom smislu nužna suradnja s prijevoznicima, Udrugom Pegaz, posjeti kaz</w:t>
      </w:r>
      <w:r w:rsidR="008D06B6">
        <w:rPr>
          <w:rFonts w:ascii="Times New Roman" w:eastAsia="Times New Roman" w:hAnsi="Times New Roman" w:cs="Times New Roman"/>
          <w:sz w:val="24"/>
          <w:szCs w:val="24"/>
        </w:rPr>
        <w:t>a</w:t>
      </w:r>
      <w:r>
        <w:rPr>
          <w:rFonts w:ascii="Times New Roman" w:eastAsia="Times New Roman" w:hAnsi="Times New Roman" w:cs="Times New Roman"/>
          <w:sz w:val="24"/>
          <w:szCs w:val="24"/>
        </w:rPr>
        <w:t>lištu lutaka, Dječjoj kući…</w:t>
      </w:r>
    </w:p>
    <w:p w14:paraId="41924F43" w14:textId="77777777" w:rsidR="002B6835" w:rsidRDefault="002B6835" w:rsidP="002B6835">
      <w:pPr>
        <w:spacing w:after="0" w:line="360" w:lineRule="auto"/>
        <w:rPr>
          <w:rFonts w:ascii="Times New Roman" w:eastAsia="Times New Roman" w:hAnsi="Times New Roman" w:cs="Times New Roman"/>
          <w:sz w:val="24"/>
          <w:szCs w:val="24"/>
        </w:rPr>
      </w:pPr>
    </w:p>
    <w:p w14:paraId="24F7825A" w14:textId="77777777" w:rsidR="002B6835" w:rsidRPr="002B6835" w:rsidRDefault="002B6835" w:rsidP="002B6835">
      <w:pPr>
        <w:spacing w:after="0" w:line="360" w:lineRule="auto"/>
        <w:rPr>
          <w:rFonts w:ascii="Times New Roman" w:eastAsia="Times New Roman" w:hAnsi="Times New Roman" w:cs="Times New Roman"/>
          <w:b/>
          <w:sz w:val="24"/>
          <w:szCs w:val="24"/>
        </w:rPr>
      </w:pPr>
      <w:r w:rsidRPr="002B6835">
        <w:rPr>
          <w:rFonts w:ascii="Times New Roman" w:eastAsia="Times New Roman" w:hAnsi="Times New Roman" w:cs="Times New Roman"/>
          <w:b/>
          <w:sz w:val="24"/>
          <w:szCs w:val="24"/>
        </w:rPr>
        <w:t>Vrednovanje programa</w:t>
      </w:r>
    </w:p>
    <w:p w14:paraId="46507556" w14:textId="77777777" w:rsidR="002B6835" w:rsidRDefault="002B6835" w:rsidP="002B683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procesu vrednovanja programa nužna je suradnja svih odgojno obrazovnih djelatnika uključenih u realizaciju. Posebno je važna refleksija djelatnika prije akcije, za vrijeme akcije i nakon akcije. Kontinuirano praćenje ritma i korisnosti svakodnevne integracije djece u redoviti program omogućit će kvalitetniju prilagodbu ustanove potrebama djece.</w:t>
      </w:r>
    </w:p>
    <w:p w14:paraId="17B23864" w14:textId="77777777" w:rsidR="002B6835" w:rsidRDefault="002B6835" w:rsidP="002B6835">
      <w:pPr>
        <w:spacing w:after="0" w:line="360" w:lineRule="auto"/>
        <w:rPr>
          <w:rFonts w:ascii="Times New Roman" w:eastAsia="Times New Roman" w:hAnsi="Times New Roman" w:cs="Times New Roman"/>
          <w:sz w:val="24"/>
          <w:szCs w:val="24"/>
        </w:rPr>
      </w:pPr>
    </w:p>
    <w:p w14:paraId="2B2A0722" w14:textId="77777777" w:rsidR="002B6835" w:rsidRDefault="002B6835" w:rsidP="002B6835">
      <w:pPr>
        <w:spacing w:after="0" w:line="360" w:lineRule="auto"/>
        <w:ind w:left="720"/>
        <w:rPr>
          <w:rFonts w:ascii="Times New Roman" w:eastAsia="Times New Roman" w:hAnsi="Times New Roman" w:cs="Times New Roman"/>
          <w:sz w:val="24"/>
          <w:szCs w:val="24"/>
        </w:rPr>
      </w:pPr>
    </w:p>
    <w:p w14:paraId="06605CAD" w14:textId="77777777" w:rsidR="002B6835" w:rsidRPr="002B6835" w:rsidRDefault="002B6835" w:rsidP="002B6835">
      <w:pPr>
        <w:spacing w:line="360" w:lineRule="auto"/>
        <w:jc w:val="both"/>
        <w:rPr>
          <w:rFonts w:ascii="Times New Roman" w:hAnsi="Times New Roman" w:cs="Times New Roman"/>
          <w:sz w:val="24"/>
          <w:szCs w:val="24"/>
        </w:rPr>
      </w:pPr>
    </w:p>
    <w:sectPr w:rsidR="002B6835" w:rsidRPr="002B6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MT">
    <w:altName w:val="Arial"/>
    <w:charset w:val="01"/>
    <w:family w:val="swiss"/>
    <w:pitch w:val="variable"/>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368"/>
    <w:multiLevelType w:val="multilevel"/>
    <w:tmpl w:val="8CEA7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50501C"/>
    <w:multiLevelType w:val="multilevel"/>
    <w:tmpl w:val="215C5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C25635"/>
    <w:multiLevelType w:val="hybridMultilevel"/>
    <w:tmpl w:val="EF369050"/>
    <w:lvl w:ilvl="0" w:tplc="CDBC4E9A">
      <w:start w:val="1"/>
      <w:numFmt w:val="decimal"/>
      <w:pStyle w:val="Naslov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E312FB"/>
    <w:multiLevelType w:val="multilevel"/>
    <w:tmpl w:val="D7EAE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811AD1"/>
    <w:multiLevelType w:val="hybridMultilevel"/>
    <w:tmpl w:val="04EACB1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3F67F69"/>
    <w:multiLevelType w:val="hybridMultilevel"/>
    <w:tmpl w:val="3B1E599C"/>
    <w:lvl w:ilvl="0" w:tplc="C2C69ED8">
      <w:start w:val="3"/>
      <w:numFmt w:val="bullet"/>
      <w:lvlText w:val="-"/>
      <w:lvlJc w:val="left"/>
      <w:pPr>
        <w:ind w:left="555" w:hanging="360"/>
      </w:pPr>
      <w:rPr>
        <w:rFonts w:ascii="Calibri" w:eastAsiaTheme="minorHAnsi" w:hAnsi="Calibri" w:cstheme="minorBidi" w:hint="default"/>
      </w:rPr>
    </w:lvl>
    <w:lvl w:ilvl="1" w:tplc="041A0003" w:tentative="1">
      <w:start w:val="1"/>
      <w:numFmt w:val="bullet"/>
      <w:lvlText w:val="o"/>
      <w:lvlJc w:val="left"/>
      <w:pPr>
        <w:ind w:left="1275" w:hanging="360"/>
      </w:pPr>
      <w:rPr>
        <w:rFonts w:ascii="Courier New" w:hAnsi="Courier New" w:cs="Courier New" w:hint="default"/>
      </w:rPr>
    </w:lvl>
    <w:lvl w:ilvl="2" w:tplc="041A0005" w:tentative="1">
      <w:start w:val="1"/>
      <w:numFmt w:val="bullet"/>
      <w:lvlText w:val=""/>
      <w:lvlJc w:val="left"/>
      <w:pPr>
        <w:ind w:left="1995" w:hanging="360"/>
      </w:pPr>
      <w:rPr>
        <w:rFonts w:ascii="Wingdings" w:hAnsi="Wingdings" w:hint="default"/>
      </w:rPr>
    </w:lvl>
    <w:lvl w:ilvl="3" w:tplc="041A0001" w:tentative="1">
      <w:start w:val="1"/>
      <w:numFmt w:val="bullet"/>
      <w:lvlText w:val=""/>
      <w:lvlJc w:val="left"/>
      <w:pPr>
        <w:ind w:left="2715" w:hanging="360"/>
      </w:pPr>
      <w:rPr>
        <w:rFonts w:ascii="Symbol" w:hAnsi="Symbol" w:hint="default"/>
      </w:rPr>
    </w:lvl>
    <w:lvl w:ilvl="4" w:tplc="041A0003" w:tentative="1">
      <w:start w:val="1"/>
      <w:numFmt w:val="bullet"/>
      <w:lvlText w:val="o"/>
      <w:lvlJc w:val="left"/>
      <w:pPr>
        <w:ind w:left="3435" w:hanging="360"/>
      </w:pPr>
      <w:rPr>
        <w:rFonts w:ascii="Courier New" w:hAnsi="Courier New" w:cs="Courier New" w:hint="default"/>
      </w:rPr>
    </w:lvl>
    <w:lvl w:ilvl="5" w:tplc="041A0005" w:tentative="1">
      <w:start w:val="1"/>
      <w:numFmt w:val="bullet"/>
      <w:lvlText w:val=""/>
      <w:lvlJc w:val="left"/>
      <w:pPr>
        <w:ind w:left="4155" w:hanging="360"/>
      </w:pPr>
      <w:rPr>
        <w:rFonts w:ascii="Wingdings" w:hAnsi="Wingdings" w:hint="default"/>
      </w:rPr>
    </w:lvl>
    <w:lvl w:ilvl="6" w:tplc="041A0001" w:tentative="1">
      <w:start w:val="1"/>
      <w:numFmt w:val="bullet"/>
      <w:lvlText w:val=""/>
      <w:lvlJc w:val="left"/>
      <w:pPr>
        <w:ind w:left="4875" w:hanging="360"/>
      </w:pPr>
      <w:rPr>
        <w:rFonts w:ascii="Symbol" w:hAnsi="Symbol" w:hint="default"/>
      </w:rPr>
    </w:lvl>
    <w:lvl w:ilvl="7" w:tplc="041A0003" w:tentative="1">
      <w:start w:val="1"/>
      <w:numFmt w:val="bullet"/>
      <w:lvlText w:val="o"/>
      <w:lvlJc w:val="left"/>
      <w:pPr>
        <w:ind w:left="5595" w:hanging="360"/>
      </w:pPr>
      <w:rPr>
        <w:rFonts w:ascii="Courier New" w:hAnsi="Courier New" w:cs="Courier New" w:hint="default"/>
      </w:rPr>
    </w:lvl>
    <w:lvl w:ilvl="8" w:tplc="041A0005" w:tentative="1">
      <w:start w:val="1"/>
      <w:numFmt w:val="bullet"/>
      <w:lvlText w:val=""/>
      <w:lvlJc w:val="left"/>
      <w:pPr>
        <w:ind w:left="6315" w:hanging="360"/>
      </w:pPr>
      <w:rPr>
        <w:rFonts w:ascii="Wingdings" w:hAnsi="Wingdings" w:hint="default"/>
      </w:rPr>
    </w:lvl>
  </w:abstractNum>
  <w:abstractNum w:abstractNumId="6" w15:restartNumberingAfterBreak="0">
    <w:nsid w:val="16044710"/>
    <w:multiLevelType w:val="hybridMultilevel"/>
    <w:tmpl w:val="FC7A9E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A36C1C"/>
    <w:multiLevelType w:val="hybridMultilevel"/>
    <w:tmpl w:val="5726A2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DA24AB"/>
    <w:multiLevelType w:val="multilevel"/>
    <w:tmpl w:val="C9AA3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F11A05"/>
    <w:multiLevelType w:val="multilevel"/>
    <w:tmpl w:val="C5BE91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A4618E"/>
    <w:multiLevelType w:val="hybridMultilevel"/>
    <w:tmpl w:val="AD760F6C"/>
    <w:name w:val="Numbered list 7"/>
    <w:lvl w:ilvl="0" w:tplc="18F86942">
      <w:numFmt w:val="bullet"/>
      <w:lvlText w:val=""/>
      <w:lvlJc w:val="left"/>
      <w:pPr>
        <w:ind w:left="360" w:firstLine="0"/>
      </w:pPr>
      <w:rPr>
        <w:rFonts w:ascii="Symbol" w:hAnsi="Symbol"/>
      </w:rPr>
    </w:lvl>
    <w:lvl w:ilvl="1" w:tplc="82963A84">
      <w:numFmt w:val="bullet"/>
      <w:lvlText w:val="o"/>
      <w:lvlJc w:val="left"/>
      <w:pPr>
        <w:ind w:left="1080" w:firstLine="0"/>
      </w:pPr>
      <w:rPr>
        <w:rFonts w:ascii="Courier New" w:hAnsi="Courier New" w:cs="Courier New"/>
      </w:rPr>
    </w:lvl>
    <w:lvl w:ilvl="2" w:tplc="359AAE6A">
      <w:numFmt w:val="bullet"/>
      <w:lvlText w:val=""/>
      <w:lvlJc w:val="left"/>
      <w:pPr>
        <w:ind w:left="1800" w:firstLine="0"/>
      </w:pPr>
      <w:rPr>
        <w:rFonts w:ascii="Wingdings" w:eastAsia="Wingdings" w:hAnsi="Wingdings" w:cs="Wingdings"/>
      </w:rPr>
    </w:lvl>
    <w:lvl w:ilvl="3" w:tplc="BC9890E2">
      <w:numFmt w:val="bullet"/>
      <w:lvlText w:val=""/>
      <w:lvlJc w:val="left"/>
      <w:pPr>
        <w:ind w:left="2520" w:firstLine="0"/>
      </w:pPr>
      <w:rPr>
        <w:rFonts w:ascii="Symbol" w:hAnsi="Symbol"/>
      </w:rPr>
    </w:lvl>
    <w:lvl w:ilvl="4" w:tplc="AC62AE2E">
      <w:numFmt w:val="bullet"/>
      <w:lvlText w:val="o"/>
      <w:lvlJc w:val="left"/>
      <w:pPr>
        <w:ind w:left="3240" w:firstLine="0"/>
      </w:pPr>
      <w:rPr>
        <w:rFonts w:ascii="Courier New" w:hAnsi="Courier New" w:cs="Courier New"/>
      </w:rPr>
    </w:lvl>
    <w:lvl w:ilvl="5" w:tplc="D10E7C3A">
      <w:numFmt w:val="bullet"/>
      <w:lvlText w:val=""/>
      <w:lvlJc w:val="left"/>
      <w:pPr>
        <w:ind w:left="3960" w:firstLine="0"/>
      </w:pPr>
      <w:rPr>
        <w:rFonts w:ascii="Wingdings" w:eastAsia="Wingdings" w:hAnsi="Wingdings" w:cs="Wingdings"/>
      </w:rPr>
    </w:lvl>
    <w:lvl w:ilvl="6" w:tplc="3CC0F5CC">
      <w:numFmt w:val="bullet"/>
      <w:lvlText w:val=""/>
      <w:lvlJc w:val="left"/>
      <w:pPr>
        <w:ind w:left="4680" w:firstLine="0"/>
      </w:pPr>
      <w:rPr>
        <w:rFonts w:ascii="Symbol" w:hAnsi="Symbol"/>
      </w:rPr>
    </w:lvl>
    <w:lvl w:ilvl="7" w:tplc="5B60FDFE">
      <w:numFmt w:val="bullet"/>
      <w:lvlText w:val="o"/>
      <w:lvlJc w:val="left"/>
      <w:pPr>
        <w:ind w:left="5400" w:firstLine="0"/>
      </w:pPr>
      <w:rPr>
        <w:rFonts w:ascii="Courier New" w:hAnsi="Courier New" w:cs="Courier New"/>
      </w:rPr>
    </w:lvl>
    <w:lvl w:ilvl="8" w:tplc="A4E2E294">
      <w:numFmt w:val="bullet"/>
      <w:lvlText w:val=""/>
      <w:lvlJc w:val="left"/>
      <w:pPr>
        <w:ind w:left="6120" w:firstLine="0"/>
      </w:pPr>
      <w:rPr>
        <w:rFonts w:ascii="Wingdings" w:eastAsia="Wingdings" w:hAnsi="Wingdings" w:cs="Wingdings"/>
      </w:rPr>
    </w:lvl>
  </w:abstractNum>
  <w:abstractNum w:abstractNumId="11" w15:restartNumberingAfterBreak="0">
    <w:nsid w:val="263E527A"/>
    <w:multiLevelType w:val="multilevel"/>
    <w:tmpl w:val="B1606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45657E"/>
    <w:multiLevelType w:val="hybridMultilevel"/>
    <w:tmpl w:val="AF76DACC"/>
    <w:styleLink w:val="WWNum171"/>
    <w:lvl w:ilvl="0" w:tplc="B6E89446">
      <w:start w:val="1"/>
      <w:numFmt w:val="upperRoman"/>
      <w:lvlText w:val="%1."/>
      <w:lvlJc w:val="left"/>
      <w:pPr>
        <w:tabs>
          <w:tab w:val="num" w:pos="900"/>
        </w:tabs>
        <w:ind w:left="900" w:hanging="720"/>
      </w:pPr>
    </w:lvl>
    <w:lvl w:ilvl="1" w:tplc="EB72072C">
      <w:start w:val="1"/>
      <w:numFmt w:val="decimal"/>
      <w:lvlText w:val="%2."/>
      <w:lvlJc w:val="left"/>
      <w:pPr>
        <w:tabs>
          <w:tab w:val="num" w:pos="1440"/>
        </w:tabs>
        <w:ind w:left="1440" w:hanging="360"/>
      </w:pPr>
    </w:lvl>
    <w:lvl w:ilvl="2" w:tplc="814A6BD6">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B8E1512"/>
    <w:multiLevelType w:val="hybridMultilevel"/>
    <w:tmpl w:val="1796263C"/>
    <w:name w:val="Numbered list 16"/>
    <w:lvl w:ilvl="0" w:tplc="2626F19C">
      <w:numFmt w:val="bullet"/>
      <w:lvlText w:val=""/>
      <w:lvlJc w:val="left"/>
      <w:pPr>
        <w:ind w:left="360" w:firstLine="0"/>
      </w:pPr>
      <w:rPr>
        <w:rFonts w:ascii="Symbol" w:eastAsia="Calibri" w:hAnsi="Symbol" w:cs="Arial"/>
      </w:rPr>
    </w:lvl>
    <w:lvl w:ilvl="1" w:tplc="8F486756">
      <w:numFmt w:val="bullet"/>
      <w:lvlText w:val="o"/>
      <w:lvlJc w:val="left"/>
      <w:pPr>
        <w:ind w:left="1080" w:firstLine="0"/>
      </w:pPr>
      <w:rPr>
        <w:rFonts w:ascii="Courier New" w:hAnsi="Courier New" w:cs="Courier New"/>
      </w:rPr>
    </w:lvl>
    <w:lvl w:ilvl="2" w:tplc="D738FB42">
      <w:numFmt w:val="bullet"/>
      <w:lvlText w:val=""/>
      <w:lvlJc w:val="left"/>
      <w:pPr>
        <w:ind w:left="1800" w:firstLine="0"/>
      </w:pPr>
      <w:rPr>
        <w:rFonts w:ascii="Wingdings" w:eastAsia="Wingdings" w:hAnsi="Wingdings" w:cs="Wingdings"/>
      </w:rPr>
    </w:lvl>
    <w:lvl w:ilvl="3" w:tplc="AD7E6C64">
      <w:numFmt w:val="bullet"/>
      <w:lvlText w:val=""/>
      <w:lvlJc w:val="left"/>
      <w:pPr>
        <w:ind w:left="2520" w:firstLine="0"/>
      </w:pPr>
      <w:rPr>
        <w:rFonts w:ascii="Symbol" w:hAnsi="Symbol"/>
      </w:rPr>
    </w:lvl>
    <w:lvl w:ilvl="4" w:tplc="B0ECC76C">
      <w:numFmt w:val="bullet"/>
      <w:lvlText w:val="o"/>
      <w:lvlJc w:val="left"/>
      <w:pPr>
        <w:ind w:left="3240" w:firstLine="0"/>
      </w:pPr>
      <w:rPr>
        <w:rFonts w:ascii="Courier New" w:hAnsi="Courier New" w:cs="Courier New"/>
      </w:rPr>
    </w:lvl>
    <w:lvl w:ilvl="5" w:tplc="250A6BEE">
      <w:numFmt w:val="bullet"/>
      <w:lvlText w:val=""/>
      <w:lvlJc w:val="left"/>
      <w:pPr>
        <w:ind w:left="3960" w:firstLine="0"/>
      </w:pPr>
      <w:rPr>
        <w:rFonts w:ascii="Wingdings" w:eastAsia="Wingdings" w:hAnsi="Wingdings" w:cs="Wingdings"/>
      </w:rPr>
    </w:lvl>
    <w:lvl w:ilvl="6" w:tplc="2078FB4C">
      <w:numFmt w:val="bullet"/>
      <w:lvlText w:val=""/>
      <w:lvlJc w:val="left"/>
      <w:pPr>
        <w:ind w:left="4680" w:firstLine="0"/>
      </w:pPr>
      <w:rPr>
        <w:rFonts w:ascii="Symbol" w:hAnsi="Symbol"/>
      </w:rPr>
    </w:lvl>
    <w:lvl w:ilvl="7" w:tplc="2CE817AA">
      <w:numFmt w:val="bullet"/>
      <w:lvlText w:val="o"/>
      <w:lvlJc w:val="left"/>
      <w:pPr>
        <w:ind w:left="5400" w:firstLine="0"/>
      </w:pPr>
      <w:rPr>
        <w:rFonts w:ascii="Courier New" w:hAnsi="Courier New" w:cs="Courier New"/>
      </w:rPr>
    </w:lvl>
    <w:lvl w:ilvl="8" w:tplc="38E03960">
      <w:numFmt w:val="bullet"/>
      <w:lvlText w:val=""/>
      <w:lvlJc w:val="left"/>
      <w:pPr>
        <w:ind w:left="6120" w:firstLine="0"/>
      </w:pPr>
      <w:rPr>
        <w:rFonts w:ascii="Wingdings" w:eastAsia="Wingdings" w:hAnsi="Wingdings" w:cs="Wingdings"/>
      </w:rPr>
    </w:lvl>
  </w:abstractNum>
  <w:abstractNum w:abstractNumId="14" w15:restartNumberingAfterBreak="0">
    <w:nsid w:val="2DA601CA"/>
    <w:multiLevelType w:val="hybridMultilevel"/>
    <w:tmpl w:val="A46A1BE0"/>
    <w:lvl w:ilvl="0" w:tplc="9D4E5E0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26A4E80"/>
    <w:multiLevelType w:val="hybridMultilevel"/>
    <w:tmpl w:val="A33A5A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9680F2B"/>
    <w:multiLevelType w:val="hybridMultilevel"/>
    <w:tmpl w:val="3A4E36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A0353DF"/>
    <w:multiLevelType w:val="hybridMultilevel"/>
    <w:tmpl w:val="C8AAC4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711191"/>
    <w:multiLevelType w:val="multilevel"/>
    <w:tmpl w:val="40E873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007D51"/>
    <w:multiLevelType w:val="hybridMultilevel"/>
    <w:tmpl w:val="3CB68890"/>
    <w:lvl w:ilvl="0" w:tplc="041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B7A3DB2"/>
    <w:multiLevelType w:val="hybridMultilevel"/>
    <w:tmpl w:val="28AA61E8"/>
    <w:name w:val="Numbered list 4"/>
    <w:lvl w:ilvl="0" w:tplc="874AAEF0">
      <w:numFmt w:val="bullet"/>
      <w:lvlText w:val="-"/>
      <w:lvlJc w:val="left"/>
      <w:pPr>
        <w:ind w:left="195" w:firstLine="0"/>
      </w:pPr>
      <w:rPr>
        <w:rFonts w:ascii="Calibri" w:eastAsia="Calibri" w:hAnsi="Calibri"/>
      </w:rPr>
    </w:lvl>
    <w:lvl w:ilvl="1" w:tplc="AA60AC5A">
      <w:numFmt w:val="bullet"/>
      <w:lvlText w:val="o"/>
      <w:lvlJc w:val="left"/>
      <w:pPr>
        <w:ind w:left="915" w:firstLine="0"/>
      </w:pPr>
      <w:rPr>
        <w:rFonts w:ascii="Courier New" w:hAnsi="Courier New" w:cs="Courier New"/>
      </w:rPr>
    </w:lvl>
    <w:lvl w:ilvl="2" w:tplc="9E189602">
      <w:numFmt w:val="bullet"/>
      <w:lvlText w:val=""/>
      <w:lvlJc w:val="left"/>
      <w:pPr>
        <w:ind w:left="1635" w:firstLine="0"/>
      </w:pPr>
      <w:rPr>
        <w:rFonts w:ascii="Wingdings" w:eastAsia="Wingdings" w:hAnsi="Wingdings" w:cs="Wingdings"/>
      </w:rPr>
    </w:lvl>
    <w:lvl w:ilvl="3" w:tplc="58D6963E">
      <w:numFmt w:val="bullet"/>
      <w:lvlText w:val=""/>
      <w:lvlJc w:val="left"/>
      <w:pPr>
        <w:ind w:left="2355" w:firstLine="0"/>
      </w:pPr>
      <w:rPr>
        <w:rFonts w:ascii="Symbol" w:hAnsi="Symbol"/>
      </w:rPr>
    </w:lvl>
    <w:lvl w:ilvl="4" w:tplc="64CEC1B2">
      <w:numFmt w:val="bullet"/>
      <w:lvlText w:val="o"/>
      <w:lvlJc w:val="left"/>
      <w:pPr>
        <w:ind w:left="3075" w:firstLine="0"/>
      </w:pPr>
      <w:rPr>
        <w:rFonts w:ascii="Courier New" w:hAnsi="Courier New" w:cs="Courier New"/>
      </w:rPr>
    </w:lvl>
    <w:lvl w:ilvl="5" w:tplc="521C86DC">
      <w:numFmt w:val="bullet"/>
      <w:lvlText w:val=""/>
      <w:lvlJc w:val="left"/>
      <w:pPr>
        <w:ind w:left="3795" w:firstLine="0"/>
      </w:pPr>
      <w:rPr>
        <w:rFonts w:ascii="Wingdings" w:eastAsia="Wingdings" w:hAnsi="Wingdings" w:cs="Wingdings"/>
      </w:rPr>
    </w:lvl>
    <w:lvl w:ilvl="6" w:tplc="3992E1C8">
      <w:numFmt w:val="bullet"/>
      <w:lvlText w:val=""/>
      <w:lvlJc w:val="left"/>
      <w:pPr>
        <w:ind w:left="4515" w:firstLine="0"/>
      </w:pPr>
      <w:rPr>
        <w:rFonts w:ascii="Symbol" w:hAnsi="Symbol"/>
      </w:rPr>
    </w:lvl>
    <w:lvl w:ilvl="7" w:tplc="501A8968">
      <w:numFmt w:val="bullet"/>
      <w:lvlText w:val="o"/>
      <w:lvlJc w:val="left"/>
      <w:pPr>
        <w:ind w:left="5235" w:firstLine="0"/>
      </w:pPr>
      <w:rPr>
        <w:rFonts w:ascii="Courier New" w:hAnsi="Courier New" w:cs="Courier New"/>
      </w:rPr>
    </w:lvl>
    <w:lvl w:ilvl="8" w:tplc="CF9E90C4">
      <w:numFmt w:val="bullet"/>
      <w:lvlText w:val=""/>
      <w:lvlJc w:val="left"/>
      <w:pPr>
        <w:ind w:left="5955" w:firstLine="0"/>
      </w:pPr>
      <w:rPr>
        <w:rFonts w:ascii="Wingdings" w:eastAsia="Wingdings" w:hAnsi="Wingdings" w:cs="Wingdings"/>
      </w:rPr>
    </w:lvl>
  </w:abstractNum>
  <w:abstractNum w:abstractNumId="21" w15:restartNumberingAfterBreak="0">
    <w:nsid w:val="4B955406"/>
    <w:multiLevelType w:val="hybridMultilevel"/>
    <w:tmpl w:val="6D46A6C8"/>
    <w:lvl w:ilvl="0" w:tplc="14B268B0">
      <w:start w:val="1"/>
      <w:numFmt w:val="decimal"/>
      <w:pStyle w:val="PROGRAM"/>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B985DD7"/>
    <w:multiLevelType w:val="hybridMultilevel"/>
    <w:tmpl w:val="9578BA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EFC69DE"/>
    <w:multiLevelType w:val="hybridMultilevel"/>
    <w:tmpl w:val="8610B61A"/>
    <w:name w:val="Numbered list 20"/>
    <w:lvl w:ilvl="0" w:tplc="8DB01314">
      <w:numFmt w:val="bullet"/>
      <w:lvlText w:val=""/>
      <w:lvlJc w:val="left"/>
      <w:pPr>
        <w:ind w:left="420" w:firstLine="0"/>
      </w:pPr>
      <w:rPr>
        <w:rFonts w:ascii="Symbol" w:hAnsi="Symbol"/>
      </w:rPr>
    </w:lvl>
    <w:lvl w:ilvl="1" w:tplc="41C8F816">
      <w:numFmt w:val="bullet"/>
      <w:lvlText w:val="o"/>
      <w:lvlJc w:val="left"/>
      <w:pPr>
        <w:ind w:left="1140" w:firstLine="0"/>
      </w:pPr>
      <w:rPr>
        <w:rFonts w:ascii="Courier New" w:hAnsi="Courier New" w:cs="Courier New"/>
      </w:rPr>
    </w:lvl>
    <w:lvl w:ilvl="2" w:tplc="2F9E05FC">
      <w:numFmt w:val="bullet"/>
      <w:lvlText w:val=""/>
      <w:lvlJc w:val="left"/>
      <w:pPr>
        <w:ind w:left="1860" w:firstLine="0"/>
      </w:pPr>
      <w:rPr>
        <w:rFonts w:ascii="Wingdings" w:eastAsia="Wingdings" w:hAnsi="Wingdings" w:cs="Wingdings"/>
      </w:rPr>
    </w:lvl>
    <w:lvl w:ilvl="3" w:tplc="E2D22054">
      <w:numFmt w:val="bullet"/>
      <w:lvlText w:val=""/>
      <w:lvlJc w:val="left"/>
      <w:pPr>
        <w:ind w:left="2580" w:firstLine="0"/>
      </w:pPr>
      <w:rPr>
        <w:rFonts w:ascii="Symbol" w:hAnsi="Symbol"/>
      </w:rPr>
    </w:lvl>
    <w:lvl w:ilvl="4" w:tplc="BBA4FB8C">
      <w:numFmt w:val="bullet"/>
      <w:lvlText w:val="o"/>
      <w:lvlJc w:val="left"/>
      <w:pPr>
        <w:ind w:left="3300" w:firstLine="0"/>
      </w:pPr>
      <w:rPr>
        <w:rFonts w:ascii="Courier New" w:hAnsi="Courier New" w:cs="Courier New"/>
      </w:rPr>
    </w:lvl>
    <w:lvl w:ilvl="5" w:tplc="DFC2C3F2">
      <w:numFmt w:val="bullet"/>
      <w:lvlText w:val=""/>
      <w:lvlJc w:val="left"/>
      <w:pPr>
        <w:ind w:left="4020" w:firstLine="0"/>
      </w:pPr>
      <w:rPr>
        <w:rFonts w:ascii="Wingdings" w:eastAsia="Wingdings" w:hAnsi="Wingdings" w:cs="Wingdings"/>
      </w:rPr>
    </w:lvl>
    <w:lvl w:ilvl="6" w:tplc="903A864A">
      <w:numFmt w:val="bullet"/>
      <w:lvlText w:val=""/>
      <w:lvlJc w:val="left"/>
      <w:pPr>
        <w:ind w:left="4740" w:firstLine="0"/>
      </w:pPr>
      <w:rPr>
        <w:rFonts w:ascii="Symbol" w:hAnsi="Symbol"/>
      </w:rPr>
    </w:lvl>
    <w:lvl w:ilvl="7" w:tplc="258E31DC">
      <w:numFmt w:val="bullet"/>
      <w:lvlText w:val="o"/>
      <w:lvlJc w:val="left"/>
      <w:pPr>
        <w:ind w:left="5460" w:firstLine="0"/>
      </w:pPr>
      <w:rPr>
        <w:rFonts w:ascii="Courier New" w:hAnsi="Courier New" w:cs="Courier New"/>
      </w:rPr>
    </w:lvl>
    <w:lvl w:ilvl="8" w:tplc="2D241ABE">
      <w:numFmt w:val="bullet"/>
      <w:lvlText w:val=""/>
      <w:lvlJc w:val="left"/>
      <w:pPr>
        <w:ind w:left="6180" w:firstLine="0"/>
      </w:pPr>
      <w:rPr>
        <w:rFonts w:ascii="Wingdings" w:eastAsia="Wingdings" w:hAnsi="Wingdings" w:cs="Wingdings"/>
      </w:rPr>
    </w:lvl>
  </w:abstractNum>
  <w:abstractNum w:abstractNumId="24" w15:restartNumberingAfterBreak="0">
    <w:nsid w:val="550C6CB7"/>
    <w:multiLevelType w:val="hybridMultilevel"/>
    <w:tmpl w:val="52BC76FE"/>
    <w:lvl w:ilvl="0" w:tplc="3D88E284">
      <w:start w:val="1"/>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5" w15:restartNumberingAfterBreak="0">
    <w:nsid w:val="57006D4D"/>
    <w:multiLevelType w:val="hybridMultilevel"/>
    <w:tmpl w:val="F7A0532E"/>
    <w:lvl w:ilvl="0" w:tplc="3D88E28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77C662C"/>
    <w:multiLevelType w:val="hybridMultilevel"/>
    <w:tmpl w:val="6BE240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AE370BD"/>
    <w:multiLevelType w:val="hybridMultilevel"/>
    <w:tmpl w:val="88D86E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C4170F6"/>
    <w:multiLevelType w:val="hybridMultilevel"/>
    <w:tmpl w:val="1E4803B8"/>
    <w:lvl w:ilvl="0" w:tplc="3CC01F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FDD5C4A"/>
    <w:multiLevelType w:val="multilevel"/>
    <w:tmpl w:val="877E5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F00669"/>
    <w:multiLevelType w:val="multilevel"/>
    <w:tmpl w:val="0F9AC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190410"/>
    <w:multiLevelType w:val="hybridMultilevel"/>
    <w:tmpl w:val="2214D94A"/>
    <w:name w:val="Numbered list 9"/>
    <w:lvl w:ilvl="0" w:tplc="AF92050E">
      <w:numFmt w:val="bullet"/>
      <w:lvlText w:val=""/>
      <w:lvlJc w:val="left"/>
      <w:pPr>
        <w:ind w:left="360" w:firstLine="0"/>
      </w:pPr>
      <w:rPr>
        <w:rFonts w:ascii="Symbol" w:hAnsi="Symbol"/>
      </w:rPr>
    </w:lvl>
    <w:lvl w:ilvl="1" w:tplc="4E964C86">
      <w:numFmt w:val="bullet"/>
      <w:lvlText w:val="o"/>
      <w:lvlJc w:val="left"/>
      <w:pPr>
        <w:ind w:left="1080" w:firstLine="0"/>
      </w:pPr>
      <w:rPr>
        <w:rFonts w:ascii="Courier New" w:hAnsi="Courier New" w:cs="Courier New"/>
      </w:rPr>
    </w:lvl>
    <w:lvl w:ilvl="2" w:tplc="1EAC0DA6">
      <w:numFmt w:val="bullet"/>
      <w:lvlText w:val=""/>
      <w:lvlJc w:val="left"/>
      <w:pPr>
        <w:ind w:left="1800" w:firstLine="0"/>
      </w:pPr>
      <w:rPr>
        <w:rFonts w:ascii="Wingdings" w:eastAsia="Wingdings" w:hAnsi="Wingdings" w:cs="Wingdings"/>
      </w:rPr>
    </w:lvl>
    <w:lvl w:ilvl="3" w:tplc="FF3E81A4">
      <w:numFmt w:val="bullet"/>
      <w:lvlText w:val=""/>
      <w:lvlJc w:val="left"/>
      <w:pPr>
        <w:ind w:left="2520" w:firstLine="0"/>
      </w:pPr>
      <w:rPr>
        <w:rFonts w:ascii="Symbol" w:hAnsi="Symbol"/>
      </w:rPr>
    </w:lvl>
    <w:lvl w:ilvl="4" w:tplc="DE90FE9C">
      <w:numFmt w:val="bullet"/>
      <w:lvlText w:val="o"/>
      <w:lvlJc w:val="left"/>
      <w:pPr>
        <w:ind w:left="3240" w:firstLine="0"/>
      </w:pPr>
      <w:rPr>
        <w:rFonts w:ascii="Courier New" w:hAnsi="Courier New" w:cs="Courier New"/>
      </w:rPr>
    </w:lvl>
    <w:lvl w:ilvl="5" w:tplc="45D6A82E">
      <w:numFmt w:val="bullet"/>
      <w:lvlText w:val=""/>
      <w:lvlJc w:val="left"/>
      <w:pPr>
        <w:ind w:left="3960" w:firstLine="0"/>
      </w:pPr>
      <w:rPr>
        <w:rFonts w:ascii="Wingdings" w:eastAsia="Wingdings" w:hAnsi="Wingdings" w:cs="Wingdings"/>
      </w:rPr>
    </w:lvl>
    <w:lvl w:ilvl="6" w:tplc="7A86F58E">
      <w:numFmt w:val="bullet"/>
      <w:lvlText w:val=""/>
      <w:lvlJc w:val="left"/>
      <w:pPr>
        <w:ind w:left="4680" w:firstLine="0"/>
      </w:pPr>
      <w:rPr>
        <w:rFonts w:ascii="Symbol" w:hAnsi="Symbol"/>
      </w:rPr>
    </w:lvl>
    <w:lvl w:ilvl="7" w:tplc="F118BFE2">
      <w:numFmt w:val="bullet"/>
      <w:lvlText w:val="o"/>
      <w:lvlJc w:val="left"/>
      <w:pPr>
        <w:ind w:left="5400" w:firstLine="0"/>
      </w:pPr>
      <w:rPr>
        <w:rFonts w:ascii="Courier New" w:hAnsi="Courier New" w:cs="Courier New"/>
      </w:rPr>
    </w:lvl>
    <w:lvl w:ilvl="8" w:tplc="D7F8E5B2">
      <w:numFmt w:val="bullet"/>
      <w:lvlText w:val=""/>
      <w:lvlJc w:val="left"/>
      <w:pPr>
        <w:ind w:left="6120" w:firstLine="0"/>
      </w:pPr>
      <w:rPr>
        <w:rFonts w:ascii="Wingdings" w:eastAsia="Wingdings" w:hAnsi="Wingdings" w:cs="Wingdings"/>
      </w:rPr>
    </w:lvl>
  </w:abstractNum>
  <w:abstractNum w:abstractNumId="32" w15:restartNumberingAfterBreak="0">
    <w:nsid w:val="72CC4CAB"/>
    <w:multiLevelType w:val="hybridMultilevel"/>
    <w:tmpl w:val="DEF4E6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5AE53D6"/>
    <w:multiLevelType w:val="hybridMultilevel"/>
    <w:tmpl w:val="179070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8204427"/>
    <w:multiLevelType w:val="multilevel"/>
    <w:tmpl w:val="9B408292"/>
    <w:lvl w:ilvl="0">
      <w:start w:val="1"/>
      <w:numFmt w:val="bullet"/>
      <w:lvlText w:val="-"/>
      <w:lvlJc w:val="left"/>
      <w:pPr>
        <w:ind w:left="822" w:hanging="360"/>
      </w:pPr>
      <w:rPr>
        <w:rFonts w:ascii="Arial" w:eastAsia="Arial" w:hAnsi="Arial" w:cs="Arial"/>
        <w:sz w:val="24"/>
        <w:szCs w:val="24"/>
      </w:rPr>
    </w:lvl>
    <w:lvl w:ilvl="1">
      <w:numFmt w:val="bullet"/>
      <w:lvlText w:val="●"/>
      <w:lvlJc w:val="left"/>
      <w:pPr>
        <w:ind w:left="1662" w:hanging="360"/>
      </w:pPr>
      <w:rPr>
        <w:rFonts w:ascii="Noto Sans Symbols" w:eastAsia="Noto Sans Symbols" w:hAnsi="Noto Sans Symbols" w:cs="Noto Sans Symbols"/>
      </w:rPr>
    </w:lvl>
    <w:lvl w:ilvl="2">
      <w:numFmt w:val="bullet"/>
      <w:lvlText w:val="●"/>
      <w:lvlJc w:val="left"/>
      <w:pPr>
        <w:ind w:left="2505" w:hanging="360"/>
      </w:pPr>
      <w:rPr>
        <w:rFonts w:ascii="Noto Sans Symbols" w:eastAsia="Noto Sans Symbols" w:hAnsi="Noto Sans Symbols" w:cs="Noto Sans Symbols"/>
      </w:rPr>
    </w:lvl>
    <w:lvl w:ilvl="3">
      <w:numFmt w:val="bullet"/>
      <w:lvlText w:val="●"/>
      <w:lvlJc w:val="left"/>
      <w:pPr>
        <w:ind w:left="3347" w:hanging="360"/>
      </w:pPr>
      <w:rPr>
        <w:rFonts w:ascii="Noto Sans Symbols" w:eastAsia="Noto Sans Symbols" w:hAnsi="Noto Sans Symbols" w:cs="Noto Sans Symbols"/>
      </w:rPr>
    </w:lvl>
    <w:lvl w:ilvl="4">
      <w:numFmt w:val="bullet"/>
      <w:lvlText w:val="●"/>
      <w:lvlJc w:val="left"/>
      <w:pPr>
        <w:ind w:left="4190" w:hanging="360"/>
      </w:pPr>
      <w:rPr>
        <w:rFonts w:ascii="Noto Sans Symbols" w:eastAsia="Noto Sans Symbols" w:hAnsi="Noto Sans Symbols" w:cs="Noto Sans Symbols"/>
      </w:rPr>
    </w:lvl>
    <w:lvl w:ilvl="5">
      <w:numFmt w:val="bullet"/>
      <w:lvlText w:val="●"/>
      <w:lvlJc w:val="left"/>
      <w:pPr>
        <w:ind w:left="5033" w:hanging="360"/>
      </w:pPr>
      <w:rPr>
        <w:rFonts w:ascii="Noto Sans Symbols" w:eastAsia="Noto Sans Symbols" w:hAnsi="Noto Sans Symbols" w:cs="Noto Sans Symbols"/>
      </w:rPr>
    </w:lvl>
    <w:lvl w:ilvl="6">
      <w:numFmt w:val="bullet"/>
      <w:lvlText w:val="●"/>
      <w:lvlJc w:val="left"/>
      <w:pPr>
        <w:ind w:left="5875" w:hanging="360"/>
      </w:pPr>
      <w:rPr>
        <w:rFonts w:ascii="Noto Sans Symbols" w:eastAsia="Noto Sans Symbols" w:hAnsi="Noto Sans Symbols" w:cs="Noto Sans Symbols"/>
      </w:rPr>
    </w:lvl>
    <w:lvl w:ilvl="7">
      <w:numFmt w:val="bullet"/>
      <w:lvlText w:val="●"/>
      <w:lvlJc w:val="left"/>
      <w:pPr>
        <w:ind w:left="6718" w:hanging="360"/>
      </w:pPr>
      <w:rPr>
        <w:rFonts w:ascii="Noto Sans Symbols" w:eastAsia="Noto Sans Symbols" w:hAnsi="Noto Sans Symbols" w:cs="Noto Sans Symbols"/>
      </w:rPr>
    </w:lvl>
    <w:lvl w:ilvl="8">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788C75B4"/>
    <w:multiLevelType w:val="hybridMultilevel"/>
    <w:tmpl w:val="889684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AA13F59"/>
    <w:multiLevelType w:val="hybridMultilevel"/>
    <w:tmpl w:val="889684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100FAB"/>
    <w:multiLevelType w:val="hybridMultilevel"/>
    <w:tmpl w:val="C1964C28"/>
    <w:lvl w:ilvl="0" w:tplc="041A000F">
      <w:start w:val="1"/>
      <w:numFmt w:val="decimal"/>
      <w:pStyle w:val="Naslov2"/>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21233987">
    <w:abstractNumId w:val="14"/>
  </w:num>
  <w:num w:numId="2" w16cid:durableId="1709715503">
    <w:abstractNumId w:val="28"/>
  </w:num>
  <w:num w:numId="3" w16cid:durableId="2067947004">
    <w:abstractNumId w:val="10"/>
  </w:num>
  <w:num w:numId="4" w16cid:durableId="907957905">
    <w:abstractNumId w:val="16"/>
  </w:num>
  <w:num w:numId="5" w16cid:durableId="252516279">
    <w:abstractNumId w:val="27"/>
  </w:num>
  <w:num w:numId="6" w16cid:durableId="1920097714">
    <w:abstractNumId w:val="7"/>
  </w:num>
  <w:num w:numId="7" w16cid:durableId="1852837442">
    <w:abstractNumId w:val="33"/>
  </w:num>
  <w:num w:numId="8" w16cid:durableId="929313008">
    <w:abstractNumId w:val="32"/>
  </w:num>
  <w:num w:numId="9" w16cid:durableId="193077538">
    <w:abstractNumId w:val="22"/>
  </w:num>
  <w:num w:numId="10" w16cid:durableId="63009500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6535221">
    <w:abstractNumId w:val="4"/>
  </w:num>
  <w:num w:numId="12" w16cid:durableId="1335263200">
    <w:abstractNumId w:val="5"/>
  </w:num>
  <w:num w:numId="13" w16cid:durableId="2062825114">
    <w:abstractNumId w:val="3"/>
  </w:num>
  <w:num w:numId="14" w16cid:durableId="503322306">
    <w:abstractNumId w:val="9"/>
  </w:num>
  <w:num w:numId="15" w16cid:durableId="1684504082">
    <w:abstractNumId w:val="8"/>
  </w:num>
  <w:num w:numId="16" w16cid:durableId="1275671528">
    <w:abstractNumId w:val="29"/>
  </w:num>
  <w:num w:numId="17" w16cid:durableId="1706982180">
    <w:abstractNumId w:val="0"/>
  </w:num>
  <w:num w:numId="18" w16cid:durableId="485362698">
    <w:abstractNumId w:val="1"/>
  </w:num>
  <w:num w:numId="19" w16cid:durableId="675546602">
    <w:abstractNumId w:val="18"/>
  </w:num>
  <w:num w:numId="20" w16cid:durableId="1927884581">
    <w:abstractNumId w:val="30"/>
  </w:num>
  <w:num w:numId="21" w16cid:durableId="48264283">
    <w:abstractNumId w:val="11"/>
  </w:num>
  <w:num w:numId="22" w16cid:durableId="1718895372">
    <w:abstractNumId w:val="12"/>
  </w:num>
  <w:num w:numId="23" w16cid:durableId="198278629">
    <w:abstractNumId w:val="26"/>
  </w:num>
  <w:num w:numId="24" w16cid:durableId="1776097409">
    <w:abstractNumId w:val="2"/>
  </w:num>
  <w:num w:numId="25" w16cid:durableId="1309167737">
    <w:abstractNumId w:val="25"/>
  </w:num>
  <w:num w:numId="26" w16cid:durableId="152533717">
    <w:abstractNumId w:val="15"/>
  </w:num>
  <w:num w:numId="27" w16cid:durableId="1651783993">
    <w:abstractNumId w:val="17"/>
  </w:num>
  <w:num w:numId="28" w16cid:durableId="1428959335">
    <w:abstractNumId w:val="36"/>
  </w:num>
  <w:num w:numId="29" w16cid:durableId="87964316">
    <w:abstractNumId w:val="35"/>
  </w:num>
  <w:num w:numId="30" w16cid:durableId="678192764">
    <w:abstractNumId w:val="37"/>
  </w:num>
  <w:num w:numId="31" w16cid:durableId="963585492">
    <w:abstractNumId w:val="6"/>
  </w:num>
  <w:num w:numId="32" w16cid:durableId="1198085556">
    <w:abstractNumId w:val="21"/>
  </w:num>
  <w:num w:numId="33" w16cid:durableId="1996716147">
    <w:abstractNumId w:val="31"/>
  </w:num>
  <w:num w:numId="34" w16cid:durableId="1134100638">
    <w:abstractNumId w:val="13"/>
  </w:num>
  <w:num w:numId="35" w16cid:durableId="508063021">
    <w:abstractNumId w:val="23"/>
  </w:num>
  <w:num w:numId="36" w16cid:durableId="2094474848">
    <w:abstractNumId w:val="19"/>
  </w:num>
  <w:num w:numId="37" w16cid:durableId="1307974264">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179"/>
    <w:rsid w:val="000412A2"/>
    <w:rsid w:val="000921CD"/>
    <w:rsid w:val="000D452C"/>
    <w:rsid w:val="000F33F9"/>
    <w:rsid w:val="001266A5"/>
    <w:rsid w:val="00135281"/>
    <w:rsid w:val="0014740D"/>
    <w:rsid w:val="00152529"/>
    <w:rsid w:val="00160070"/>
    <w:rsid w:val="001A3A3E"/>
    <w:rsid w:val="001A3BDC"/>
    <w:rsid w:val="001B42D1"/>
    <w:rsid w:val="001D66C1"/>
    <w:rsid w:val="001E7B8D"/>
    <w:rsid w:val="001F138A"/>
    <w:rsid w:val="001F6D66"/>
    <w:rsid w:val="002255BE"/>
    <w:rsid w:val="002469C5"/>
    <w:rsid w:val="00260B18"/>
    <w:rsid w:val="002B2E58"/>
    <w:rsid w:val="002B6835"/>
    <w:rsid w:val="002D5713"/>
    <w:rsid w:val="002E3EC0"/>
    <w:rsid w:val="00310E26"/>
    <w:rsid w:val="003512E5"/>
    <w:rsid w:val="00375F04"/>
    <w:rsid w:val="003F22E9"/>
    <w:rsid w:val="003F7FF9"/>
    <w:rsid w:val="00437F77"/>
    <w:rsid w:val="004425CC"/>
    <w:rsid w:val="004F3266"/>
    <w:rsid w:val="004F535F"/>
    <w:rsid w:val="00503041"/>
    <w:rsid w:val="00567CA5"/>
    <w:rsid w:val="005C07C5"/>
    <w:rsid w:val="006F73C4"/>
    <w:rsid w:val="007002B0"/>
    <w:rsid w:val="00706B99"/>
    <w:rsid w:val="00743C0E"/>
    <w:rsid w:val="00755CC2"/>
    <w:rsid w:val="00777966"/>
    <w:rsid w:val="007A3242"/>
    <w:rsid w:val="007E298B"/>
    <w:rsid w:val="007F0DF4"/>
    <w:rsid w:val="007F14A9"/>
    <w:rsid w:val="00814C9E"/>
    <w:rsid w:val="00823DB5"/>
    <w:rsid w:val="00830750"/>
    <w:rsid w:val="00856179"/>
    <w:rsid w:val="00860D84"/>
    <w:rsid w:val="008A392E"/>
    <w:rsid w:val="008A577C"/>
    <w:rsid w:val="008B02C6"/>
    <w:rsid w:val="008B40D5"/>
    <w:rsid w:val="008C0707"/>
    <w:rsid w:val="008C6C17"/>
    <w:rsid w:val="008D01EF"/>
    <w:rsid w:val="008D06B6"/>
    <w:rsid w:val="008E12CE"/>
    <w:rsid w:val="0092509E"/>
    <w:rsid w:val="0093508E"/>
    <w:rsid w:val="00941478"/>
    <w:rsid w:val="0094653D"/>
    <w:rsid w:val="00962D73"/>
    <w:rsid w:val="00977B50"/>
    <w:rsid w:val="009910DC"/>
    <w:rsid w:val="009A3A3E"/>
    <w:rsid w:val="009C18C0"/>
    <w:rsid w:val="00A17A78"/>
    <w:rsid w:val="00A40701"/>
    <w:rsid w:val="00A45075"/>
    <w:rsid w:val="00A84449"/>
    <w:rsid w:val="00A929DC"/>
    <w:rsid w:val="00AB40E6"/>
    <w:rsid w:val="00AD1839"/>
    <w:rsid w:val="00AD7ADB"/>
    <w:rsid w:val="00AF2CCC"/>
    <w:rsid w:val="00B60AFA"/>
    <w:rsid w:val="00B71954"/>
    <w:rsid w:val="00B74F8B"/>
    <w:rsid w:val="00BB70F3"/>
    <w:rsid w:val="00BD43F0"/>
    <w:rsid w:val="00BE744D"/>
    <w:rsid w:val="00BE7FF9"/>
    <w:rsid w:val="00BF2975"/>
    <w:rsid w:val="00C03969"/>
    <w:rsid w:val="00C07EB3"/>
    <w:rsid w:val="00C4694B"/>
    <w:rsid w:val="00C9053A"/>
    <w:rsid w:val="00CC0DF5"/>
    <w:rsid w:val="00D009EE"/>
    <w:rsid w:val="00D16C99"/>
    <w:rsid w:val="00D43C95"/>
    <w:rsid w:val="00D4621E"/>
    <w:rsid w:val="00DA3F09"/>
    <w:rsid w:val="00DE179F"/>
    <w:rsid w:val="00DF080E"/>
    <w:rsid w:val="00E3471C"/>
    <w:rsid w:val="00E34EAC"/>
    <w:rsid w:val="00E76057"/>
    <w:rsid w:val="00E863C9"/>
    <w:rsid w:val="00E9460A"/>
    <w:rsid w:val="00EB101D"/>
    <w:rsid w:val="00EC17DB"/>
    <w:rsid w:val="00EC7BE5"/>
    <w:rsid w:val="00EF083C"/>
    <w:rsid w:val="00F34178"/>
    <w:rsid w:val="00F73667"/>
    <w:rsid w:val="00F806B5"/>
    <w:rsid w:val="00F82E59"/>
    <w:rsid w:val="00F937A7"/>
    <w:rsid w:val="00F949EE"/>
    <w:rsid w:val="00FA2809"/>
    <w:rsid w:val="00FF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AAF0"/>
  <w15:chartTrackingRefBased/>
  <w15:docId w15:val="{E9BEB98D-D6FC-4105-AA30-48858E6F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F77"/>
    <w:rPr>
      <w:lang w:val="hr-HR"/>
    </w:rPr>
  </w:style>
  <w:style w:type="paragraph" w:styleId="Naslov1">
    <w:name w:val="heading 1"/>
    <w:basedOn w:val="Normal"/>
    <w:next w:val="Normal"/>
    <w:link w:val="Naslov1Char"/>
    <w:uiPriority w:val="9"/>
    <w:qFormat/>
    <w:rsid w:val="001A3BDC"/>
    <w:pPr>
      <w:keepNext/>
      <w:keepLines/>
      <w:numPr>
        <w:numId w:val="24"/>
      </w:numPr>
      <w:spacing w:before="120" w:after="240" w:line="360" w:lineRule="auto"/>
      <w:ind w:left="714" w:hanging="357"/>
      <w:outlineLvl w:val="0"/>
    </w:pPr>
    <w:rPr>
      <w:rFonts w:ascii="Times New Roman" w:eastAsiaTheme="majorEastAsia" w:hAnsi="Times New Roman" w:cstheme="majorBidi"/>
      <w:b/>
      <w:sz w:val="28"/>
      <w:szCs w:val="32"/>
    </w:rPr>
  </w:style>
  <w:style w:type="paragraph" w:styleId="Naslov2">
    <w:name w:val="heading 2"/>
    <w:basedOn w:val="Normal"/>
    <w:next w:val="Normal"/>
    <w:link w:val="Naslov2Char"/>
    <w:uiPriority w:val="9"/>
    <w:unhideWhenUsed/>
    <w:qFormat/>
    <w:rsid w:val="001A3BDC"/>
    <w:pPr>
      <w:keepNext/>
      <w:keepLines/>
      <w:numPr>
        <w:numId w:val="30"/>
      </w:numPr>
      <w:spacing w:after="0" w:line="360" w:lineRule="auto"/>
      <w:outlineLvl w:val="1"/>
    </w:pPr>
    <w:rPr>
      <w:rFonts w:ascii="Times New Roman" w:eastAsiaTheme="majorEastAsia" w:hAnsi="Times New Roman" w:cstheme="majorBidi"/>
      <w:b/>
      <w:sz w:val="24"/>
      <w:szCs w:val="26"/>
    </w:rPr>
  </w:style>
  <w:style w:type="paragraph" w:styleId="Naslov3">
    <w:name w:val="heading 3"/>
    <w:basedOn w:val="Normal"/>
    <w:next w:val="Normal"/>
    <w:link w:val="Naslov3Char"/>
    <w:uiPriority w:val="9"/>
    <w:unhideWhenUsed/>
    <w:qFormat/>
    <w:rsid w:val="001A3BDC"/>
    <w:pPr>
      <w:keepNext/>
      <w:spacing w:before="240" w:after="60" w:line="240" w:lineRule="auto"/>
      <w:outlineLvl w:val="2"/>
    </w:pPr>
    <w:rPr>
      <w:rFonts w:asciiTheme="majorHAnsi" w:eastAsiaTheme="majorEastAsia" w:hAnsiTheme="majorHAnsi" w:cs="Times New Roman"/>
      <w:b/>
      <w:bCs/>
      <w:sz w:val="26"/>
      <w:szCs w:val="26"/>
    </w:rPr>
  </w:style>
  <w:style w:type="paragraph" w:styleId="Naslov4">
    <w:name w:val="heading 4"/>
    <w:basedOn w:val="Normal"/>
    <w:next w:val="Normal"/>
    <w:link w:val="Naslov4Char"/>
    <w:uiPriority w:val="9"/>
    <w:semiHidden/>
    <w:unhideWhenUsed/>
    <w:qFormat/>
    <w:rsid w:val="001A3BDC"/>
    <w:pPr>
      <w:keepNext/>
      <w:spacing w:before="240" w:after="60" w:line="240" w:lineRule="auto"/>
      <w:outlineLvl w:val="3"/>
    </w:pPr>
    <w:rPr>
      <w:rFonts w:eastAsiaTheme="minorEastAsia" w:cs="Times New Roman"/>
      <w:b/>
      <w:bCs/>
      <w:sz w:val="28"/>
      <w:szCs w:val="28"/>
    </w:rPr>
  </w:style>
  <w:style w:type="paragraph" w:styleId="Naslov5">
    <w:name w:val="heading 5"/>
    <w:basedOn w:val="Normal"/>
    <w:next w:val="Normal"/>
    <w:link w:val="Naslov5Char"/>
    <w:uiPriority w:val="9"/>
    <w:semiHidden/>
    <w:unhideWhenUsed/>
    <w:qFormat/>
    <w:rsid w:val="001A3BDC"/>
    <w:pPr>
      <w:spacing w:before="240" w:after="60" w:line="240" w:lineRule="auto"/>
      <w:outlineLvl w:val="4"/>
    </w:pPr>
    <w:rPr>
      <w:rFonts w:eastAsiaTheme="minorEastAsia" w:cs="Times New Roman"/>
      <w:b/>
      <w:bCs/>
      <w:i/>
      <w:iCs/>
      <w:sz w:val="26"/>
      <w:szCs w:val="26"/>
    </w:rPr>
  </w:style>
  <w:style w:type="paragraph" w:styleId="Naslov6">
    <w:name w:val="heading 6"/>
    <w:basedOn w:val="Normal"/>
    <w:next w:val="Normal"/>
    <w:link w:val="Naslov6Char"/>
    <w:uiPriority w:val="9"/>
    <w:semiHidden/>
    <w:unhideWhenUsed/>
    <w:qFormat/>
    <w:rsid w:val="001A3BDC"/>
    <w:pPr>
      <w:spacing w:before="240" w:after="60" w:line="240" w:lineRule="auto"/>
      <w:outlineLvl w:val="5"/>
    </w:pPr>
    <w:rPr>
      <w:rFonts w:eastAsiaTheme="minorEastAsia" w:cs="Times New Roman"/>
      <w:b/>
      <w:bCs/>
    </w:rPr>
  </w:style>
  <w:style w:type="paragraph" w:styleId="Naslov7">
    <w:name w:val="heading 7"/>
    <w:basedOn w:val="Normal"/>
    <w:next w:val="Normal"/>
    <w:link w:val="Naslov7Char"/>
    <w:uiPriority w:val="9"/>
    <w:semiHidden/>
    <w:unhideWhenUsed/>
    <w:qFormat/>
    <w:rsid w:val="001A3BDC"/>
    <w:pPr>
      <w:spacing w:before="240" w:after="60" w:line="240" w:lineRule="auto"/>
      <w:outlineLvl w:val="6"/>
    </w:pPr>
    <w:rPr>
      <w:rFonts w:eastAsiaTheme="minorEastAsia" w:cs="Times New Roman"/>
      <w:sz w:val="24"/>
      <w:szCs w:val="24"/>
    </w:rPr>
  </w:style>
  <w:style w:type="paragraph" w:styleId="Naslov8">
    <w:name w:val="heading 8"/>
    <w:basedOn w:val="Normal"/>
    <w:next w:val="Normal"/>
    <w:link w:val="Naslov8Char"/>
    <w:uiPriority w:val="9"/>
    <w:semiHidden/>
    <w:unhideWhenUsed/>
    <w:qFormat/>
    <w:rsid w:val="001A3BDC"/>
    <w:pPr>
      <w:spacing w:before="240" w:after="60" w:line="240" w:lineRule="auto"/>
      <w:outlineLvl w:val="7"/>
    </w:pPr>
    <w:rPr>
      <w:rFonts w:eastAsiaTheme="minorEastAsia" w:cs="Times New Roman"/>
      <w:i/>
      <w:iCs/>
      <w:sz w:val="24"/>
      <w:szCs w:val="24"/>
    </w:rPr>
  </w:style>
  <w:style w:type="paragraph" w:styleId="Naslov9">
    <w:name w:val="heading 9"/>
    <w:basedOn w:val="Normal"/>
    <w:next w:val="Normal"/>
    <w:link w:val="Naslov9Char"/>
    <w:uiPriority w:val="9"/>
    <w:semiHidden/>
    <w:unhideWhenUsed/>
    <w:qFormat/>
    <w:rsid w:val="001A3BDC"/>
    <w:pPr>
      <w:spacing w:before="240" w:after="60" w:line="240" w:lineRule="auto"/>
      <w:outlineLvl w:val="8"/>
    </w:pPr>
    <w:rPr>
      <w:rFonts w:asciiTheme="majorHAnsi" w:eastAsiaTheme="majorEastAsia" w:hAnsiTheme="majorHAns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856179"/>
    <w:pPr>
      <w:ind w:left="720"/>
      <w:contextualSpacing/>
    </w:pPr>
  </w:style>
  <w:style w:type="table" w:styleId="Reetkatablice">
    <w:name w:val="Table Grid"/>
    <w:basedOn w:val="Obinatablica"/>
    <w:uiPriority w:val="39"/>
    <w:rsid w:val="001266A5"/>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1A3BDC"/>
    <w:pPr>
      <w:spacing w:after="0" w:line="240" w:lineRule="auto"/>
    </w:pPr>
    <w:rPr>
      <w:lang w:val="hr-HR"/>
    </w:rPr>
  </w:style>
  <w:style w:type="table" w:customStyle="1" w:styleId="Reetkatablice1">
    <w:name w:val="Rešetka tablice1"/>
    <w:basedOn w:val="Obinatablica"/>
    <w:next w:val="Reetkatablice"/>
    <w:uiPriority w:val="59"/>
    <w:rsid w:val="001A3BDC"/>
    <w:pPr>
      <w:spacing w:after="0" w:line="240" w:lineRule="auto"/>
    </w:pPr>
    <w:rPr>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slov1Char">
    <w:name w:val="Naslov 1 Char"/>
    <w:basedOn w:val="Zadanifontodlomka"/>
    <w:link w:val="Naslov1"/>
    <w:uiPriority w:val="9"/>
    <w:rsid w:val="001A3BDC"/>
    <w:rPr>
      <w:rFonts w:ascii="Times New Roman" w:eastAsiaTheme="majorEastAsia" w:hAnsi="Times New Roman" w:cstheme="majorBidi"/>
      <w:b/>
      <w:sz w:val="28"/>
      <w:szCs w:val="32"/>
      <w:lang w:val="hr-HR"/>
    </w:rPr>
  </w:style>
  <w:style w:type="character" w:customStyle="1" w:styleId="Naslov2Char">
    <w:name w:val="Naslov 2 Char"/>
    <w:basedOn w:val="Zadanifontodlomka"/>
    <w:link w:val="Naslov2"/>
    <w:uiPriority w:val="9"/>
    <w:rsid w:val="001A3BDC"/>
    <w:rPr>
      <w:rFonts w:ascii="Times New Roman" w:eastAsiaTheme="majorEastAsia" w:hAnsi="Times New Roman" w:cstheme="majorBidi"/>
      <w:b/>
      <w:sz w:val="24"/>
      <w:szCs w:val="26"/>
      <w:lang w:val="hr-HR"/>
    </w:rPr>
  </w:style>
  <w:style w:type="character" w:customStyle="1" w:styleId="Naslov3Char">
    <w:name w:val="Naslov 3 Char"/>
    <w:basedOn w:val="Zadanifontodlomka"/>
    <w:link w:val="Naslov3"/>
    <w:uiPriority w:val="9"/>
    <w:rsid w:val="001A3BDC"/>
    <w:rPr>
      <w:rFonts w:asciiTheme="majorHAnsi" w:eastAsiaTheme="majorEastAsia" w:hAnsiTheme="majorHAnsi" w:cs="Times New Roman"/>
      <w:b/>
      <w:bCs/>
      <w:sz w:val="26"/>
      <w:szCs w:val="26"/>
      <w:lang w:val="hr-HR"/>
    </w:rPr>
  </w:style>
  <w:style w:type="character" w:customStyle="1" w:styleId="Naslov4Char">
    <w:name w:val="Naslov 4 Char"/>
    <w:basedOn w:val="Zadanifontodlomka"/>
    <w:link w:val="Naslov4"/>
    <w:uiPriority w:val="9"/>
    <w:semiHidden/>
    <w:rsid w:val="001A3BDC"/>
    <w:rPr>
      <w:rFonts w:eastAsiaTheme="minorEastAsia" w:cs="Times New Roman"/>
      <w:b/>
      <w:bCs/>
      <w:sz w:val="28"/>
      <w:szCs w:val="28"/>
      <w:lang w:val="hr-HR"/>
    </w:rPr>
  </w:style>
  <w:style w:type="character" w:customStyle="1" w:styleId="Naslov5Char">
    <w:name w:val="Naslov 5 Char"/>
    <w:basedOn w:val="Zadanifontodlomka"/>
    <w:link w:val="Naslov5"/>
    <w:uiPriority w:val="9"/>
    <w:semiHidden/>
    <w:rsid w:val="001A3BDC"/>
    <w:rPr>
      <w:rFonts w:eastAsiaTheme="minorEastAsia" w:cs="Times New Roman"/>
      <w:b/>
      <w:bCs/>
      <w:i/>
      <w:iCs/>
      <w:sz w:val="26"/>
      <w:szCs w:val="26"/>
      <w:lang w:val="hr-HR"/>
    </w:rPr>
  </w:style>
  <w:style w:type="character" w:customStyle="1" w:styleId="Naslov6Char">
    <w:name w:val="Naslov 6 Char"/>
    <w:basedOn w:val="Zadanifontodlomka"/>
    <w:link w:val="Naslov6"/>
    <w:uiPriority w:val="9"/>
    <w:semiHidden/>
    <w:rsid w:val="001A3BDC"/>
    <w:rPr>
      <w:rFonts w:eastAsiaTheme="minorEastAsia" w:cs="Times New Roman"/>
      <w:b/>
      <w:bCs/>
      <w:lang w:val="hr-HR"/>
    </w:rPr>
  </w:style>
  <w:style w:type="character" w:customStyle="1" w:styleId="Naslov7Char">
    <w:name w:val="Naslov 7 Char"/>
    <w:basedOn w:val="Zadanifontodlomka"/>
    <w:link w:val="Naslov7"/>
    <w:uiPriority w:val="9"/>
    <w:semiHidden/>
    <w:rsid w:val="001A3BDC"/>
    <w:rPr>
      <w:rFonts w:eastAsiaTheme="minorEastAsia" w:cs="Times New Roman"/>
      <w:sz w:val="24"/>
      <w:szCs w:val="24"/>
      <w:lang w:val="hr-HR"/>
    </w:rPr>
  </w:style>
  <w:style w:type="character" w:customStyle="1" w:styleId="Naslov8Char">
    <w:name w:val="Naslov 8 Char"/>
    <w:basedOn w:val="Zadanifontodlomka"/>
    <w:link w:val="Naslov8"/>
    <w:uiPriority w:val="9"/>
    <w:semiHidden/>
    <w:rsid w:val="001A3BDC"/>
    <w:rPr>
      <w:rFonts w:eastAsiaTheme="minorEastAsia" w:cs="Times New Roman"/>
      <w:i/>
      <w:iCs/>
      <w:sz w:val="24"/>
      <w:szCs w:val="24"/>
      <w:lang w:val="hr-HR"/>
    </w:rPr>
  </w:style>
  <w:style w:type="character" w:customStyle="1" w:styleId="Naslov9Char">
    <w:name w:val="Naslov 9 Char"/>
    <w:basedOn w:val="Zadanifontodlomka"/>
    <w:link w:val="Naslov9"/>
    <w:uiPriority w:val="9"/>
    <w:semiHidden/>
    <w:rsid w:val="001A3BDC"/>
    <w:rPr>
      <w:rFonts w:asciiTheme="majorHAnsi" w:eastAsiaTheme="majorEastAsia" w:hAnsiTheme="majorHAnsi" w:cs="Times New Roman"/>
      <w:lang w:val="hr-HR"/>
    </w:rPr>
  </w:style>
  <w:style w:type="paragraph" w:styleId="Zaglavlje">
    <w:name w:val="header"/>
    <w:basedOn w:val="Normal"/>
    <w:link w:val="ZaglavljeChar"/>
    <w:uiPriority w:val="99"/>
    <w:unhideWhenUsed/>
    <w:rsid w:val="001A3BDC"/>
    <w:pPr>
      <w:tabs>
        <w:tab w:val="center" w:pos="4536"/>
        <w:tab w:val="right" w:pos="9072"/>
      </w:tabs>
      <w:spacing w:after="0" w:line="240" w:lineRule="auto"/>
    </w:pPr>
    <w:rPr>
      <w:rFonts w:ascii="Times New Roman" w:hAnsi="Times New Roman"/>
      <w:sz w:val="24"/>
    </w:rPr>
  </w:style>
  <w:style w:type="character" w:customStyle="1" w:styleId="ZaglavljeChar">
    <w:name w:val="Zaglavlje Char"/>
    <w:basedOn w:val="Zadanifontodlomka"/>
    <w:link w:val="Zaglavlje"/>
    <w:uiPriority w:val="99"/>
    <w:rsid w:val="001A3BDC"/>
    <w:rPr>
      <w:rFonts w:ascii="Times New Roman" w:hAnsi="Times New Roman"/>
      <w:sz w:val="24"/>
      <w:lang w:val="hr-HR"/>
    </w:rPr>
  </w:style>
  <w:style w:type="paragraph" w:styleId="Podnoje">
    <w:name w:val="footer"/>
    <w:basedOn w:val="Normal"/>
    <w:link w:val="PodnojeChar"/>
    <w:uiPriority w:val="99"/>
    <w:unhideWhenUsed/>
    <w:rsid w:val="001A3BDC"/>
    <w:pPr>
      <w:tabs>
        <w:tab w:val="center" w:pos="4536"/>
        <w:tab w:val="right" w:pos="9072"/>
      </w:tabs>
      <w:spacing w:after="0" w:line="240" w:lineRule="auto"/>
    </w:pPr>
    <w:rPr>
      <w:rFonts w:ascii="Times New Roman" w:hAnsi="Times New Roman"/>
      <w:sz w:val="24"/>
    </w:rPr>
  </w:style>
  <w:style w:type="character" w:customStyle="1" w:styleId="PodnojeChar">
    <w:name w:val="Podnožje Char"/>
    <w:basedOn w:val="Zadanifontodlomka"/>
    <w:link w:val="Podnoje"/>
    <w:uiPriority w:val="99"/>
    <w:rsid w:val="001A3BDC"/>
    <w:rPr>
      <w:rFonts w:ascii="Times New Roman" w:hAnsi="Times New Roman"/>
      <w:sz w:val="24"/>
      <w:lang w:val="hr-HR"/>
    </w:rPr>
  </w:style>
  <w:style w:type="numbering" w:customStyle="1" w:styleId="WWNum171">
    <w:name w:val="WWNum171"/>
    <w:rsid w:val="001A3BDC"/>
    <w:pPr>
      <w:numPr>
        <w:numId w:val="22"/>
      </w:numPr>
    </w:pPr>
  </w:style>
  <w:style w:type="table" w:customStyle="1" w:styleId="TableGrid14">
    <w:name w:val="Table Grid14"/>
    <w:basedOn w:val="Obinatablica"/>
    <w:uiPriority w:val="39"/>
    <w:rsid w:val="001A3BD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Obinatablica"/>
    <w:uiPriority w:val="59"/>
    <w:rsid w:val="001A3BDC"/>
    <w:pPr>
      <w:spacing w:after="0" w:line="240" w:lineRule="auto"/>
    </w:pPr>
    <w:rPr>
      <w:rFonts w:ascii="Times New Roman" w:eastAsia="Times New Roman" w:hAnsi="Times New Roman" w:cs="Times New Roman"/>
      <w:sz w:val="20"/>
      <w:szCs w:val="20"/>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rsid w:val="001A3BDC"/>
    <w:pPr>
      <w:spacing w:after="200" w:line="240" w:lineRule="auto"/>
    </w:pPr>
    <w:rPr>
      <w:rFonts w:ascii="Times New Roman" w:eastAsiaTheme="minorEastAsia" w:hAnsi="Times New Roman" w:cs="Times New Roman"/>
      <w:i/>
      <w:iCs/>
      <w:color w:val="44546A" w:themeColor="text2"/>
      <w:sz w:val="18"/>
      <w:szCs w:val="18"/>
    </w:rPr>
  </w:style>
  <w:style w:type="character" w:customStyle="1" w:styleId="apple-converted-space">
    <w:name w:val="apple-converted-space"/>
    <w:rsid w:val="001A3BDC"/>
  </w:style>
  <w:style w:type="paragraph" w:customStyle="1" w:styleId="Standard">
    <w:name w:val="Standard"/>
    <w:rsid w:val="001A3BDC"/>
    <w:pPr>
      <w:suppressAutoHyphens/>
      <w:autoSpaceDN w:val="0"/>
      <w:textAlignment w:val="baseline"/>
    </w:pPr>
    <w:rPr>
      <w:rFonts w:ascii="Calibri" w:eastAsia="SimSun" w:hAnsi="Calibri" w:cs="F"/>
      <w:kern w:val="3"/>
      <w:lang w:val="hr-HR"/>
    </w:rPr>
  </w:style>
  <w:style w:type="table" w:customStyle="1" w:styleId="TableGrid141">
    <w:name w:val="Table Grid141"/>
    <w:basedOn w:val="Obinatablica"/>
    <w:rsid w:val="001A3BDC"/>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eza">
    <w:name w:val="Hyperlink"/>
    <w:basedOn w:val="Zadanifontodlomka"/>
    <w:uiPriority w:val="99"/>
    <w:unhideWhenUsed/>
    <w:rsid w:val="001A3BDC"/>
    <w:rPr>
      <w:color w:val="0563C1" w:themeColor="hyperlink"/>
      <w:u w:val="single"/>
    </w:rPr>
  </w:style>
  <w:style w:type="table" w:styleId="Obinatablica2">
    <w:name w:val="Plain Table 2"/>
    <w:basedOn w:val="Obinatablica"/>
    <w:uiPriority w:val="42"/>
    <w:rsid w:val="001A3B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3-isticanje3">
    <w:name w:val="List Table 3 Accent 3"/>
    <w:basedOn w:val="Obinatablica"/>
    <w:uiPriority w:val="48"/>
    <w:rsid w:val="001A3BD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ivopisnatablicareetke6-isticanje5">
    <w:name w:val="Grid Table 6 Colorful Accent 5"/>
    <w:basedOn w:val="Obinatablica"/>
    <w:uiPriority w:val="51"/>
    <w:rsid w:val="001A3BDC"/>
    <w:pPr>
      <w:spacing w:after="0" w:line="240" w:lineRule="auto"/>
    </w:pPr>
    <w:rPr>
      <w:color w:val="2F5496" w:themeColor="accent5" w:themeShade="BF"/>
      <w:lang w:val="hr-H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ableParagraph">
    <w:name w:val="Table Paragraph"/>
    <w:basedOn w:val="Normal"/>
    <w:uiPriority w:val="1"/>
    <w:qFormat/>
    <w:rsid w:val="001A3BDC"/>
    <w:pPr>
      <w:widowControl w:val="0"/>
      <w:autoSpaceDE w:val="0"/>
      <w:autoSpaceDN w:val="0"/>
      <w:spacing w:after="0" w:line="240" w:lineRule="auto"/>
    </w:pPr>
    <w:rPr>
      <w:rFonts w:ascii="Arial MT" w:eastAsia="Arial MT" w:hAnsi="Arial MT" w:cs="Arial MT"/>
      <w:sz w:val="24"/>
    </w:rPr>
  </w:style>
  <w:style w:type="paragraph" w:styleId="TOCNaslov">
    <w:name w:val="TOC Heading"/>
    <w:basedOn w:val="Naslov1"/>
    <w:next w:val="Normal"/>
    <w:uiPriority w:val="39"/>
    <w:unhideWhenUsed/>
    <w:qFormat/>
    <w:rsid w:val="001A3BDC"/>
    <w:pPr>
      <w:numPr>
        <w:numId w:val="0"/>
      </w:numPr>
      <w:spacing w:before="240" w:after="0"/>
      <w:outlineLvl w:val="9"/>
    </w:pPr>
    <w:rPr>
      <w:rFonts w:asciiTheme="majorHAnsi" w:hAnsiTheme="majorHAnsi"/>
      <w:b w:val="0"/>
      <w:color w:val="2E74B5" w:themeColor="accent1" w:themeShade="BF"/>
      <w:sz w:val="32"/>
      <w:lang w:eastAsia="hr-HR"/>
    </w:rPr>
  </w:style>
  <w:style w:type="paragraph" w:styleId="Sadraj1">
    <w:name w:val="toc 1"/>
    <w:basedOn w:val="Normal"/>
    <w:next w:val="Normal"/>
    <w:autoRedefine/>
    <w:uiPriority w:val="39"/>
    <w:unhideWhenUsed/>
    <w:rsid w:val="001A3BDC"/>
    <w:pPr>
      <w:tabs>
        <w:tab w:val="right" w:leader="dot" w:pos="9062"/>
      </w:tabs>
      <w:spacing w:after="100" w:line="360" w:lineRule="auto"/>
      <w:ind w:left="426" w:hanging="426"/>
    </w:pPr>
    <w:rPr>
      <w:rFonts w:ascii="Times New Roman" w:hAnsi="Times New Roman"/>
      <w:sz w:val="24"/>
    </w:rPr>
  </w:style>
  <w:style w:type="paragraph" w:styleId="Sadraj2">
    <w:name w:val="toc 2"/>
    <w:basedOn w:val="Normal"/>
    <w:next w:val="Normal"/>
    <w:autoRedefine/>
    <w:uiPriority w:val="39"/>
    <w:unhideWhenUsed/>
    <w:rsid w:val="001A3BDC"/>
    <w:pPr>
      <w:spacing w:after="100" w:line="360" w:lineRule="auto"/>
      <w:ind w:left="220"/>
    </w:pPr>
    <w:rPr>
      <w:rFonts w:ascii="Times New Roman" w:hAnsi="Times New Roman"/>
      <w:sz w:val="24"/>
    </w:rPr>
  </w:style>
  <w:style w:type="paragraph" w:customStyle="1" w:styleId="Default">
    <w:name w:val="Default"/>
    <w:rsid w:val="001A3BDC"/>
    <w:pPr>
      <w:autoSpaceDE w:val="0"/>
      <w:autoSpaceDN w:val="0"/>
      <w:adjustRightInd w:val="0"/>
      <w:spacing w:after="0" w:line="240" w:lineRule="auto"/>
    </w:pPr>
    <w:rPr>
      <w:rFonts w:ascii="Calibri" w:hAnsi="Calibri" w:cs="Calibri"/>
      <w:color w:val="000000"/>
      <w:sz w:val="24"/>
      <w:szCs w:val="24"/>
      <w:lang w:val="hr-HR"/>
    </w:rPr>
  </w:style>
  <w:style w:type="character" w:customStyle="1" w:styleId="BezproredaChar">
    <w:name w:val="Bez proreda Char"/>
    <w:basedOn w:val="Zadanifontodlomka"/>
    <w:link w:val="Bezproreda"/>
    <w:uiPriority w:val="1"/>
    <w:rsid w:val="001A3BDC"/>
    <w:rPr>
      <w:lang w:val="hr-HR"/>
    </w:rPr>
  </w:style>
  <w:style w:type="character" w:styleId="Neupadljivareferenca">
    <w:name w:val="Subtle Reference"/>
    <w:basedOn w:val="Zadanifontodlomka"/>
    <w:uiPriority w:val="31"/>
    <w:qFormat/>
    <w:rsid w:val="001A3BDC"/>
    <w:rPr>
      <w:sz w:val="24"/>
      <w:szCs w:val="24"/>
      <w:u w:val="single"/>
    </w:rPr>
  </w:style>
  <w:style w:type="paragraph" w:styleId="Tijeloteksta">
    <w:name w:val="Body Text"/>
    <w:basedOn w:val="Normal"/>
    <w:link w:val="TijelotekstaChar"/>
    <w:uiPriority w:val="1"/>
    <w:rsid w:val="001A3BDC"/>
    <w:pPr>
      <w:widowControl w:val="0"/>
      <w:spacing w:after="0" w:line="240" w:lineRule="auto"/>
      <w:ind w:left="1656"/>
    </w:pPr>
    <w:rPr>
      <w:rFonts w:ascii="Times New Roman" w:eastAsia="Times New Roman" w:hAnsi="Times New Roman" w:cs="Times New Roman"/>
      <w:sz w:val="23"/>
      <w:szCs w:val="23"/>
      <w:lang w:val="en-US"/>
    </w:rPr>
  </w:style>
  <w:style w:type="character" w:customStyle="1" w:styleId="TijelotekstaChar">
    <w:name w:val="Tijelo teksta Char"/>
    <w:basedOn w:val="Zadanifontodlomka"/>
    <w:link w:val="Tijeloteksta"/>
    <w:uiPriority w:val="1"/>
    <w:rsid w:val="001A3BDC"/>
    <w:rPr>
      <w:rFonts w:ascii="Times New Roman" w:eastAsia="Times New Roman" w:hAnsi="Times New Roman" w:cs="Times New Roman"/>
      <w:sz w:val="23"/>
      <w:szCs w:val="23"/>
    </w:rPr>
  </w:style>
  <w:style w:type="paragraph" w:customStyle="1" w:styleId="PROGRAM">
    <w:name w:val="PROGRAM"/>
    <w:basedOn w:val="Bezproreda"/>
    <w:link w:val="PROGRAMChar"/>
    <w:rsid w:val="001A3BDC"/>
    <w:pPr>
      <w:numPr>
        <w:numId w:val="32"/>
      </w:numPr>
    </w:pPr>
    <w:rPr>
      <w:rFonts w:ascii="Times New Roman" w:eastAsiaTheme="minorEastAsia" w:hAnsi="Times New Roman" w:cs="Times New Roman"/>
      <w:sz w:val="32"/>
      <w:szCs w:val="32"/>
    </w:rPr>
  </w:style>
  <w:style w:type="character" w:customStyle="1" w:styleId="PROGRAMChar">
    <w:name w:val="PROGRAM Char"/>
    <w:basedOn w:val="BezproredaChar"/>
    <w:link w:val="PROGRAM"/>
    <w:rsid w:val="001A3BDC"/>
    <w:rPr>
      <w:rFonts w:ascii="Times New Roman" w:eastAsiaTheme="minorEastAsia" w:hAnsi="Times New Roman" w:cs="Times New Roman"/>
      <w:sz w:val="32"/>
      <w:szCs w:val="32"/>
      <w:lang w:val="hr-HR"/>
    </w:rPr>
  </w:style>
  <w:style w:type="paragraph" w:styleId="Naslov">
    <w:name w:val="Title"/>
    <w:basedOn w:val="Normal"/>
    <w:next w:val="Normal"/>
    <w:link w:val="NaslovChar"/>
    <w:uiPriority w:val="10"/>
    <w:qFormat/>
    <w:rsid w:val="001A3BDC"/>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NaslovChar">
    <w:name w:val="Naslov Char"/>
    <w:basedOn w:val="Zadanifontodlomka"/>
    <w:link w:val="Naslov"/>
    <w:uiPriority w:val="10"/>
    <w:rsid w:val="001A3BDC"/>
    <w:rPr>
      <w:rFonts w:asciiTheme="majorHAnsi" w:eastAsiaTheme="majorEastAsia" w:hAnsiTheme="majorHAnsi" w:cs="Times New Roman"/>
      <w:b/>
      <w:bCs/>
      <w:kern w:val="28"/>
      <w:sz w:val="32"/>
      <w:szCs w:val="32"/>
      <w:lang w:val="hr-HR"/>
    </w:rPr>
  </w:style>
  <w:style w:type="paragraph" w:styleId="Podnaslov">
    <w:name w:val="Subtitle"/>
    <w:basedOn w:val="Normal"/>
    <w:next w:val="Normal"/>
    <w:link w:val="PodnaslovChar"/>
    <w:uiPriority w:val="11"/>
    <w:qFormat/>
    <w:rsid w:val="001A3BDC"/>
    <w:pPr>
      <w:spacing w:after="60" w:line="240" w:lineRule="auto"/>
      <w:jc w:val="center"/>
      <w:outlineLvl w:val="1"/>
    </w:pPr>
    <w:rPr>
      <w:rFonts w:asciiTheme="majorHAnsi" w:eastAsiaTheme="majorEastAsia" w:hAnsiTheme="majorHAnsi" w:cs="Times New Roman"/>
      <w:sz w:val="24"/>
      <w:szCs w:val="24"/>
    </w:rPr>
  </w:style>
  <w:style w:type="character" w:customStyle="1" w:styleId="PodnaslovChar">
    <w:name w:val="Podnaslov Char"/>
    <w:basedOn w:val="Zadanifontodlomka"/>
    <w:link w:val="Podnaslov"/>
    <w:uiPriority w:val="11"/>
    <w:rsid w:val="001A3BDC"/>
    <w:rPr>
      <w:rFonts w:asciiTheme="majorHAnsi" w:eastAsiaTheme="majorEastAsia" w:hAnsiTheme="majorHAnsi" w:cs="Times New Roman"/>
      <w:sz w:val="24"/>
      <w:szCs w:val="24"/>
      <w:lang w:val="hr-HR"/>
    </w:rPr>
  </w:style>
  <w:style w:type="character" w:styleId="Naglaeno">
    <w:name w:val="Strong"/>
    <w:basedOn w:val="Zadanifontodlomka"/>
    <w:uiPriority w:val="22"/>
    <w:qFormat/>
    <w:rsid w:val="001A3BDC"/>
    <w:rPr>
      <w:b/>
      <w:bCs/>
    </w:rPr>
  </w:style>
  <w:style w:type="character" w:styleId="Istaknuto">
    <w:name w:val="Emphasis"/>
    <w:basedOn w:val="Zadanifontodlomka"/>
    <w:uiPriority w:val="20"/>
    <w:qFormat/>
    <w:rsid w:val="001A3BDC"/>
    <w:rPr>
      <w:rFonts w:asciiTheme="minorHAnsi" w:hAnsiTheme="minorHAnsi"/>
      <w:b/>
      <w:i/>
      <w:iCs/>
    </w:rPr>
  </w:style>
  <w:style w:type="paragraph" w:styleId="Citat">
    <w:name w:val="Quote"/>
    <w:basedOn w:val="Normal"/>
    <w:next w:val="Normal"/>
    <w:link w:val="CitatChar"/>
    <w:uiPriority w:val="29"/>
    <w:qFormat/>
    <w:rsid w:val="001A3BDC"/>
    <w:pPr>
      <w:spacing w:after="0" w:line="240" w:lineRule="auto"/>
    </w:pPr>
    <w:rPr>
      <w:rFonts w:eastAsiaTheme="minorEastAsia" w:cs="Times New Roman"/>
      <w:i/>
      <w:sz w:val="24"/>
      <w:szCs w:val="24"/>
    </w:rPr>
  </w:style>
  <w:style w:type="character" w:customStyle="1" w:styleId="CitatChar">
    <w:name w:val="Citat Char"/>
    <w:basedOn w:val="Zadanifontodlomka"/>
    <w:link w:val="Citat"/>
    <w:uiPriority w:val="29"/>
    <w:rsid w:val="001A3BDC"/>
    <w:rPr>
      <w:rFonts w:eastAsiaTheme="minorEastAsia" w:cs="Times New Roman"/>
      <w:i/>
      <w:sz w:val="24"/>
      <w:szCs w:val="24"/>
      <w:lang w:val="hr-HR"/>
    </w:rPr>
  </w:style>
  <w:style w:type="paragraph" w:styleId="Naglaencitat">
    <w:name w:val="Intense Quote"/>
    <w:basedOn w:val="Normal"/>
    <w:next w:val="Normal"/>
    <w:link w:val="NaglaencitatChar"/>
    <w:uiPriority w:val="30"/>
    <w:qFormat/>
    <w:rsid w:val="001A3BDC"/>
    <w:pPr>
      <w:spacing w:after="0" w:line="240" w:lineRule="auto"/>
      <w:ind w:left="720" w:right="720"/>
    </w:pPr>
    <w:rPr>
      <w:rFonts w:eastAsiaTheme="minorEastAsia" w:cs="Times New Roman"/>
      <w:b/>
      <w:i/>
      <w:sz w:val="24"/>
    </w:rPr>
  </w:style>
  <w:style w:type="character" w:customStyle="1" w:styleId="NaglaencitatChar">
    <w:name w:val="Naglašen citat Char"/>
    <w:basedOn w:val="Zadanifontodlomka"/>
    <w:link w:val="Naglaencitat"/>
    <w:uiPriority w:val="30"/>
    <w:rsid w:val="001A3BDC"/>
    <w:rPr>
      <w:rFonts w:eastAsiaTheme="minorEastAsia" w:cs="Times New Roman"/>
      <w:b/>
      <w:i/>
      <w:sz w:val="24"/>
      <w:lang w:val="hr-HR"/>
    </w:rPr>
  </w:style>
  <w:style w:type="character" w:styleId="Neupadljivoisticanje">
    <w:name w:val="Subtle Emphasis"/>
    <w:uiPriority w:val="19"/>
    <w:qFormat/>
    <w:rsid w:val="001A3BDC"/>
    <w:rPr>
      <w:i/>
      <w:color w:val="5A5A5A" w:themeColor="text1" w:themeTint="A5"/>
    </w:rPr>
  </w:style>
  <w:style w:type="character" w:styleId="Jakoisticanje">
    <w:name w:val="Intense Emphasis"/>
    <w:basedOn w:val="Zadanifontodlomka"/>
    <w:uiPriority w:val="21"/>
    <w:qFormat/>
    <w:rsid w:val="001A3BDC"/>
    <w:rPr>
      <w:b/>
      <w:i/>
      <w:sz w:val="24"/>
      <w:szCs w:val="24"/>
      <w:u w:val="single"/>
    </w:rPr>
  </w:style>
  <w:style w:type="character" w:styleId="Istaknutareferenca">
    <w:name w:val="Intense Reference"/>
    <w:basedOn w:val="Zadanifontodlomka"/>
    <w:uiPriority w:val="32"/>
    <w:qFormat/>
    <w:rsid w:val="001A3BDC"/>
    <w:rPr>
      <w:b/>
      <w:sz w:val="24"/>
      <w:u w:val="single"/>
    </w:rPr>
  </w:style>
  <w:style w:type="character" w:styleId="Naslovknjige">
    <w:name w:val="Book Title"/>
    <w:basedOn w:val="Zadanifontodlomka"/>
    <w:uiPriority w:val="33"/>
    <w:qFormat/>
    <w:rsid w:val="001A3BDC"/>
    <w:rPr>
      <w:rFonts w:asciiTheme="majorHAnsi" w:eastAsiaTheme="majorEastAsia" w:hAnsiTheme="majorHAnsi"/>
      <w:b/>
      <w:i/>
      <w:sz w:val="24"/>
      <w:szCs w:val="24"/>
    </w:rPr>
  </w:style>
  <w:style w:type="character" w:customStyle="1" w:styleId="TekstbaloniaChar">
    <w:name w:val="Tekst balončića Char"/>
    <w:basedOn w:val="Zadanifontodlomka"/>
    <w:link w:val="Tekstbalonia"/>
    <w:uiPriority w:val="99"/>
    <w:semiHidden/>
    <w:rsid w:val="001A3BDC"/>
    <w:rPr>
      <w:rFonts w:ascii="Segoe UI" w:eastAsiaTheme="minorEastAsia" w:hAnsi="Segoe UI" w:cs="Segoe UI"/>
      <w:sz w:val="18"/>
      <w:szCs w:val="18"/>
    </w:rPr>
  </w:style>
  <w:style w:type="paragraph" w:styleId="Tekstbalonia">
    <w:name w:val="Balloon Text"/>
    <w:basedOn w:val="Normal"/>
    <w:link w:val="TekstbaloniaChar"/>
    <w:uiPriority w:val="99"/>
    <w:semiHidden/>
    <w:unhideWhenUsed/>
    <w:rsid w:val="001A3BDC"/>
    <w:pPr>
      <w:spacing w:after="0" w:line="240" w:lineRule="auto"/>
    </w:pPr>
    <w:rPr>
      <w:rFonts w:ascii="Segoe UI" w:eastAsiaTheme="minorEastAsia" w:hAnsi="Segoe UI" w:cs="Segoe UI"/>
      <w:sz w:val="18"/>
      <w:szCs w:val="18"/>
      <w:lang w:val="en-US"/>
    </w:rPr>
  </w:style>
  <w:style w:type="character" w:customStyle="1" w:styleId="BalloonTextChar1">
    <w:name w:val="Balloon Text Char1"/>
    <w:basedOn w:val="Zadanifontodlomka"/>
    <w:uiPriority w:val="99"/>
    <w:semiHidden/>
    <w:rsid w:val="001A3BDC"/>
    <w:rPr>
      <w:rFonts w:ascii="Segoe UI" w:hAnsi="Segoe UI" w:cs="Segoe UI"/>
      <w:sz w:val="18"/>
      <w:szCs w:val="18"/>
      <w:lang w:val="hr-HR"/>
    </w:rPr>
  </w:style>
  <w:style w:type="paragraph" w:customStyle="1" w:styleId="Odlomakpopisa2">
    <w:name w:val="Odlomak popisa2"/>
    <w:basedOn w:val="Normal"/>
    <w:rsid w:val="001A3BDC"/>
    <w:pPr>
      <w:widowControl w:val="0"/>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t-9-8">
    <w:name w:val="t-9-8"/>
    <w:basedOn w:val="Normal"/>
    <w:rsid w:val="001A3BDC"/>
    <w:pPr>
      <w:widowControl w:val="0"/>
      <w:suppressAutoHyphens/>
      <w:spacing w:before="100" w:after="100" w:line="240" w:lineRule="auto"/>
    </w:pPr>
    <w:rPr>
      <w:rFonts w:ascii="Times New Roman" w:eastAsia="Calibri" w:hAnsi="Times New Roman" w:cs="Times New Roman"/>
      <w:sz w:val="24"/>
      <w:szCs w:val="24"/>
      <w:lang w:val="en-US" w:eastAsia="ar-SA"/>
    </w:rPr>
  </w:style>
  <w:style w:type="paragraph" w:customStyle="1" w:styleId="BodyText21">
    <w:name w:val="Body Text 21"/>
    <w:basedOn w:val="Normal"/>
    <w:rsid w:val="001A3BDC"/>
    <w:pPr>
      <w:widowControl w:val="0"/>
      <w:suppressAutoHyphens/>
      <w:spacing w:after="120" w:line="480" w:lineRule="auto"/>
    </w:pPr>
    <w:rPr>
      <w:rFonts w:ascii="Times New Roman" w:eastAsia="Times New Roman" w:hAnsi="Times New Roman" w:cs="Times New Roman"/>
      <w:sz w:val="24"/>
      <w:szCs w:val="24"/>
      <w:lang w:eastAsia="ar-SA"/>
    </w:rPr>
  </w:style>
  <w:style w:type="paragraph" w:styleId="StandardWeb">
    <w:name w:val="Normal (Web)"/>
    <w:basedOn w:val="Normal"/>
    <w:uiPriority w:val="99"/>
    <w:unhideWhenUsed/>
    <w:rsid w:val="001A3BD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uiPriority w:val="99"/>
    <w:semiHidden/>
    <w:rsid w:val="001A3BDC"/>
    <w:rPr>
      <w:rFonts w:eastAsiaTheme="minorEastAsia" w:cs="Times New Roman"/>
      <w:sz w:val="24"/>
      <w:szCs w:val="24"/>
    </w:rPr>
  </w:style>
  <w:style w:type="paragraph" w:styleId="Tijeloteksta2">
    <w:name w:val="Body Text 2"/>
    <w:basedOn w:val="Normal"/>
    <w:link w:val="Tijeloteksta2Char"/>
    <w:uiPriority w:val="99"/>
    <w:semiHidden/>
    <w:unhideWhenUsed/>
    <w:rsid w:val="001A3BDC"/>
    <w:pPr>
      <w:spacing w:after="120" w:line="480" w:lineRule="auto"/>
    </w:pPr>
    <w:rPr>
      <w:rFonts w:eastAsiaTheme="minorEastAsia" w:cs="Times New Roman"/>
      <w:sz w:val="24"/>
      <w:szCs w:val="24"/>
      <w:lang w:val="en-US"/>
    </w:rPr>
  </w:style>
  <w:style w:type="character" w:customStyle="1" w:styleId="BodyText2Char1">
    <w:name w:val="Body Text 2 Char1"/>
    <w:basedOn w:val="Zadanifontodlomka"/>
    <w:uiPriority w:val="99"/>
    <w:semiHidden/>
    <w:rsid w:val="001A3BDC"/>
    <w:rPr>
      <w:lang w:val="hr-HR"/>
    </w:rPr>
  </w:style>
  <w:style w:type="character" w:customStyle="1" w:styleId="Tijeloteksta-uvlaka2Char">
    <w:name w:val="Tijelo teksta - uvlaka 2 Char"/>
    <w:basedOn w:val="Zadanifontodlomka"/>
    <w:link w:val="Tijeloteksta-uvlaka2"/>
    <w:uiPriority w:val="99"/>
    <w:semiHidden/>
    <w:rsid w:val="001A3BDC"/>
    <w:rPr>
      <w:rFonts w:eastAsiaTheme="minorEastAsia" w:cs="Times New Roman"/>
      <w:sz w:val="24"/>
      <w:szCs w:val="24"/>
    </w:rPr>
  </w:style>
  <w:style w:type="paragraph" w:styleId="Tijeloteksta-uvlaka2">
    <w:name w:val="Body Text Indent 2"/>
    <w:basedOn w:val="Normal"/>
    <w:link w:val="Tijeloteksta-uvlaka2Char"/>
    <w:uiPriority w:val="99"/>
    <w:semiHidden/>
    <w:unhideWhenUsed/>
    <w:rsid w:val="001A3BDC"/>
    <w:pPr>
      <w:spacing w:after="120" w:line="480" w:lineRule="auto"/>
      <w:ind w:left="283"/>
    </w:pPr>
    <w:rPr>
      <w:rFonts w:eastAsiaTheme="minorEastAsia" w:cs="Times New Roman"/>
      <w:sz w:val="24"/>
      <w:szCs w:val="24"/>
      <w:lang w:val="en-US"/>
    </w:rPr>
  </w:style>
  <w:style w:type="character" w:customStyle="1" w:styleId="BodyTextIndent2Char1">
    <w:name w:val="Body Text Indent 2 Char1"/>
    <w:basedOn w:val="Zadanifontodlomka"/>
    <w:uiPriority w:val="99"/>
    <w:semiHidden/>
    <w:rsid w:val="001A3BDC"/>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03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87</Pages>
  <Words>15238</Words>
  <Characters>86862</Characters>
  <Application>Microsoft Office Word</Application>
  <DocSecurity>0</DocSecurity>
  <Lines>723</Lines>
  <Paragraphs>203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Korisnik</cp:lastModifiedBy>
  <cp:revision>9</cp:revision>
  <cp:lastPrinted>2023-09-29T14:41:00Z</cp:lastPrinted>
  <dcterms:created xsi:type="dcterms:W3CDTF">2023-09-29T05:46:00Z</dcterms:created>
  <dcterms:modified xsi:type="dcterms:W3CDTF">2023-09-29T14:41:00Z</dcterms:modified>
</cp:coreProperties>
</file>