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6B28" w14:textId="77777777" w:rsidR="004A70A2" w:rsidRDefault="004A70A2" w:rsidP="0001481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F23D14B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2A1">
        <w:rPr>
          <w:rFonts w:ascii="Arial" w:hAnsi="Arial" w:cs="Arial"/>
          <w:sz w:val="24"/>
          <w:szCs w:val="24"/>
        </w:rPr>
        <w:t>DJEČJI VRTIĆ MORE</w:t>
      </w:r>
    </w:p>
    <w:p w14:paraId="2C211C70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CC7A3" w14:textId="49667578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2A1">
        <w:rPr>
          <w:rFonts w:ascii="Arial" w:hAnsi="Arial" w:cs="Arial"/>
          <w:sz w:val="24"/>
          <w:szCs w:val="24"/>
        </w:rPr>
        <w:t xml:space="preserve">KLASA: </w:t>
      </w:r>
      <w:r w:rsidR="00407EE1" w:rsidRPr="00C712A1">
        <w:rPr>
          <w:rFonts w:ascii="Arial" w:hAnsi="Arial" w:cs="Arial"/>
          <w:sz w:val="24"/>
          <w:szCs w:val="24"/>
        </w:rPr>
        <w:t>601-02/24-08/</w:t>
      </w:r>
      <w:r w:rsidR="00F55D8B" w:rsidRPr="00C712A1">
        <w:rPr>
          <w:rFonts w:ascii="Arial" w:hAnsi="Arial" w:cs="Arial"/>
          <w:sz w:val="24"/>
          <w:szCs w:val="24"/>
        </w:rPr>
        <w:t>02</w:t>
      </w:r>
    </w:p>
    <w:p w14:paraId="55936E9D" w14:textId="24965D8A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2A1">
        <w:rPr>
          <w:rFonts w:ascii="Arial" w:hAnsi="Arial" w:cs="Arial"/>
          <w:sz w:val="24"/>
          <w:szCs w:val="24"/>
        </w:rPr>
        <w:t>URBROJ:</w:t>
      </w:r>
      <w:r w:rsidR="00407EE1" w:rsidRPr="00C712A1">
        <w:rPr>
          <w:rFonts w:ascii="Arial" w:hAnsi="Arial" w:cs="Arial"/>
          <w:sz w:val="24"/>
          <w:szCs w:val="24"/>
        </w:rPr>
        <w:t xml:space="preserve"> 2170-1-25-24-1</w:t>
      </w:r>
    </w:p>
    <w:p w14:paraId="140751EF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EE994" w14:textId="76A60775" w:rsidR="004A70A2" w:rsidRPr="00C712A1" w:rsidRDefault="004A70A2" w:rsidP="004A7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12A1">
        <w:rPr>
          <w:rFonts w:ascii="Arial" w:hAnsi="Arial" w:cs="Arial"/>
          <w:sz w:val="24"/>
          <w:szCs w:val="24"/>
        </w:rPr>
        <w:t xml:space="preserve">Godišnji plan i program rada Dječjeg vrtića More za pedagošku 2024./2025. godinu raspravljen je i prihvaćen na sjednici Odgojiteljskog vijeća  </w:t>
      </w:r>
      <w:r w:rsidR="00407EE1" w:rsidRPr="00C712A1">
        <w:rPr>
          <w:rFonts w:ascii="Arial" w:hAnsi="Arial" w:cs="Arial"/>
          <w:sz w:val="24"/>
          <w:szCs w:val="24"/>
        </w:rPr>
        <w:t>26. rujna</w:t>
      </w:r>
      <w:r w:rsidRPr="00C712A1">
        <w:rPr>
          <w:rFonts w:ascii="Arial" w:hAnsi="Arial" w:cs="Arial"/>
          <w:sz w:val="24"/>
          <w:szCs w:val="24"/>
        </w:rPr>
        <w:t xml:space="preserve"> 2024. godine, te je donesen na </w:t>
      </w:r>
      <w:r w:rsidR="00407EE1" w:rsidRPr="00C712A1">
        <w:rPr>
          <w:rFonts w:ascii="Arial" w:hAnsi="Arial" w:cs="Arial"/>
          <w:sz w:val="24"/>
          <w:szCs w:val="24"/>
        </w:rPr>
        <w:t>36</w:t>
      </w:r>
      <w:r w:rsidRPr="00C712A1">
        <w:rPr>
          <w:rFonts w:ascii="Arial" w:hAnsi="Arial" w:cs="Arial"/>
          <w:sz w:val="24"/>
          <w:szCs w:val="24"/>
        </w:rPr>
        <w:t>. sjednici Upravnog vijeća Dječjeg vrtića More održanoj 30. rujna 2024. godine.</w:t>
      </w:r>
    </w:p>
    <w:p w14:paraId="3DB3D5F7" w14:textId="77777777" w:rsidR="004A70A2" w:rsidRPr="00C712A1" w:rsidRDefault="004A70A2" w:rsidP="004A7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440AB" w14:textId="77777777" w:rsidR="004A70A2" w:rsidRPr="00C712A1" w:rsidRDefault="004A70A2" w:rsidP="004A70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A70A2" w:rsidRPr="00C712A1" w14:paraId="01734A22" w14:textId="77777777" w:rsidTr="004A70A2">
        <w:tc>
          <w:tcPr>
            <w:tcW w:w="3397" w:type="dxa"/>
          </w:tcPr>
          <w:p w14:paraId="04D1B518" w14:textId="77777777" w:rsidR="004A70A2" w:rsidRPr="00C712A1" w:rsidRDefault="004A70A2" w:rsidP="004A70A2">
            <w:pPr>
              <w:rPr>
                <w:rFonts w:ascii="Arial" w:hAnsi="Arial" w:cs="Arial"/>
                <w:sz w:val="24"/>
                <w:szCs w:val="24"/>
              </w:rPr>
            </w:pPr>
            <w:r w:rsidRPr="00C712A1">
              <w:rPr>
                <w:rFonts w:ascii="Arial" w:hAnsi="Arial" w:cs="Arial"/>
                <w:sz w:val="24"/>
                <w:szCs w:val="24"/>
              </w:rPr>
              <w:t>Predsjednica Upravnog vijeća</w:t>
            </w:r>
          </w:p>
          <w:p w14:paraId="7C1D0C71" w14:textId="77777777" w:rsidR="004A70A2" w:rsidRPr="00C712A1" w:rsidRDefault="004A70A2" w:rsidP="004A7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A2" w:rsidRPr="00C712A1" w14:paraId="0C486B8E" w14:textId="77777777" w:rsidTr="004A70A2">
        <w:tc>
          <w:tcPr>
            <w:tcW w:w="3397" w:type="dxa"/>
            <w:tcBorders>
              <w:bottom w:val="single" w:sz="4" w:space="0" w:color="auto"/>
            </w:tcBorders>
          </w:tcPr>
          <w:p w14:paraId="3EEFB03A" w14:textId="77777777" w:rsidR="004A70A2" w:rsidRPr="00C712A1" w:rsidRDefault="004A70A2" w:rsidP="004A7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A2" w:rsidRPr="00C712A1" w14:paraId="71A71371" w14:textId="77777777" w:rsidTr="004A70A2">
        <w:tc>
          <w:tcPr>
            <w:tcW w:w="3397" w:type="dxa"/>
            <w:tcBorders>
              <w:top w:val="single" w:sz="4" w:space="0" w:color="auto"/>
            </w:tcBorders>
          </w:tcPr>
          <w:p w14:paraId="5152D44B" w14:textId="77777777" w:rsidR="004A70A2" w:rsidRPr="00C712A1" w:rsidRDefault="004A70A2" w:rsidP="004A70A2">
            <w:pPr>
              <w:rPr>
                <w:rFonts w:ascii="Arial" w:hAnsi="Arial" w:cs="Arial"/>
                <w:sz w:val="24"/>
                <w:szCs w:val="24"/>
              </w:rPr>
            </w:pPr>
            <w:r w:rsidRPr="00C712A1">
              <w:rPr>
                <w:rFonts w:ascii="Arial" w:hAnsi="Arial" w:cs="Arial"/>
                <w:sz w:val="24"/>
                <w:szCs w:val="24"/>
              </w:rPr>
              <w:t xml:space="preserve">             Astrid Massari</w:t>
            </w:r>
          </w:p>
        </w:tc>
      </w:tr>
    </w:tbl>
    <w:p w14:paraId="31A1B9DB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3DE4D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right" w:tblpY="86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A70A2" w:rsidRPr="00C712A1" w14:paraId="7F517605" w14:textId="77777777" w:rsidTr="00407EE1">
        <w:trPr>
          <w:trHeight w:val="298"/>
        </w:trPr>
        <w:tc>
          <w:tcPr>
            <w:tcW w:w="4111" w:type="dxa"/>
          </w:tcPr>
          <w:p w14:paraId="2653FE59" w14:textId="77777777" w:rsidR="004A70A2" w:rsidRPr="00C712A1" w:rsidRDefault="004A70A2" w:rsidP="004A7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2A1">
              <w:rPr>
                <w:rFonts w:ascii="Arial" w:hAnsi="Arial" w:cs="Arial"/>
                <w:sz w:val="24"/>
                <w:szCs w:val="24"/>
              </w:rPr>
              <w:t>Ravnateljica</w:t>
            </w:r>
          </w:p>
        </w:tc>
      </w:tr>
      <w:tr w:rsidR="004A70A2" w:rsidRPr="00C712A1" w14:paraId="1B4FFDA4" w14:textId="77777777" w:rsidTr="00407EE1">
        <w:trPr>
          <w:trHeight w:val="291"/>
        </w:trPr>
        <w:tc>
          <w:tcPr>
            <w:tcW w:w="4111" w:type="dxa"/>
            <w:tcBorders>
              <w:bottom w:val="single" w:sz="4" w:space="0" w:color="auto"/>
            </w:tcBorders>
          </w:tcPr>
          <w:p w14:paraId="39FD92F8" w14:textId="77777777" w:rsidR="004A70A2" w:rsidRDefault="004A70A2" w:rsidP="004A70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987E9" w14:textId="77777777" w:rsidR="00BF6E4A" w:rsidRPr="00C712A1" w:rsidRDefault="00BF6E4A" w:rsidP="004A7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A2" w:rsidRPr="00C712A1" w14:paraId="46A2ADC1" w14:textId="77777777" w:rsidTr="00407EE1">
        <w:trPr>
          <w:trHeight w:val="298"/>
        </w:trPr>
        <w:tc>
          <w:tcPr>
            <w:tcW w:w="4111" w:type="dxa"/>
            <w:tcBorders>
              <w:top w:val="single" w:sz="4" w:space="0" w:color="auto"/>
            </w:tcBorders>
          </w:tcPr>
          <w:p w14:paraId="66C24A20" w14:textId="77777777" w:rsidR="004A70A2" w:rsidRPr="00C712A1" w:rsidRDefault="004A70A2" w:rsidP="004A7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2A1">
              <w:rPr>
                <w:rFonts w:ascii="Arial" w:hAnsi="Arial" w:cs="Arial"/>
                <w:sz w:val="24"/>
                <w:szCs w:val="24"/>
              </w:rPr>
              <w:t>Jasna Crnčić</w:t>
            </w:r>
          </w:p>
        </w:tc>
      </w:tr>
    </w:tbl>
    <w:p w14:paraId="69F08FD1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A2270" w14:textId="77777777" w:rsidR="004A70A2" w:rsidRPr="00C712A1" w:rsidRDefault="004A70A2" w:rsidP="004A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7F08B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3CF3AD68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B504F5D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3018D43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D94FB29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712A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GODIŠNJI PLAN I PROGRAM RADA ZA PEDAGOŠKU</w:t>
      </w:r>
    </w:p>
    <w:p w14:paraId="07743A1A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712A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2024./2025. GODINU</w:t>
      </w:r>
    </w:p>
    <w:p w14:paraId="10E5B8B6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7EBD99C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712A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DJEČJI VRTIĆ </w:t>
      </w:r>
    </w:p>
    <w:p w14:paraId="0E08180E" w14:textId="77777777" w:rsidR="004A70A2" w:rsidRPr="00C712A1" w:rsidRDefault="004A70A2" w:rsidP="004A70A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712A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MORE</w:t>
      </w:r>
    </w:p>
    <w:p w14:paraId="678F9784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0AB49945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4D689846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40A695B6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51CA509E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59838DA5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26DDE163" w14:textId="77777777" w:rsidR="004A70A2" w:rsidRPr="00C712A1" w:rsidRDefault="004A70A2" w:rsidP="004A70A2">
      <w:pPr>
        <w:rPr>
          <w:rFonts w:ascii="Arial" w:hAnsi="Arial" w:cs="Arial"/>
          <w:sz w:val="24"/>
          <w:szCs w:val="24"/>
        </w:rPr>
      </w:pPr>
    </w:p>
    <w:p w14:paraId="291C62C4" w14:textId="77777777" w:rsidR="004A70A2" w:rsidRPr="00C712A1" w:rsidRDefault="004A70A2" w:rsidP="004A70A2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712A1">
        <w:rPr>
          <w:rFonts w:ascii="Arial" w:eastAsia="Times New Roman" w:hAnsi="Arial" w:cs="Arial"/>
          <w:sz w:val="24"/>
          <w:szCs w:val="24"/>
          <w:lang w:eastAsia="zh-CN"/>
        </w:rPr>
        <w:t>Rijeka, rujan 2024.g.</w:t>
      </w:r>
    </w:p>
    <w:p w14:paraId="00FC709D" w14:textId="77777777" w:rsidR="004A70A2" w:rsidRPr="004A70A2" w:rsidRDefault="004A70A2" w:rsidP="004A70A2">
      <w:pPr>
        <w:tabs>
          <w:tab w:val="left" w:pos="851"/>
        </w:tabs>
        <w:rPr>
          <w:rFonts w:eastAsia="Arial" w:cs="Times New Roman"/>
          <w:b/>
          <w:bCs/>
          <w:color w:val="000000" w:themeColor="text1"/>
          <w:sz w:val="28"/>
          <w:szCs w:val="28"/>
        </w:rPr>
      </w:pPr>
      <w:r w:rsidRPr="004A70A2">
        <w:rPr>
          <w:rFonts w:eastAsia="Arial" w:cs="Times New Roman"/>
          <w:b/>
          <w:bCs/>
          <w:color w:val="000000" w:themeColor="text1"/>
          <w:sz w:val="28"/>
          <w:szCs w:val="28"/>
        </w:rPr>
        <w:br w:type="page"/>
      </w:r>
    </w:p>
    <w:p w14:paraId="79AF4115" w14:textId="77777777" w:rsidR="008A4AD4" w:rsidRDefault="008A4AD4" w:rsidP="008A4AD4"/>
    <w:p w14:paraId="5360CE72" w14:textId="33F1493B" w:rsidR="008A4AD4" w:rsidRDefault="008A4AD4" w:rsidP="008A4AD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00BC">
        <w:rPr>
          <w:rFonts w:ascii="Arial" w:hAnsi="Arial" w:cs="Arial"/>
          <w:b/>
          <w:bCs/>
          <w:sz w:val="24"/>
          <w:szCs w:val="24"/>
        </w:rPr>
        <w:t>SADRŽAJ</w:t>
      </w:r>
    </w:p>
    <w:p w14:paraId="43DCC328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ORGANIZACIJA RADA ………………………………………………………………….4</w:t>
      </w:r>
    </w:p>
    <w:p w14:paraId="0737A3E9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MATERIJALNI UVJETI RADA …………………………………………………………32</w:t>
      </w:r>
    </w:p>
    <w:p w14:paraId="7C97D4F8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NJEGA I SKRB ZA TJELESNI …………………………………………………………37</w:t>
      </w:r>
    </w:p>
    <w:p w14:paraId="67D21831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ODGOJNO OBRAZOVNI RAD ………………………………………………………..40</w:t>
      </w:r>
    </w:p>
    <w:p w14:paraId="01F6F170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STRUČNO USAVRŠAVANJE …………………………………………………………48</w:t>
      </w:r>
    </w:p>
    <w:p w14:paraId="7998FCCC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SURADNJA S RODITELJIMA …………………………………………………………51</w:t>
      </w:r>
    </w:p>
    <w:p w14:paraId="7D271744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SURADNJA S VANJSKIM INSTITUCIJAMA …………………………………………53</w:t>
      </w:r>
    </w:p>
    <w:p w14:paraId="5FB497E4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VREDNOVANJE ODGOJNO OBRAZOVNOG RADA ………………………………55</w:t>
      </w:r>
    </w:p>
    <w:p w14:paraId="2E340056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PLAN RADA RAVNATELJA, STRUČNIH SURADNIKA I </w:t>
      </w:r>
    </w:p>
    <w:p w14:paraId="1BFDBC69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ZDRAVSTVENE VODITELJICE………………………………………………………. 56</w:t>
      </w:r>
    </w:p>
    <w:p w14:paraId="7031C176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POSEBNI PROGRAMI …………………………………………..............................72</w:t>
      </w:r>
    </w:p>
    <w:p w14:paraId="3FD7CA59" w14:textId="77777777" w:rsidR="008A4AD4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ALTERNATIVNI PROGRAMI …………………………………………………………82</w:t>
      </w:r>
    </w:p>
    <w:p w14:paraId="547A832F" w14:textId="77777777" w:rsidR="008A4AD4" w:rsidRPr="005F00BC" w:rsidRDefault="008A4AD4" w:rsidP="008A4AD4">
      <w:pPr>
        <w:pStyle w:val="Odlomakpopis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PROGRAM JAVNIH POTREBA ………………………………………………………85</w:t>
      </w:r>
    </w:p>
    <w:p w14:paraId="56DCC21F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9C2C931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B059D93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5FA215B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D28277E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D79E9CF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4D16DFE0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2988C45C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388D8834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5F17ED23" w14:textId="77777777" w:rsidR="008A4AD4" w:rsidRDefault="008A4AD4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6F78DCF2" w14:textId="686A7378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UVOD</w:t>
      </w:r>
    </w:p>
    <w:p w14:paraId="0AC12CAD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FDB922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Osnivač Dječjeg vrtića More je Grad Rijeka. U Vrtiću se provode programi ranog i predškolskog odgoja i obrazovanja djece na području grada Rijeke, financirani iz: </w:t>
      </w:r>
    </w:p>
    <w:p w14:paraId="1581FF6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Proračuna Grada Rijeke, Upravni odjel za odgoj i obrazovanje, kulturu, sport i mlade</w:t>
      </w:r>
    </w:p>
    <w:p w14:paraId="37304FEA" w14:textId="77777777" w:rsidR="004A70A2" w:rsidRPr="00056F23" w:rsidRDefault="004A70A2" w:rsidP="00056F23">
      <w:pPr>
        <w:tabs>
          <w:tab w:val="left" w:pos="851"/>
        </w:tabs>
        <w:spacing w:line="360" w:lineRule="auto"/>
        <w:ind w:left="280" w:hanging="28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i Upravni odjel za zdravstvo, socijalnu zaštitu i unaprjeđenje kvalitete života. </w:t>
      </w:r>
    </w:p>
    <w:p w14:paraId="537685A5" w14:textId="77777777" w:rsidR="004A70A2" w:rsidRPr="00056F23" w:rsidRDefault="004A70A2" w:rsidP="00056F23">
      <w:pPr>
        <w:tabs>
          <w:tab w:val="left" w:pos="851"/>
        </w:tabs>
        <w:spacing w:line="360" w:lineRule="auto"/>
        <w:ind w:left="280" w:hanging="28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• naplate korištenje usluga roditeljima korisnicima usluga, </w:t>
      </w:r>
    </w:p>
    <w:p w14:paraId="04F1E948" w14:textId="77777777" w:rsidR="004A70A2" w:rsidRPr="00056F23" w:rsidRDefault="004A70A2" w:rsidP="00056F23">
      <w:pPr>
        <w:tabs>
          <w:tab w:val="left" w:pos="851"/>
        </w:tabs>
        <w:spacing w:line="360" w:lineRule="auto"/>
        <w:ind w:left="280" w:hanging="28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• proračuna Republike Hrvatske, Ministarstva znanosti i obrazovanja. </w:t>
      </w:r>
    </w:p>
    <w:p w14:paraId="4F8F1691" w14:textId="77777777" w:rsidR="004A70A2" w:rsidRPr="00056F23" w:rsidRDefault="004A70A2" w:rsidP="00056F23">
      <w:pPr>
        <w:tabs>
          <w:tab w:val="left" w:pos="851"/>
        </w:tabs>
        <w:spacing w:line="36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Rad se temelji na humanističko–razvojnoj koncepciji predškolskog odgoja Nacionalnom kurikulumu ranog i predškolskog odgoja i obrazovanja, Kurikulumu vrtića i Godišnjem planu i programu za 2024./2025. godinu.</w:t>
      </w:r>
    </w:p>
    <w:p w14:paraId="3F61A758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05DBFAD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78F081E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5537508C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619E90B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B0E3132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A824214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22DB6EF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ECFB51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163B530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92AA6F6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5411DF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83E6989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D63783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0C07F92E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8EEFE5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3A095B7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729C7135" w14:textId="77777777" w:rsidR="004A70A2" w:rsidRPr="00056F23" w:rsidRDefault="004A70A2" w:rsidP="00056F23">
      <w:pPr>
        <w:keepNext/>
        <w:keepLines/>
        <w:tabs>
          <w:tab w:val="left" w:pos="851"/>
        </w:tabs>
        <w:spacing w:before="120" w:after="240" w:line="360" w:lineRule="auto"/>
        <w:ind w:left="714" w:hanging="357"/>
        <w:jc w:val="both"/>
        <w:outlineLvl w:val="0"/>
        <w:rPr>
          <w:rFonts w:ascii="Arial" w:eastAsiaTheme="majorEastAsia" w:hAnsi="Arial" w:cs="Arial"/>
          <w:b/>
          <w:sz w:val="24"/>
          <w:szCs w:val="24"/>
        </w:rPr>
      </w:pPr>
      <w:bookmarkStart w:id="0" w:name="_Toc115178377"/>
      <w:r w:rsidRPr="00056F23">
        <w:rPr>
          <w:rFonts w:ascii="Arial" w:eastAsia="Arial" w:hAnsi="Arial" w:cs="Arial"/>
          <w:b/>
          <w:sz w:val="24"/>
          <w:szCs w:val="24"/>
        </w:rPr>
        <w:lastRenderedPageBreak/>
        <w:t>ORGANIZACIJA RADA</w:t>
      </w:r>
      <w:bookmarkEnd w:id="0"/>
    </w:p>
    <w:p w14:paraId="76AFF57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Unutarnji ustroj Dječjeg vrtića More</w:t>
      </w:r>
    </w:p>
    <w:p w14:paraId="5768AFC5" w14:textId="08A8D138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>U vrtić More upisano je ukupno</w:t>
      </w:r>
      <w:r w:rsidRPr="00056F23">
        <w:rPr>
          <w:rFonts w:ascii="Arial" w:eastAsia="Arial" w:hAnsi="Arial" w:cs="Arial"/>
          <w:b/>
          <w:color w:val="C00000"/>
          <w:sz w:val="24"/>
          <w:szCs w:val="24"/>
        </w:rPr>
        <w:t xml:space="preserve"> </w:t>
      </w:r>
      <w:r w:rsidR="005B56C3">
        <w:rPr>
          <w:rFonts w:ascii="Arial" w:eastAsia="Arial" w:hAnsi="Arial" w:cs="Arial"/>
          <w:b/>
          <w:sz w:val="24"/>
          <w:szCs w:val="24"/>
        </w:rPr>
        <w:t>529</w:t>
      </w:r>
      <w:r w:rsidRPr="00056F23">
        <w:rPr>
          <w:rFonts w:ascii="Arial" w:eastAsia="Arial" w:hAnsi="Arial" w:cs="Arial"/>
          <w:b/>
          <w:bCs/>
          <w:color w:val="C00000"/>
          <w:sz w:val="24"/>
          <w:szCs w:val="24"/>
        </w:rPr>
        <w:t xml:space="preserve"> </w:t>
      </w:r>
      <w:r w:rsidRPr="00056F23">
        <w:rPr>
          <w:rFonts w:ascii="Arial" w:eastAsia="Arial" w:hAnsi="Arial" w:cs="Arial"/>
          <w:color w:val="000000"/>
          <w:sz w:val="24"/>
          <w:szCs w:val="24"/>
        </w:rPr>
        <w:t>djece</w:t>
      </w:r>
      <w:r w:rsidRPr="00056F23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 Vrtić radi na šest lokacija, a djeca su raspoređena u odgojno obrazovne skupine sukladno Državnom pedagoškom standardu. Vrtić More se sastoji od 36 odgojne skupine </w:t>
      </w:r>
      <w:r w:rsidRPr="00056F23">
        <w:rPr>
          <w:rFonts w:ascii="Arial" w:eastAsia="Arial" w:hAnsi="Arial" w:cs="Arial"/>
          <w:sz w:val="24"/>
          <w:szCs w:val="24"/>
        </w:rPr>
        <w:t>( 15 jasličkih i 21vrtićkih skupina</w:t>
      </w: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). </w:t>
      </w:r>
    </w:p>
    <w:tbl>
      <w:tblPr>
        <w:tblStyle w:val="Reetkatablice"/>
        <w:tblW w:w="9062" w:type="dxa"/>
        <w:tblLayout w:type="fixed"/>
        <w:tblLook w:val="06A0" w:firstRow="1" w:lastRow="0" w:firstColumn="1" w:lastColumn="0" w:noHBand="1" w:noVBand="1"/>
      </w:tblPr>
      <w:tblGrid>
        <w:gridCol w:w="4668"/>
        <w:gridCol w:w="1327"/>
        <w:gridCol w:w="1327"/>
        <w:gridCol w:w="1740"/>
      </w:tblGrid>
      <w:tr w:rsidR="004A70A2" w:rsidRPr="00056F23" w14:paraId="3F5B4D51" w14:textId="77777777" w:rsidTr="004A70A2">
        <w:tc>
          <w:tcPr>
            <w:tcW w:w="906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2BF4C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DV MORE</w:t>
            </w:r>
          </w:p>
        </w:tc>
      </w:tr>
      <w:tr w:rsidR="004A70A2" w:rsidRPr="00056F23" w14:paraId="71881C4A" w14:textId="77777777" w:rsidTr="004A70A2">
        <w:tc>
          <w:tcPr>
            <w:tcW w:w="466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B1E5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Podcentri predškolskog odgoja</w:t>
            </w:r>
          </w:p>
          <w:p w14:paraId="3FAC3E1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PPO</w:t>
            </w:r>
          </w:p>
        </w:tc>
        <w:tc>
          <w:tcPr>
            <w:tcW w:w="439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7F96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broj odgojno obrazovnih skupina</w:t>
            </w:r>
          </w:p>
        </w:tc>
      </w:tr>
      <w:tr w:rsidR="004A70A2" w:rsidRPr="00056F23" w14:paraId="2B39DFE5" w14:textId="77777777" w:rsidTr="004A70A2">
        <w:trPr>
          <w:trHeight w:val="536"/>
        </w:trPr>
        <w:tc>
          <w:tcPr>
            <w:tcW w:w="466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B239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4EC5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jaslice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FD91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vrtić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B96A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ukupno</w:t>
            </w:r>
          </w:p>
        </w:tc>
      </w:tr>
      <w:tr w:rsidR="004A70A2" w:rsidRPr="00056F23" w14:paraId="2D9DD209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F160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PPO Bulevard</w:t>
            </w:r>
          </w:p>
          <w:p w14:paraId="030DE3F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Trg braće Mažuranić 4</w:t>
            </w:r>
          </w:p>
          <w:p w14:paraId="46EF3C2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051/423 752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E320D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0FC2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648A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0A2" w:rsidRPr="00056F23" w14:paraId="4602EAF9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F72E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PPO Delfin</w:t>
            </w:r>
          </w:p>
          <w:p w14:paraId="0C387E6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Ive Marinkovića 22</w:t>
            </w:r>
          </w:p>
          <w:p w14:paraId="6E5732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051/515 688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41F19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DD4C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C7CCA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0A2" w:rsidRPr="00056F23" w14:paraId="5AAADD14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FD372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PPO Đurđice</w:t>
            </w:r>
          </w:p>
          <w:p w14:paraId="253A15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Marohnićeva 12</w:t>
            </w:r>
          </w:p>
          <w:p w14:paraId="4058E32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    051/431 875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0EA2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830B4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54937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A70A2" w:rsidRPr="00056F23" w14:paraId="74559EB8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02A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PPO Kvarner</w:t>
            </w:r>
          </w:p>
          <w:p w14:paraId="03A3C8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Kalvarija 1/1</w:t>
            </w:r>
          </w:p>
          <w:p w14:paraId="3D53D4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051/332 988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0C057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39C3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016A3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70A2" w:rsidRPr="00056F23" w14:paraId="4209A2F0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B6DC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PPO Vidrice</w:t>
            </w: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93E83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Finderleove stube 1</w:t>
            </w:r>
          </w:p>
          <w:p w14:paraId="1E5A78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                         051/515 688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CD761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37C43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6F61D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70A2" w:rsidRPr="00056F23" w14:paraId="0EB48C36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CBA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PPO Val</w:t>
            </w:r>
          </w:p>
          <w:p w14:paraId="114FE2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</w:t>
            </w:r>
            <w:r w:rsidRPr="00056F2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>Trg klobučarića 1</w:t>
            </w:r>
          </w:p>
          <w:p w14:paraId="40AA09A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</w:rPr>
              <w:t xml:space="preserve">                      099/1630168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4034E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3ABD2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77CB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0A2" w:rsidRPr="00056F23" w14:paraId="59D6843C" w14:textId="77777777" w:rsidTr="004A70A2"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739D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Ukupan broj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76D10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3EFE9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B903E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</w:tbl>
    <w:p w14:paraId="159BE62A" w14:textId="77777777" w:rsidR="004A70A2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18D9901C" w14:textId="77777777" w:rsidR="00056F23" w:rsidRPr="00056F23" w:rsidRDefault="00056F23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6D7A342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>Popis skupina i broj djece po PPO-ima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198"/>
        <w:gridCol w:w="2474"/>
        <w:gridCol w:w="1292"/>
        <w:gridCol w:w="1297"/>
      </w:tblGrid>
      <w:tr w:rsidR="004A70A2" w:rsidRPr="00056F23" w14:paraId="6A80E0F5" w14:textId="77777777" w:rsidTr="004A70A2">
        <w:tc>
          <w:tcPr>
            <w:tcW w:w="1271" w:type="dxa"/>
          </w:tcPr>
          <w:p w14:paraId="042F759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BDF4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vrtić</w:t>
            </w:r>
          </w:p>
        </w:tc>
        <w:tc>
          <w:tcPr>
            <w:tcW w:w="2198" w:type="dxa"/>
          </w:tcPr>
          <w:p w14:paraId="315B738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BE5A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474" w:type="dxa"/>
          </w:tcPr>
          <w:p w14:paraId="7254ED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9D11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skupina</w:t>
            </w:r>
          </w:p>
        </w:tc>
        <w:tc>
          <w:tcPr>
            <w:tcW w:w="1292" w:type="dxa"/>
          </w:tcPr>
          <w:p w14:paraId="2817D17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 upisane djece</w:t>
            </w:r>
          </w:p>
        </w:tc>
        <w:tc>
          <w:tcPr>
            <w:tcW w:w="706" w:type="dxa"/>
          </w:tcPr>
          <w:p w14:paraId="34CAFE0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 odgojitelja</w:t>
            </w:r>
          </w:p>
        </w:tc>
      </w:tr>
      <w:tr w:rsidR="004A70A2" w:rsidRPr="00056F23" w14:paraId="1065C804" w14:textId="77777777" w:rsidTr="004A70A2">
        <w:tc>
          <w:tcPr>
            <w:tcW w:w="1271" w:type="dxa"/>
            <w:vMerge w:val="restart"/>
          </w:tcPr>
          <w:p w14:paraId="6D43059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A9C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8BB24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4257D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Val</w:t>
            </w:r>
          </w:p>
        </w:tc>
        <w:tc>
          <w:tcPr>
            <w:tcW w:w="2198" w:type="dxa"/>
          </w:tcPr>
          <w:p w14:paraId="24314A2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F6425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Jaslice  </w:t>
            </w:r>
          </w:p>
        </w:tc>
        <w:tc>
          <w:tcPr>
            <w:tcW w:w="2474" w:type="dxa"/>
          </w:tcPr>
          <w:p w14:paraId="2F5BAF5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</w:t>
            </w:r>
          </w:p>
        </w:tc>
        <w:tc>
          <w:tcPr>
            <w:tcW w:w="1292" w:type="dxa"/>
          </w:tcPr>
          <w:p w14:paraId="6B635F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5832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706" w:type="dxa"/>
          </w:tcPr>
          <w:p w14:paraId="789AF24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D529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6A73F671" w14:textId="77777777" w:rsidTr="004A70A2">
        <w:tc>
          <w:tcPr>
            <w:tcW w:w="1271" w:type="dxa"/>
            <w:vMerge/>
          </w:tcPr>
          <w:p w14:paraId="2BB7099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27F87C7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CABB9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A6C3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Jaslice</w:t>
            </w:r>
          </w:p>
        </w:tc>
        <w:tc>
          <w:tcPr>
            <w:tcW w:w="2474" w:type="dxa"/>
          </w:tcPr>
          <w:p w14:paraId="776638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</w:t>
            </w:r>
          </w:p>
        </w:tc>
        <w:tc>
          <w:tcPr>
            <w:tcW w:w="1292" w:type="dxa"/>
          </w:tcPr>
          <w:p w14:paraId="279FB68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  <w:p w14:paraId="3529F67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706" w:type="dxa"/>
          </w:tcPr>
          <w:p w14:paraId="25E2020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7DC06D5D" w14:textId="77777777" w:rsidTr="004A70A2">
        <w:tc>
          <w:tcPr>
            <w:tcW w:w="1271" w:type="dxa"/>
            <w:vMerge/>
          </w:tcPr>
          <w:p w14:paraId="7DC2469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11AB3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87061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</w:t>
            </w:r>
          </w:p>
        </w:tc>
        <w:tc>
          <w:tcPr>
            <w:tcW w:w="1292" w:type="dxa"/>
          </w:tcPr>
          <w:p w14:paraId="2A6183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0611D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11</w:t>
            </w:r>
          </w:p>
        </w:tc>
        <w:tc>
          <w:tcPr>
            <w:tcW w:w="706" w:type="dxa"/>
          </w:tcPr>
          <w:p w14:paraId="55E643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4FE59A29" w14:textId="77777777" w:rsidTr="004A70A2">
        <w:tc>
          <w:tcPr>
            <w:tcW w:w="1271" w:type="dxa"/>
            <w:vMerge/>
          </w:tcPr>
          <w:p w14:paraId="5A3077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105AE26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9AB9C2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</w:t>
            </w:r>
          </w:p>
        </w:tc>
        <w:tc>
          <w:tcPr>
            <w:tcW w:w="1292" w:type="dxa"/>
          </w:tcPr>
          <w:p w14:paraId="179324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12</w:t>
            </w:r>
          </w:p>
          <w:p w14:paraId="02E32E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06" w:type="dxa"/>
          </w:tcPr>
          <w:p w14:paraId="6070512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  </w:t>
            </w:r>
          </w:p>
        </w:tc>
      </w:tr>
      <w:tr w:rsidR="004A70A2" w:rsidRPr="00056F23" w14:paraId="0F7E025B" w14:textId="77777777" w:rsidTr="004A70A2">
        <w:tc>
          <w:tcPr>
            <w:tcW w:w="5943" w:type="dxa"/>
            <w:gridSpan w:val="3"/>
          </w:tcPr>
          <w:p w14:paraId="3657FD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                 Ukupno  Val</w:t>
            </w:r>
          </w:p>
        </w:tc>
        <w:tc>
          <w:tcPr>
            <w:tcW w:w="1292" w:type="dxa"/>
          </w:tcPr>
          <w:p w14:paraId="68AC779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  43</w:t>
            </w:r>
          </w:p>
        </w:tc>
        <w:tc>
          <w:tcPr>
            <w:tcW w:w="706" w:type="dxa"/>
          </w:tcPr>
          <w:p w14:paraId="3B74EB9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 8</w:t>
            </w:r>
          </w:p>
        </w:tc>
      </w:tr>
    </w:tbl>
    <w:p w14:paraId="702D0704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198"/>
        <w:gridCol w:w="2474"/>
        <w:gridCol w:w="1292"/>
        <w:gridCol w:w="1458"/>
      </w:tblGrid>
      <w:tr w:rsidR="004A70A2" w:rsidRPr="00056F23" w14:paraId="54B84D28" w14:textId="77777777" w:rsidTr="004A70A2">
        <w:tc>
          <w:tcPr>
            <w:tcW w:w="1271" w:type="dxa"/>
          </w:tcPr>
          <w:p w14:paraId="0A7319D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vrtić</w:t>
            </w:r>
          </w:p>
        </w:tc>
        <w:tc>
          <w:tcPr>
            <w:tcW w:w="2198" w:type="dxa"/>
          </w:tcPr>
          <w:p w14:paraId="7CB4256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474" w:type="dxa"/>
          </w:tcPr>
          <w:p w14:paraId="260BAC6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skupina</w:t>
            </w:r>
          </w:p>
        </w:tc>
        <w:tc>
          <w:tcPr>
            <w:tcW w:w="1292" w:type="dxa"/>
          </w:tcPr>
          <w:p w14:paraId="28E17F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 upisane djece</w:t>
            </w:r>
          </w:p>
        </w:tc>
        <w:tc>
          <w:tcPr>
            <w:tcW w:w="1370" w:type="dxa"/>
          </w:tcPr>
          <w:p w14:paraId="6DEDBE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 odgojitelja</w:t>
            </w:r>
          </w:p>
        </w:tc>
      </w:tr>
      <w:tr w:rsidR="004A70A2" w:rsidRPr="00056F23" w14:paraId="27D41B6D" w14:textId="77777777" w:rsidTr="004A70A2">
        <w:tc>
          <w:tcPr>
            <w:tcW w:w="1271" w:type="dxa"/>
            <w:vMerge w:val="restart"/>
          </w:tcPr>
          <w:p w14:paraId="3D74E9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A110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  <w:p w14:paraId="53ABEBD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0582AC9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22B8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Alternativni waldorfski program</w:t>
            </w:r>
          </w:p>
        </w:tc>
        <w:tc>
          <w:tcPr>
            <w:tcW w:w="2474" w:type="dxa"/>
          </w:tcPr>
          <w:p w14:paraId="2C0EC17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Mješovita vrtićka </w:t>
            </w:r>
          </w:p>
          <w:p w14:paraId="4D205CE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2-1702</w:t>
            </w:r>
          </w:p>
        </w:tc>
        <w:tc>
          <w:tcPr>
            <w:tcW w:w="1292" w:type="dxa"/>
          </w:tcPr>
          <w:p w14:paraId="6D97EBA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3777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20</w:t>
            </w:r>
          </w:p>
        </w:tc>
        <w:tc>
          <w:tcPr>
            <w:tcW w:w="1370" w:type="dxa"/>
          </w:tcPr>
          <w:p w14:paraId="02EB695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4920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0D9635D4" w14:textId="77777777" w:rsidTr="004A70A2">
        <w:tc>
          <w:tcPr>
            <w:tcW w:w="1271" w:type="dxa"/>
            <w:vMerge/>
          </w:tcPr>
          <w:p w14:paraId="0F2CE42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838EDC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B05D33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Mješovita vrtićka </w:t>
            </w:r>
          </w:p>
          <w:p w14:paraId="3983BC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 – 1701</w:t>
            </w:r>
          </w:p>
        </w:tc>
        <w:tc>
          <w:tcPr>
            <w:tcW w:w="1292" w:type="dxa"/>
          </w:tcPr>
          <w:p w14:paraId="0DE7CD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806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20</w:t>
            </w:r>
          </w:p>
        </w:tc>
        <w:tc>
          <w:tcPr>
            <w:tcW w:w="1370" w:type="dxa"/>
          </w:tcPr>
          <w:p w14:paraId="64AF6AF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7849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770FC2F3" w14:textId="77777777" w:rsidTr="004A70A2">
        <w:tc>
          <w:tcPr>
            <w:tcW w:w="5943" w:type="dxa"/>
            <w:gridSpan w:val="3"/>
          </w:tcPr>
          <w:p w14:paraId="569BB67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              Ukupno djece Bulevard</w:t>
            </w:r>
          </w:p>
        </w:tc>
        <w:tc>
          <w:tcPr>
            <w:tcW w:w="1292" w:type="dxa"/>
          </w:tcPr>
          <w:p w14:paraId="2EB4ED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40</w:t>
            </w:r>
          </w:p>
        </w:tc>
        <w:tc>
          <w:tcPr>
            <w:tcW w:w="1370" w:type="dxa"/>
          </w:tcPr>
          <w:p w14:paraId="6E0CAB2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56F2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A70A2" w:rsidRPr="00056F23" w14:paraId="54EABEE1" w14:textId="77777777" w:rsidTr="004A70A2">
        <w:tc>
          <w:tcPr>
            <w:tcW w:w="1271" w:type="dxa"/>
            <w:vMerge w:val="restart"/>
          </w:tcPr>
          <w:p w14:paraId="32B6C9C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8C27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F95F3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7ABB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324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2198" w:type="dxa"/>
          </w:tcPr>
          <w:p w14:paraId="7F7D9B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5542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- jaslice</w:t>
            </w:r>
          </w:p>
        </w:tc>
        <w:tc>
          <w:tcPr>
            <w:tcW w:w="2474" w:type="dxa"/>
          </w:tcPr>
          <w:p w14:paraId="7D3B28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Školjkice 3905</w:t>
            </w:r>
          </w:p>
        </w:tc>
        <w:tc>
          <w:tcPr>
            <w:tcW w:w="1292" w:type="dxa"/>
          </w:tcPr>
          <w:p w14:paraId="61811A6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F4D3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1370" w:type="dxa"/>
          </w:tcPr>
          <w:p w14:paraId="01A228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110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47BB22FA" w14:textId="77777777" w:rsidTr="004A70A2">
        <w:tc>
          <w:tcPr>
            <w:tcW w:w="1271" w:type="dxa"/>
            <w:vMerge/>
          </w:tcPr>
          <w:p w14:paraId="4CA99BD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21CCB31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FE67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2AD0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vrtić</w:t>
            </w:r>
          </w:p>
        </w:tc>
        <w:tc>
          <w:tcPr>
            <w:tcW w:w="2474" w:type="dxa"/>
          </w:tcPr>
          <w:p w14:paraId="09158E9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Koralji 3906</w:t>
            </w:r>
          </w:p>
        </w:tc>
        <w:tc>
          <w:tcPr>
            <w:tcW w:w="1292" w:type="dxa"/>
          </w:tcPr>
          <w:p w14:paraId="1B0ADEB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0DDE8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17</w:t>
            </w:r>
          </w:p>
        </w:tc>
        <w:tc>
          <w:tcPr>
            <w:tcW w:w="1370" w:type="dxa"/>
          </w:tcPr>
          <w:p w14:paraId="2E1DC92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3E38DB80" w14:textId="77777777" w:rsidTr="004A70A2">
        <w:tc>
          <w:tcPr>
            <w:tcW w:w="1271" w:type="dxa"/>
            <w:vMerge/>
          </w:tcPr>
          <w:p w14:paraId="7139BF0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F62C3E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B01D2F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Starija Zvjezdice 3904</w:t>
            </w:r>
          </w:p>
        </w:tc>
        <w:tc>
          <w:tcPr>
            <w:tcW w:w="1292" w:type="dxa"/>
          </w:tcPr>
          <w:p w14:paraId="30078F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449D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13</w:t>
            </w:r>
          </w:p>
        </w:tc>
        <w:tc>
          <w:tcPr>
            <w:tcW w:w="1370" w:type="dxa"/>
          </w:tcPr>
          <w:p w14:paraId="6430C66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36D2BB57" w14:textId="77777777" w:rsidTr="004A70A2">
        <w:tc>
          <w:tcPr>
            <w:tcW w:w="1271" w:type="dxa"/>
            <w:vMerge/>
          </w:tcPr>
          <w:p w14:paraId="2649952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FEC5A0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9469C5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Ribice 3903</w:t>
            </w:r>
          </w:p>
        </w:tc>
        <w:tc>
          <w:tcPr>
            <w:tcW w:w="1292" w:type="dxa"/>
          </w:tcPr>
          <w:p w14:paraId="04E9126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4780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18</w:t>
            </w:r>
          </w:p>
        </w:tc>
        <w:tc>
          <w:tcPr>
            <w:tcW w:w="1370" w:type="dxa"/>
          </w:tcPr>
          <w:p w14:paraId="1B2D604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0DF1B4DD" w14:textId="77777777" w:rsidTr="004A70A2">
        <w:tc>
          <w:tcPr>
            <w:tcW w:w="5943" w:type="dxa"/>
            <w:gridSpan w:val="3"/>
          </w:tcPr>
          <w:p w14:paraId="4D69B9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Ukupno  Delfin</w:t>
            </w:r>
          </w:p>
        </w:tc>
        <w:tc>
          <w:tcPr>
            <w:tcW w:w="1292" w:type="dxa"/>
          </w:tcPr>
          <w:p w14:paraId="6C03BBE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56</w:t>
            </w:r>
          </w:p>
        </w:tc>
        <w:tc>
          <w:tcPr>
            <w:tcW w:w="1370" w:type="dxa"/>
          </w:tcPr>
          <w:p w14:paraId="664C089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 8</w:t>
            </w:r>
          </w:p>
        </w:tc>
      </w:tr>
      <w:tr w:rsidR="004A70A2" w:rsidRPr="00056F23" w14:paraId="0AE9D550" w14:textId="77777777" w:rsidTr="004A70A2">
        <w:tc>
          <w:tcPr>
            <w:tcW w:w="1271" w:type="dxa"/>
            <w:vMerge w:val="restart"/>
          </w:tcPr>
          <w:p w14:paraId="0CB4446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AFD24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2362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B7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9B4D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1BE54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tcW w:w="2198" w:type="dxa"/>
            <w:vMerge w:val="restart"/>
          </w:tcPr>
          <w:p w14:paraId="6838167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C35B4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jaslice</w:t>
            </w:r>
          </w:p>
        </w:tc>
        <w:tc>
          <w:tcPr>
            <w:tcW w:w="2474" w:type="dxa"/>
          </w:tcPr>
          <w:p w14:paraId="439190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Meduze 1811</w:t>
            </w:r>
          </w:p>
        </w:tc>
        <w:tc>
          <w:tcPr>
            <w:tcW w:w="1292" w:type="dxa"/>
          </w:tcPr>
          <w:p w14:paraId="42626D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1370" w:type="dxa"/>
          </w:tcPr>
          <w:p w14:paraId="551B146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29CF9157" w14:textId="77777777" w:rsidTr="004A70A2">
        <w:tc>
          <w:tcPr>
            <w:tcW w:w="1271" w:type="dxa"/>
            <w:vMerge/>
          </w:tcPr>
          <w:p w14:paraId="47A90C2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3B43B6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FAE6C1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 Pužići 1812</w:t>
            </w:r>
          </w:p>
        </w:tc>
        <w:tc>
          <w:tcPr>
            <w:tcW w:w="1292" w:type="dxa"/>
          </w:tcPr>
          <w:p w14:paraId="5175D4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D93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13</w:t>
            </w:r>
          </w:p>
        </w:tc>
        <w:tc>
          <w:tcPr>
            <w:tcW w:w="1370" w:type="dxa"/>
          </w:tcPr>
          <w:p w14:paraId="76CBB87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71D39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1DE803F3" w14:textId="77777777" w:rsidTr="004A70A2">
        <w:tc>
          <w:tcPr>
            <w:tcW w:w="1271" w:type="dxa"/>
            <w:vMerge/>
          </w:tcPr>
          <w:p w14:paraId="1B077A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8F8C8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B25FE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Starija Ribice 1807</w:t>
            </w:r>
          </w:p>
        </w:tc>
        <w:tc>
          <w:tcPr>
            <w:tcW w:w="1292" w:type="dxa"/>
          </w:tcPr>
          <w:p w14:paraId="0B9B710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C608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14</w:t>
            </w:r>
          </w:p>
        </w:tc>
        <w:tc>
          <w:tcPr>
            <w:tcW w:w="1370" w:type="dxa"/>
          </w:tcPr>
          <w:p w14:paraId="3E20EBD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04A98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</w:tr>
      <w:tr w:rsidR="004A70A2" w:rsidRPr="00056F23" w14:paraId="4FCAD3BB" w14:textId="77777777" w:rsidTr="004A70A2">
        <w:tc>
          <w:tcPr>
            <w:tcW w:w="1271" w:type="dxa"/>
            <w:vMerge/>
          </w:tcPr>
          <w:p w14:paraId="68EC305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4807096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010DD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7D8F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vrtić</w:t>
            </w:r>
          </w:p>
        </w:tc>
        <w:tc>
          <w:tcPr>
            <w:tcW w:w="2474" w:type="dxa"/>
          </w:tcPr>
          <w:p w14:paraId="5BF3647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Mlađa Zvjezdice 1809</w:t>
            </w:r>
          </w:p>
          <w:p w14:paraId="23631C3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C3DB5F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18</w:t>
            </w:r>
          </w:p>
        </w:tc>
        <w:tc>
          <w:tcPr>
            <w:tcW w:w="1370" w:type="dxa"/>
          </w:tcPr>
          <w:p w14:paraId="567B35C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40E6891D" w14:textId="77777777" w:rsidTr="004A70A2">
        <w:tc>
          <w:tcPr>
            <w:tcW w:w="1271" w:type="dxa"/>
            <w:vMerge/>
          </w:tcPr>
          <w:p w14:paraId="33298ED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C5A9DA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B5E38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vrtić Račići 1810</w:t>
            </w:r>
          </w:p>
          <w:p w14:paraId="08AB63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20FDC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F5C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20</w:t>
            </w:r>
          </w:p>
        </w:tc>
        <w:tc>
          <w:tcPr>
            <w:tcW w:w="1370" w:type="dxa"/>
          </w:tcPr>
          <w:p w14:paraId="220122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8C495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18C46F3C" w14:textId="77777777" w:rsidTr="004A70A2">
        <w:tc>
          <w:tcPr>
            <w:tcW w:w="1271" w:type="dxa"/>
            <w:vMerge/>
          </w:tcPr>
          <w:p w14:paraId="6726F6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CD310B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834EE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Dupini 1813</w:t>
            </w:r>
          </w:p>
          <w:p w14:paraId="11A43E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50451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21</w:t>
            </w:r>
          </w:p>
        </w:tc>
        <w:tc>
          <w:tcPr>
            <w:tcW w:w="1370" w:type="dxa"/>
          </w:tcPr>
          <w:p w14:paraId="71C11E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0BFE07AF" w14:textId="77777777" w:rsidTr="004A70A2">
        <w:tc>
          <w:tcPr>
            <w:tcW w:w="1271" w:type="dxa"/>
            <w:vMerge/>
          </w:tcPr>
          <w:p w14:paraId="42EC03F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36143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56BEE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Koralji 1808</w:t>
            </w:r>
          </w:p>
          <w:p w14:paraId="48A0C03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9FB78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38F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21</w:t>
            </w:r>
          </w:p>
        </w:tc>
        <w:tc>
          <w:tcPr>
            <w:tcW w:w="1370" w:type="dxa"/>
          </w:tcPr>
          <w:p w14:paraId="7DF60C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4C95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1F8DB040" w14:textId="77777777" w:rsidTr="004A70A2">
        <w:tc>
          <w:tcPr>
            <w:tcW w:w="1271" w:type="dxa"/>
            <w:vMerge/>
          </w:tcPr>
          <w:p w14:paraId="2B798BC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70F35A6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F315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Sportski program</w:t>
            </w:r>
          </w:p>
        </w:tc>
        <w:tc>
          <w:tcPr>
            <w:tcW w:w="2474" w:type="dxa"/>
          </w:tcPr>
          <w:p w14:paraId="0774212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Mješovita Pingvini 1816 </w:t>
            </w:r>
          </w:p>
        </w:tc>
        <w:tc>
          <w:tcPr>
            <w:tcW w:w="1292" w:type="dxa"/>
          </w:tcPr>
          <w:p w14:paraId="0D29CE5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E61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21</w:t>
            </w:r>
          </w:p>
        </w:tc>
        <w:tc>
          <w:tcPr>
            <w:tcW w:w="1370" w:type="dxa"/>
          </w:tcPr>
          <w:p w14:paraId="494CBA2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2 </w:t>
            </w:r>
          </w:p>
        </w:tc>
      </w:tr>
      <w:tr w:rsidR="004A70A2" w:rsidRPr="00056F23" w14:paraId="292B1BDA" w14:textId="77777777" w:rsidTr="004A70A2">
        <w:tc>
          <w:tcPr>
            <w:tcW w:w="1271" w:type="dxa"/>
            <w:vMerge/>
          </w:tcPr>
          <w:p w14:paraId="19AF516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5D3BC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6E24FC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Brodići   1815</w:t>
            </w:r>
          </w:p>
        </w:tc>
        <w:tc>
          <w:tcPr>
            <w:tcW w:w="1292" w:type="dxa"/>
          </w:tcPr>
          <w:p w14:paraId="431B9EA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22</w:t>
            </w:r>
          </w:p>
        </w:tc>
        <w:tc>
          <w:tcPr>
            <w:tcW w:w="1370" w:type="dxa"/>
          </w:tcPr>
          <w:p w14:paraId="15A2FF5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</w:tr>
      <w:tr w:rsidR="004A70A2" w:rsidRPr="00056F23" w14:paraId="225DCD92" w14:textId="77777777" w:rsidTr="004A70A2">
        <w:tc>
          <w:tcPr>
            <w:tcW w:w="1271" w:type="dxa"/>
            <w:vMerge/>
          </w:tcPr>
          <w:p w14:paraId="75D853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6FD10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Integrirani glazbeni </w:t>
            </w:r>
          </w:p>
        </w:tc>
        <w:tc>
          <w:tcPr>
            <w:tcW w:w="2474" w:type="dxa"/>
          </w:tcPr>
          <w:p w14:paraId="3569A03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Mješovita Hobotnice 1814  </w:t>
            </w:r>
          </w:p>
        </w:tc>
        <w:tc>
          <w:tcPr>
            <w:tcW w:w="1292" w:type="dxa"/>
          </w:tcPr>
          <w:p w14:paraId="3034556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22</w:t>
            </w:r>
          </w:p>
        </w:tc>
        <w:tc>
          <w:tcPr>
            <w:tcW w:w="1370" w:type="dxa"/>
          </w:tcPr>
          <w:p w14:paraId="62BDB1E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</w:tr>
      <w:tr w:rsidR="004A70A2" w:rsidRPr="00056F23" w14:paraId="47A26042" w14:textId="77777777" w:rsidTr="004A70A2">
        <w:tc>
          <w:tcPr>
            <w:tcW w:w="5943" w:type="dxa"/>
            <w:gridSpan w:val="3"/>
          </w:tcPr>
          <w:p w14:paraId="03A422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                 Ukupno  djece Đurđice</w:t>
            </w:r>
          </w:p>
        </w:tc>
        <w:tc>
          <w:tcPr>
            <w:tcW w:w="1292" w:type="dxa"/>
          </w:tcPr>
          <w:p w14:paraId="4AD7ADE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187</w:t>
            </w:r>
          </w:p>
          <w:p w14:paraId="4F37167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0F6598C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20</w:t>
            </w:r>
          </w:p>
        </w:tc>
      </w:tr>
      <w:tr w:rsidR="004A70A2" w:rsidRPr="00056F23" w14:paraId="1719A67A" w14:textId="77777777" w:rsidTr="004A70A2">
        <w:tc>
          <w:tcPr>
            <w:tcW w:w="1271" w:type="dxa"/>
            <w:vMerge w:val="restart"/>
          </w:tcPr>
          <w:p w14:paraId="3B53A1A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6CC60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F4DB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91930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C2253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1ABF9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4F36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6B61E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2198" w:type="dxa"/>
            <w:vMerge w:val="restart"/>
          </w:tcPr>
          <w:p w14:paraId="5897DBC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7E4C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034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908D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jaslički</w:t>
            </w:r>
          </w:p>
        </w:tc>
        <w:tc>
          <w:tcPr>
            <w:tcW w:w="2474" w:type="dxa"/>
          </w:tcPr>
          <w:p w14:paraId="247F3E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Mlađa Zvončići 1624</w:t>
            </w:r>
          </w:p>
          <w:p w14:paraId="4089CE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1CCC9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056F23" w:rsidRPr="00056F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56F23" w:rsidRPr="00056F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14:paraId="285D1C7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5915CB6E" w14:textId="77777777" w:rsidTr="004A70A2">
        <w:tc>
          <w:tcPr>
            <w:tcW w:w="1271" w:type="dxa"/>
            <w:vMerge/>
          </w:tcPr>
          <w:p w14:paraId="4E14450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7AA7F1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7D7A10C" w14:textId="7D7CA559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Mješovita </w:t>
            </w:r>
            <w:r w:rsidR="00454678">
              <w:rPr>
                <w:rFonts w:ascii="Arial" w:hAnsi="Arial" w:cs="Arial"/>
                <w:sz w:val="24"/>
                <w:szCs w:val="24"/>
              </w:rPr>
              <w:t>Bubamare</w:t>
            </w:r>
            <w:r w:rsidRPr="00056F23">
              <w:rPr>
                <w:rFonts w:ascii="Arial" w:hAnsi="Arial" w:cs="Arial"/>
                <w:sz w:val="24"/>
                <w:szCs w:val="24"/>
              </w:rPr>
              <w:t xml:space="preserve"> 161</w:t>
            </w:r>
            <w:r w:rsidR="0045467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</w:tcPr>
          <w:p w14:paraId="4649FFA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E2AA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10</w:t>
            </w:r>
          </w:p>
        </w:tc>
        <w:tc>
          <w:tcPr>
            <w:tcW w:w="1370" w:type="dxa"/>
          </w:tcPr>
          <w:p w14:paraId="55B3C6B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DC437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5D8170A8" w14:textId="77777777" w:rsidTr="004A70A2">
        <w:tc>
          <w:tcPr>
            <w:tcW w:w="1271" w:type="dxa"/>
            <w:vMerge/>
          </w:tcPr>
          <w:p w14:paraId="342A1D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EBFFE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6A209E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Starija Ribice 1617</w:t>
            </w:r>
          </w:p>
          <w:p w14:paraId="0163C3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B510A9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099C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1370" w:type="dxa"/>
          </w:tcPr>
          <w:p w14:paraId="5AE73E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3863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4C3D0E76" w14:textId="77777777" w:rsidTr="004A70A2">
        <w:tc>
          <w:tcPr>
            <w:tcW w:w="1271" w:type="dxa"/>
            <w:vMerge/>
          </w:tcPr>
          <w:p w14:paraId="49CBB4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26CBDF5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43E0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vrtićki</w:t>
            </w:r>
          </w:p>
        </w:tc>
        <w:tc>
          <w:tcPr>
            <w:tcW w:w="2474" w:type="dxa"/>
          </w:tcPr>
          <w:p w14:paraId="2517BEA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1619 INKLUZ</w:t>
            </w:r>
          </w:p>
        </w:tc>
        <w:tc>
          <w:tcPr>
            <w:tcW w:w="1292" w:type="dxa"/>
          </w:tcPr>
          <w:p w14:paraId="1AFA0A7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1370" w:type="dxa"/>
          </w:tcPr>
          <w:p w14:paraId="05709CD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6E69FEF9" w14:textId="77777777" w:rsidTr="004A70A2">
        <w:tc>
          <w:tcPr>
            <w:tcW w:w="1271" w:type="dxa"/>
            <w:vMerge/>
          </w:tcPr>
          <w:p w14:paraId="5D60AD7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0EB9D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A17467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Delfini 1620</w:t>
            </w:r>
          </w:p>
        </w:tc>
        <w:tc>
          <w:tcPr>
            <w:tcW w:w="1292" w:type="dxa"/>
          </w:tcPr>
          <w:p w14:paraId="79F6751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F66F2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20</w:t>
            </w:r>
          </w:p>
        </w:tc>
        <w:tc>
          <w:tcPr>
            <w:tcW w:w="1370" w:type="dxa"/>
          </w:tcPr>
          <w:p w14:paraId="4F134B2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6766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6520A9B0" w14:textId="77777777" w:rsidTr="004A70A2">
        <w:tc>
          <w:tcPr>
            <w:tcW w:w="1271" w:type="dxa"/>
            <w:vMerge/>
          </w:tcPr>
          <w:p w14:paraId="73678C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67EF4F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  <w:tc>
          <w:tcPr>
            <w:tcW w:w="2474" w:type="dxa"/>
          </w:tcPr>
          <w:p w14:paraId="2F89679A" w14:textId="294B77AB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Račići 16</w:t>
            </w:r>
            <w:r w:rsidR="00454678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455842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602EED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20</w:t>
            </w:r>
          </w:p>
          <w:p w14:paraId="1991A1F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370" w:type="dxa"/>
          </w:tcPr>
          <w:p w14:paraId="02FE93B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14:paraId="7B757BF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4A70A2" w:rsidRPr="00056F23" w14:paraId="15975B19" w14:textId="77777777" w:rsidTr="004A70A2">
        <w:tc>
          <w:tcPr>
            <w:tcW w:w="1271" w:type="dxa"/>
            <w:vMerge/>
          </w:tcPr>
          <w:p w14:paraId="311AAD5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777B0E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</w:t>
            </w:r>
          </w:p>
        </w:tc>
        <w:tc>
          <w:tcPr>
            <w:tcW w:w="2474" w:type="dxa"/>
          </w:tcPr>
          <w:p w14:paraId="75C960E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1622</w:t>
            </w:r>
          </w:p>
          <w:p w14:paraId="499794D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</w:t>
            </w:r>
          </w:p>
        </w:tc>
        <w:tc>
          <w:tcPr>
            <w:tcW w:w="1292" w:type="dxa"/>
          </w:tcPr>
          <w:p w14:paraId="573535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618AD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19</w:t>
            </w:r>
          </w:p>
        </w:tc>
        <w:tc>
          <w:tcPr>
            <w:tcW w:w="1370" w:type="dxa"/>
          </w:tcPr>
          <w:p w14:paraId="4C17AB6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18483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60E9EB43" w14:textId="77777777" w:rsidTr="004A70A2">
        <w:tc>
          <w:tcPr>
            <w:tcW w:w="1271" w:type="dxa"/>
            <w:vMerge/>
          </w:tcPr>
          <w:p w14:paraId="6A8E7D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78042F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PJP</w:t>
            </w:r>
          </w:p>
        </w:tc>
        <w:tc>
          <w:tcPr>
            <w:tcW w:w="2474" w:type="dxa"/>
          </w:tcPr>
          <w:p w14:paraId="0E9594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Kapljice</w:t>
            </w:r>
          </w:p>
          <w:p w14:paraId="1B6F2176" w14:textId="1F03A8F6" w:rsidR="004A70A2" w:rsidRPr="00056F23" w:rsidRDefault="00454678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1623</w:t>
            </w:r>
          </w:p>
        </w:tc>
        <w:tc>
          <w:tcPr>
            <w:tcW w:w="1292" w:type="dxa"/>
          </w:tcPr>
          <w:p w14:paraId="116364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E1BF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1370" w:type="dxa"/>
          </w:tcPr>
          <w:p w14:paraId="115417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BD5E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1+1+1</w:t>
            </w:r>
          </w:p>
        </w:tc>
      </w:tr>
      <w:tr w:rsidR="004A70A2" w:rsidRPr="00056F23" w14:paraId="06DCA33C" w14:textId="77777777" w:rsidTr="004A70A2">
        <w:tc>
          <w:tcPr>
            <w:tcW w:w="5943" w:type="dxa"/>
            <w:gridSpan w:val="3"/>
          </w:tcPr>
          <w:p w14:paraId="08F35C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14:paraId="7B25222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                 Ukupno djece Kvarner</w:t>
            </w:r>
          </w:p>
        </w:tc>
        <w:tc>
          <w:tcPr>
            <w:tcW w:w="1292" w:type="dxa"/>
          </w:tcPr>
          <w:p w14:paraId="5A9D697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41F4C" w14:textId="3E60F269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B56C3"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370" w:type="dxa"/>
          </w:tcPr>
          <w:p w14:paraId="419186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  17(15+1+1)</w:t>
            </w:r>
          </w:p>
        </w:tc>
      </w:tr>
      <w:tr w:rsidR="004A70A2" w:rsidRPr="00056F23" w14:paraId="794374DC" w14:textId="77777777" w:rsidTr="004A70A2">
        <w:tc>
          <w:tcPr>
            <w:tcW w:w="1271" w:type="dxa"/>
            <w:vMerge w:val="restart"/>
          </w:tcPr>
          <w:p w14:paraId="596EFB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B455D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4EE7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CF91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tcW w:w="2198" w:type="dxa"/>
            <w:vMerge w:val="restart"/>
          </w:tcPr>
          <w:p w14:paraId="268C4F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D990C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37EC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736E8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jaslički</w:t>
            </w:r>
          </w:p>
        </w:tc>
        <w:tc>
          <w:tcPr>
            <w:tcW w:w="2474" w:type="dxa"/>
          </w:tcPr>
          <w:p w14:paraId="70645A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Bubamare 1129</w:t>
            </w:r>
          </w:p>
          <w:p w14:paraId="54E668D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64FFC9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6</w:t>
            </w:r>
          </w:p>
        </w:tc>
        <w:tc>
          <w:tcPr>
            <w:tcW w:w="1370" w:type="dxa"/>
          </w:tcPr>
          <w:p w14:paraId="659AA8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</w:tr>
      <w:tr w:rsidR="004A70A2" w:rsidRPr="00056F23" w14:paraId="3F380D92" w14:textId="77777777" w:rsidTr="004A70A2">
        <w:tc>
          <w:tcPr>
            <w:tcW w:w="1271" w:type="dxa"/>
            <w:vMerge/>
          </w:tcPr>
          <w:p w14:paraId="2BE716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B51736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EC5282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Pčelice 1128</w:t>
            </w:r>
          </w:p>
        </w:tc>
        <w:tc>
          <w:tcPr>
            <w:tcW w:w="1292" w:type="dxa"/>
          </w:tcPr>
          <w:p w14:paraId="4CA27C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13</w:t>
            </w:r>
          </w:p>
        </w:tc>
        <w:tc>
          <w:tcPr>
            <w:tcW w:w="1370" w:type="dxa"/>
          </w:tcPr>
          <w:p w14:paraId="108AFDD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A70A2" w:rsidRPr="00056F23" w14:paraId="6657EEC1" w14:textId="77777777" w:rsidTr="004A70A2">
        <w:tc>
          <w:tcPr>
            <w:tcW w:w="1271" w:type="dxa"/>
            <w:vMerge/>
          </w:tcPr>
          <w:p w14:paraId="646D814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805D94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36CAF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Pužići 1121</w:t>
            </w:r>
          </w:p>
          <w:p w14:paraId="2BA75B4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E6607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11</w:t>
            </w:r>
          </w:p>
        </w:tc>
        <w:tc>
          <w:tcPr>
            <w:tcW w:w="1370" w:type="dxa"/>
          </w:tcPr>
          <w:p w14:paraId="3B3B20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A70A2" w:rsidRPr="00056F23" w14:paraId="00030AC0" w14:textId="77777777" w:rsidTr="004A70A2">
        <w:tc>
          <w:tcPr>
            <w:tcW w:w="1271" w:type="dxa"/>
            <w:vMerge/>
          </w:tcPr>
          <w:p w14:paraId="566F57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87502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BDEBD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Mlađa Zvjezdice</w:t>
            </w:r>
            <w:r w:rsidRPr="00056F2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14:paraId="7B1A61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1370" w:type="dxa"/>
          </w:tcPr>
          <w:p w14:paraId="3E167E9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</w:tr>
      <w:tr w:rsidR="004A70A2" w:rsidRPr="00056F23" w14:paraId="789ECD2E" w14:textId="77777777" w:rsidTr="004A70A2">
        <w:tc>
          <w:tcPr>
            <w:tcW w:w="1271" w:type="dxa"/>
            <w:vMerge/>
          </w:tcPr>
          <w:p w14:paraId="0FC01B7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14:paraId="57E9F1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D0AE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85C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0225E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Redoviti vrtićki</w:t>
            </w:r>
          </w:p>
        </w:tc>
        <w:tc>
          <w:tcPr>
            <w:tcW w:w="2474" w:type="dxa"/>
          </w:tcPr>
          <w:p w14:paraId="72758CD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Sovice1124</w:t>
            </w:r>
          </w:p>
        </w:tc>
        <w:tc>
          <w:tcPr>
            <w:tcW w:w="1292" w:type="dxa"/>
          </w:tcPr>
          <w:p w14:paraId="22A950E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263B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14</w:t>
            </w:r>
          </w:p>
        </w:tc>
        <w:tc>
          <w:tcPr>
            <w:tcW w:w="1370" w:type="dxa"/>
          </w:tcPr>
          <w:p w14:paraId="0F09737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56AC2C58" w14:textId="77777777" w:rsidTr="004A70A2">
        <w:tc>
          <w:tcPr>
            <w:tcW w:w="1271" w:type="dxa"/>
            <w:vMerge/>
          </w:tcPr>
          <w:p w14:paraId="7F3245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46A9357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47470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mješovita leptirići 1125</w:t>
            </w:r>
          </w:p>
          <w:p w14:paraId="621F8F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FD2CE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46A41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15</w:t>
            </w:r>
          </w:p>
        </w:tc>
        <w:tc>
          <w:tcPr>
            <w:tcW w:w="1370" w:type="dxa"/>
          </w:tcPr>
          <w:p w14:paraId="0210B99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 </w:t>
            </w:r>
          </w:p>
        </w:tc>
      </w:tr>
      <w:tr w:rsidR="004A70A2" w:rsidRPr="00056F23" w14:paraId="0D864F33" w14:textId="77777777" w:rsidTr="004A70A2">
        <w:tc>
          <w:tcPr>
            <w:tcW w:w="1271" w:type="dxa"/>
            <w:vMerge/>
          </w:tcPr>
          <w:p w14:paraId="262E140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50C3E6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0666FEE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Ribice 1127</w:t>
            </w:r>
          </w:p>
          <w:p w14:paraId="384E939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9815C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14</w:t>
            </w:r>
          </w:p>
          <w:p w14:paraId="32B5482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370" w:type="dxa"/>
          </w:tcPr>
          <w:p w14:paraId="6F9DA31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4A70A2" w:rsidRPr="00056F23" w14:paraId="57F02C19" w14:textId="77777777" w:rsidTr="004A70A2">
        <w:tc>
          <w:tcPr>
            <w:tcW w:w="1271" w:type="dxa"/>
            <w:vMerge/>
          </w:tcPr>
          <w:p w14:paraId="749900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CBB48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7E7D8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Mješovita Račići 1126</w:t>
            </w:r>
          </w:p>
          <w:p w14:paraId="0472FE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A9F989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DCFD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17</w:t>
            </w:r>
          </w:p>
        </w:tc>
        <w:tc>
          <w:tcPr>
            <w:tcW w:w="1370" w:type="dxa"/>
          </w:tcPr>
          <w:p w14:paraId="120B56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</w:tr>
      <w:tr w:rsidR="004A70A2" w:rsidRPr="00056F23" w14:paraId="21FC17B7" w14:textId="77777777" w:rsidTr="004A70A2">
        <w:tc>
          <w:tcPr>
            <w:tcW w:w="5943" w:type="dxa"/>
            <w:gridSpan w:val="3"/>
          </w:tcPr>
          <w:p w14:paraId="33D8A7F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Ukupno za Vidrice</w:t>
            </w:r>
          </w:p>
        </w:tc>
        <w:tc>
          <w:tcPr>
            <w:tcW w:w="1292" w:type="dxa"/>
          </w:tcPr>
          <w:p w14:paraId="19B012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   97</w:t>
            </w:r>
          </w:p>
        </w:tc>
        <w:tc>
          <w:tcPr>
            <w:tcW w:w="1370" w:type="dxa"/>
          </w:tcPr>
          <w:p w14:paraId="12C4C66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 xml:space="preserve">   16</w:t>
            </w:r>
          </w:p>
        </w:tc>
      </w:tr>
    </w:tbl>
    <w:p w14:paraId="5F26871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1985B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 xml:space="preserve"> </w:t>
      </w:r>
      <w:r w:rsidR="00056F23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422BFA8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Radno vrijeme podcentara usklađeno je s izraženim potrebama roditelja za 2024./25. pedagošku godinu od 06,30 do 17,00 sati. </w:t>
      </w:r>
    </w:p>
    <w:p w14:paraId="2C36CB3C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Radno vrijeme odgojno-obrazovnih djelatnika odvija se u ritmu dnevnih i tjednih izmjena odgajatelja.  Tijekom rujna organizira se duže preklapanje rada tima odgajatelja u skupinama zbog prilagodbe djece i dogovorenog plana suradnje s roditeljima za vrijeme prilagodbe.  Jutarnje okupljanje djece u periodu od 6,30 sati do 7 sati za djecu jasličkog uzrasta u sobi dnevnog boravka dežurne jasličke grupe, za djecu vrtićkog uzrasta u sobi dnevnog boravka vrtića. Nakon 7,15 sati svaki odgojitelj u svojoj grupi. </w:t>
      </w:r>
    </w:p>
    <w:p w14:paraId="4D1F8D7F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840CAA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Broj upisane djece u DV More</w:t>
      </w:r>
    </w:p>
    <w:p w14:paraId="3AE6B332" w14:textId="77777777" w:rsidR="004A70A2" w:rsidRPr="00056F23" w:rsidRDefault="004A70A2" w:rsidP="00056F23">
      <w:pPr>
        <w:tabs>
          <w:tab w:val="left" w:pos="851"/>
          <w:tab w:val="center" w:pos="4536"/>
          <w:tab w:val="right" w:pos="9072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Obinatablica2"/>
        <w:tblW w:w="9177" w:type="dxa"/>
        <w:tblLook w:val="0000" w:firstRow="0" w:lastRow="0" w:firstColumn="0" w:lastColumn="0" w:noHBand="0" w:noVBand="0"/>
      </w:tblPr>
      <w:tblGrid>
        <w:gridCol w:w="417"/>
        <w:gridCol w:w="1737"/>
        <w:gridCol w:w="1499"/>
        <w:gridCol w:w="1292"/>
        <w:gridCol w:w="1559"/>
        <w:gridCol w:w="1417"/>
        <w:gridCol w:w="1256"/>
      </w:tblGrid>
      <w:tr w:rsidR="004A70A2" w:rsidRPr="00056F23" w14:paraId="41E461F1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</w:tcBorders>
            <w:vAlign w:val="center"/>
          </w:tcPr>
          <w:p w14:paraId="3F754C0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11F33BC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PODCENTAR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3B483B5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skupina jaslice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5D189B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djece jaslice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2EFD9" w:themeFill="accent6" w:themeFillTint="33"/>
            <w:vAlign w:val="center"/>
          </w:tcPr>
          <w:p w14:paraId="140B6D2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skupina vrtić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1567859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djece vrtić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shd w:val="clear" w:color="auto" w:fill="E2EFD9" w:themeFill="accent6" w:themeFillTint="33"/>
            <w:vAlign w:val="center"/>
          </w:tcPr>
          <w:p w14:paraId="3F7D38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Ukupan broj djece</w:t>
            </w:r>
          </w:p>
        </w:tc>
      </w:tr>
      <w:tr w:rsidR="004A70A2" w:rsidRPr="00056F23" w14:paraId="3544F1BC" w14:textId="77777777" w:rsidTr="004A70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8E41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79683B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CE3EC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394AD4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6BA763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3A5550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7604E7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40</w:t>
            </w:r>
          </w:p>
        </w:tc>
      </w:tr>
      <w:tr w:rsidR="004A70A2" w:rsidRPr="00056F23" w14:paraId="41E8E2DC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FA99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18EE2B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Delfin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11248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20B2A5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0853A7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122165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2652649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4A70A2" w:rsidRPr="00056F23" w14:paraId="45BCF9C8" w14:textId="77777777" w:rsidTr="004A70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53DB6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121455C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2CAEC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1A3AEF0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1F193D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0BC2BD2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48DF9D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     187</w:t>
            </w:r>
          </w:p>
        </w:tc>
      </w:tr>
      <w:tr w:rsidR="004A70A2" w:rsidRPr="00056F23" w14:paraId="482D8B7B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C745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60C9A7E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Kvarner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3B855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0D7813F5" w14:textId="0AF3C1FD" w:rsidR="004A70A2" w:rsidRPr="00056F23" w:rsidRDefault="008652CC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2A2694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3BAEC43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3AAADEAE" w14:textId="0C9EB929" w:rsidR="004A70A2" w:rsidRPr="00056F23" w:rsidRDefault="008652CC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4A70A2" w:rsidRPr="00056F23" w14:paraId="5CA58E18" w14:textId="77777777" w:rsidTr="004A70A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4CD87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1D18D42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8E9E6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665E9F0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7083E7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725224E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545F073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4A70A2" w:rsidRPr="00056F23" w14:paraId="776AF7AC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490DE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4BA63E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B6366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Align w:val="center"/>
          </w:tcPr>
          <w:p w14:paraId="40515CC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0C618F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vAlign w:val="center"/>
          </w:tcPr>
          <w:p w14:paraId="15D073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vAlign w:val="center"/>
          </w:tcPr>
          <w:p w14:paraId="78F559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4A70A2" w:rsidRPr="00056F23" w14:paraId="1F0F6842" w14:textId="77777777" w:rsidTr="004A70A2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il"/>
              <w:bottom w:val="nil"/>
            </w:tcBorders>
            <w:vAlign w:val="center"/>
          </w:tcPr>
          <w:p w14:paraId="5DAC8A1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3F3A00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2F2683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shd w:val="clear" w:color="auto" w:fill="E2EFD9" w:themeFill="accent6" w:themeFillTint="33"/>
            <w:vAlign w:val="center"/>
          </w:tcPr>
          <w:p w14:paraId="7396C4A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E2EFD9" w:themeFill="accent6" w:themeFillTint="33"/>
            <w:vAlign w:val="center"/>
          </w:tcPr>
          <w:p w14:paraId="7A0288E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  <w:shd w:val="clear" w:color="auto" w:fill="E2EFD9" w:themeFill="accent6" w:themeFillTint="33"/>
            <w:vAlign w:val="center"/>
          </w:tcPr>
          <w:p w14:paraId="4E4B61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6" w:type="dxa"/>
            <w:shd w:val="clear" w:color="auto" w:fill="E2EFD9" w:themeFill="accent6" w:themeFillTint="33"/>
            <w:vAlign w:val="center"/>
          </w:tcPr>
          <w:p w14:paraId="3CF506B7" w14:textId="50F2A759" w:rsidR="004A70A2" w:rsidRPr="00056F23" w:rsidRDefault="008652CC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529</w:t>
            </w:r>
          </w:p>
        </w:tc>
      </w:tr>
    </w:tbl>
    <w:p w14:paraId="2D1F744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BCD2DD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8F2208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Programi DV  More</w:t>
      </w:r>
    </w:p>
    <w:p w14:paraId="6BD7D13C" w14:textId="77777777" w:rsidR="004A70A2" w:rsidRPr="00056F23" w:rsidRDefault="004A70A2" w:rsidP="00056F23">
      <w:pPr>
        <w:tabs>
          <w:tab w:val="left" w:pos="851"/>
        </w:tabs>
        <w:spacing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Tijekom pedagoške 2024/2054. godine nudimo  različite programe:</w:t>
      </w:r>
    </w:p>
    <w:p w14:paraId="5182C8FB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>Redoviti cjelodnevni program za djecu rane i predškolske dobi,  jaslice i vrtić</w:t>
      </w:r>
    </w:p>
    <w:p w14:paraId="21652B77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Program ranog učenja engleskog jezika -  vrtić (</w:t>
      </w:r>
      <w:bookmarkStart w:id="1" w:name="_Hlk51234726"/>
      <w:bookmarkEnd w:id="1"/>
      <w:r w:rsidRPr="00056F23">
        <w:rPr>
          <w:rFonts w:ascii="Arial" w:hAnsi="Arial" w:cs="Arial"/>
          <w:sz w:val="24"/>
          <w:szCs w:val="24"/>
        </w:rPr>
        <w:t xml:space="preserve">od 3 g do polaska u školu) </w:t>
      </w:r>
    </w:p>
    <w:p w14:paraId="41412562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54182154"/>
      <w:r w:rsidRPr="00056F23">
        <w:rPr>
          <w:rFonts w:ascii="Arial" w:hAnsi="Arial" w:cs="Arial"/>
          <w:sz w:val="24"/>
          <w:szCs w:val="24"/>
        </w:rPr>
        <w:t xml:space="preserve">Sportski program“ Igrom do sporta“ -  </w:t>
      </w:r>
      <w:bookmarkEnd w:id="2"/>
      <w:r w:rsidRPr="00056F23">
        <w:rPr>
          <w:rFonts w:ascii="Arial" w:hAnsi="Arial" w:cs="Arial"/>
          <w:sz w:val="24"/>
          <w:szCs w:val="24"/>
        </w:rPr>
        <w:t>vrtić (od 3 g do polaska u školu)</w:t>
      </w:r>
    </w:p>
    <w:p w14:paraId="7B44006E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Integrirani glazbeni program</w:t>
      </w:r>
      <w:bookmarkStart w:id="3" w:name="_Hlk51234579"/>
      <w:bookmarkEnd w:id="3"/>
      <w:r w:rsidRPr="00056F23">
        <w:rPr>
          <w:rFonts w:ascii="Arial" w:hAnsi="Arial" w:cs="Arial"/>
          <w:sz w:val="24"/>
          <w:szCs w:val="24"/>
        </w:rPr>
        <w:t xml:space="preserve"> - vrtić (</w:t>
      </w:r>
      <w:bookmarkStart w:id="4" w:name="_Hlk51234599"/>
      <w:bookmarkEnd w:id="4"/>
      <w:r w:rsidRPr="00056F23">
        <w:rPr>
          <w:rFonts w:ascii="Arial" w:hAnsi="Arial" w:cs="Arial"/>
          <w:sz w:val="24"/>
          <w:szCs w:val="24"/>
        </w:rPr>
        <w:t xml:space="preserve">od 3 g do polaska u školu) </w:t>
      </w:r>
    </w:p>
    <w:p w14:paraId="7AD18860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održivog razvoja - vrtić </w:t>
      </w:r>
      <w:bookmarkStart w:id="5" w:name="_Hlk51234811"/>
      <w:bookmarkEnd w:id="5"/>
      <w:r w:rsidRPr="00056F23">
        <w:rPr>
          <w:rFonts w:ascii="Arial" w:hAnsi="Arial" w:cs="Arial"/>
          <w:sz w:val="24"/>
          <w:szCs w:val="24"/>
        </w:rPr>
        <w:t>(od 3 g do polaska u školu)</w:t>
      </w:r>
    </w:p>
    <w:p w14:paraId="5369B400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Posebni program za djecu s teškoćama u razvoju s poremećajem iz spektra autizma – vrtić </w:t>
      </w:r>
      <w:r w:rsidRPr="00056F23">
        <w:rPr>
          <w:rFonts w:ascii="Arial" w:hAnsi="Arial" w:cs="Arial"/>
          <w:sz w:val="24"/>
          <w:szCs w:val="24"/>
        </w:rPr>
        <w:t>(od 3 g do polaska u školu)</w:t>
      </w:r>
    </w:p>
    <w:p w14:paraId="192B37D9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Redoviti cjelodnevni alternativni waldorfski program </w:t>
      </w:r>
      <w:r w:rsidRPr="00056F23">
        <w:rPr>
          <w:rFonts w:ascii="Arial" w:hAnsi="Arial" w:cs="Arial"/>
          <w:sz w:val="24"/>
          <w:szCs w:val="24"/>
        </w:rPr>
        <w:t xml:space="preserve">(od 3 g do polaska u školu) </w:t>
      </w:r>
    </w:p>
    <w:p w14:paraId="2A0A3D20" w14:textId="77777777" w:rsidR="004A70A2" w:rsidRPr="00056F23" w:rsidRDefault="004A70A2" w:rsidP="00056F23">
      <w:pPr>
        <w:numPr>
          <w:ilvl w:val="0"/>
          <w:numId w:val="28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>Program predškole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5D7BE6D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Svi programi su po trajanju desetsatni u okviru radnog vremena vrtića 6.30 do 17 sati.</w:t>
      </w:r>
    </w:p>
    <w:p w14:paraId="20B15895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E9FFEB4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br w:type="page"/>
      </w:r>
    </w:p>
    <w:p w14:paraId="6AFB308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lastRenderedPageBreak/>
        <w:t>Vrste programa</w:t>
      </w:r>
    </w:p>
    <w:tbl>
      <w:tblPr>
        <w:tblStyle w:val="Tablicapopisa3-isticanje3"/>
        <w:tblW w:w="5066" w:type="pct"/>
        <w:tblLook w:val="0000" w:firstRow="0" w:lastRow="0" w:firstColumn="0" w:lastColumn="0" w:noHBand="0" w:noVBand="0"/>
      </w:tblPr>
      <w:tblGrid>
        <w:gridCol w:w="4034"/>
        <w:gridCol w:w="2527"/>
        <w:gridCol w:w="1444"/>
        <w:gridCol w:w="1468"/>
      </w:tblGrid>
      <w:tr w:rsidR="004A70A2" w:rsidRPr="00056F23" w14:paraId="66FB3CBB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shd w:val="clear" w:color="auto" w:fill="E2EFD9" w:themeFill="accent6" w:themeFillTint="33"/>
            <w:vAlign w:val="center"/>
          </w:tcPr>
          <w:p w14:paraId="4181B5E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Naziv programa</w:t>
            </w:r>
          </w:p>
        </w:tc>
        <w:tc>
          <w:tcPr>
            <w:tcW w:w="1334" w:type="pct"/>
            <w:shd w:val="clear" w:color="auto" w:fill="E2EFD9" w:themeFill="accent6" w:themeFillTint="33"/>
            <w:vAlign w:val="center"/>
          </w:tcPr>
          <w:p w14:paraId="282B8F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Mjesto provedbe (PPO)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E2EFD9" w:themeFill="accent6" w:themeFillTint="33"/>
            <w:vAlign w:val="center"/>
          </w:tcPr>
          <w:p w14:paraId="2A2420A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skupina</w:t>
            </w:r>
          </w:p>
        </w:tc>
        <w:tc>
          <w:tcPr>
            <w:tcW w:w="775" w:type="pct"/>
            <w:shd w:val="clear" w:color="auto" w:fill="E2EFD9" w:themeFill="accent6" w:themeFillTint="33"/>
            <w:vAlign w:val="center"/>
          </w:tcPr>
          <w:p w14:paraId="4706B2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Broj djece</w:t>
            </w:r>
          </w:p>
        </w:tc>
      </w:tr>
      <w:tr w:rsidR="004A70A2" w:rsidRPr="00056F23" w14:paraId="7659ABBE" w14:textId="77777777" w:rsidTr="004A70A2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shd w:val="clear" w:color="auto" w:fill="FFFFFF" w:themeFill="background1"/>
            <w:vAlign w:val="center"/>
          </w:tcPr>
          <w:p w14:paraId="4F55B66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Cs/>
                <w:sz w:val="24"/>
                <w:szCs w:val="24"/>
              </w:rPr>
              <w:t>Alternativni waldorfski program</w:t>
            </w:r>
          </w:p>
        </w:tc>
        <w:tc>
          <w:tcPr>
            <w:tcW w:w="1334" w:type="pct"/>
            <w:shd w:val="clear" w:color="auto" w:fill="FFFFFF" w:themeFill="background1"/>
            <w:vAlign w:val="center"/>
          </w:tcPr>
          <w:p w14:paraId="2643CA3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Cs/>
                <w:sz w:val="24"/>
                <w:szCs w:val="24"/>
              </w:rPr>
              <w:t>Bulevard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FFFFF" w:themeFill="background1"/>
            <w:vAlign w:val="center"/>
          </w:tcPr>
          <w:p w14:paraId="11B255D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14:paraId="0192C3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4A70A2" w:rsidRPr="00056F23" w14:paraId="74C66F16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vAlign w:val="center"/>
          </w:tcPr>
          <w:p w14:paraId="691E800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Integrirani glazbeni</w:t>
            </w:r>
          </w:p>
        </w:tc>
        <w:tc>
          <w:tcPr>
            <w:tcW w:w="1334" w:type="pct"/>
            <w:vAlign w:val="center"/>
          </w:tcPr>
          <w:p w14:paraId="5222500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Align w:val="center"/>
          </w:tcPr>
          <w:p w14:paraId="0965F5D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5" w:type="pct"/>
            <w:vAlign w:val="center"/>
          </w:tcPr>
          <w:p w14:paraId="2794066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A70A2" w:rsidRPr="00056F23" w14:paraId="27911266" w14:textId="77777777" w:rsidTr="004A70A2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vAlign w:val="center"/>
          </w:tcPr>
          <w:p w14:paraId="7BA09EB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Igrom do sporta</w:t>
            </w:r>
          </w:p>
        </w:tc>
        <w:tc>
          <w:tcPr>
            <w:tcW w:w="1334" w:type="pct"/>
            <w:vAlign w:val="center"/>
          </w:tcPr>
          <w:p w14:paraId="5BF6D3A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Align w:val="center"/>
          </w:tcPr>
          <w:p w14:paraId="2723D9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" w:type="pct"/>
            <w:vAlign w:val="center"/>
          </w:tcPr>
          <w:p w14:paraId="2564D02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4A70A2" w:rsidRPr="00056F23" w14:paraId="54FD87F5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vAlign w:val="center"/>
          </w:tcPr>
          <w:p w14:paraId="037BA4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Održivi razvoj</w:t>
            </w:r>
          </w:p>
        </w:tc>
        <w:tc>
          <w:tcPr>
            <w:tcW w:w="1334" w:type="pct"/>
            <w:vAlign w:val="center"/>
          </w:tcPr>
          <w:p w14:paraId="395FCD7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Align w:val="center"/>
          </w:tcPr>
          <w:p w14:paraId="2B5AA0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5" w:type="pct"/>
            <w:vAlign w:val="center"/>
          </w:tcPr>
          <w:p w14:paraId="4EBA1D2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A70A2" w:rsidRPr="00056F23" w14:paraId="12BE56A5" w14:textId="77777777" w:rsidTr="004A70A2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vAlign w:val="center"/>
          </w:tcPr>
          <w:p w14:paraId="1D55A89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</w:t>
            </w:r>
          </w:p>
        </w:tc>
        <w:tc>
          <w:tcPr>
            <w:tcW w:w="1334" w:type="pct"/>
            <w:vAlign w:val="center"/>
          </w:tcPr>
          <w:p w14:paraId="7A31292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vAlign w:val="center"/>
          </w:tcPr>
          <w:p w14:paraId="4B04B2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5" w:type="pct"/>
            <w:vAlign w:val="center"/>
          </w:tcPr>
          <w:p w14:paraId="0E4F49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4A70A2" w:rsidRPr="00056F23" w14:paraId="4CC915FD" w14:textId="77777777" w:rsidTr="004A7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9" w:type="pct"/>
            <w:shd w:val="clear" w:color="auto" w:fill="E2EFD9" w:themeFill="accent6" w:themeFillTint="33"/>
            <w:vAlign w:val="center"/>
          </w:tcPr>
          <w:p w14:paraId="2B0EB3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1334" w:type="pct"/>
            <w:shd w:val="clear" w:color="auto" w:fill="E2EFD9" w:themeFill="accent6" w:themeFillTint="33"/>
            <w:vAlign w:val="center"/>
          </w:tcPr>
          <w:p w14:paraId="6E1AAA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E2EFD9" w:themeFill="accent6" w:themeFillTint="33"/>
            <w:vAlign w:val="center"/>
          </w:tcPr>
          <w:p w14:paraId="10174A6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75" w:type="pct"/>
            <w:shd w:val="clear" w:color="auto" w:fill="E2EFD9" w:themeFill="accent6" w:themeFillTint="33"/>
            <w:vAlign w:val="center"/>
          </w:tcPr>
          <w:p w14:paraId="688EE3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</w:tr>
    </w:tbl>
    <w:p w14:paraId="595D704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A99781" w14:textId="77777777" w:rsidR="004A70A2" w:rsidRPr="00056F23" w:rsidRDefault="004A70A2" w:rsidP="00056F23">
      <w:pPr>
        <w:tabs>
          <w:tab w:val="left" w:pos="851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PROGRAMI ZA DJECU S TEŠKOĆAMA U RAZVOJU</w:t>
      </w:r>
    </w:p>
    <w:p w14:paraId="35261AC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Calibri" w:hAnsi="Arial" w:cs="Arial"/>
          <w:bCs/>
          <w:spacing w:val="-1"/>
          <w:sz w:val="24"/>
          <w:szCs w:val="24"/>
        </w:rPr>
        <w:t>Programi</w:t>
      </w:r>
      <w:r w:rsidRPr="00056F23">
        <w:rPr>
          <w:rFonts w:ascii="Arial" w:eastAsia="Calibri" w:hAnsi="Arial" w:cs="Arial"/>
          <w:bCs/>
          <w:spacing w:val="43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pacing w:val="-1"/>
          <w:sz w:val="24"/>
          <w:szCs w:val="24"/>
        </w:rPr>
        <w:t>za</w:t>
      </w:r>
      <w:r w:rsidRPr="00056F23">
        <w:rPr>
          <w:rFonts w:ascii="Arial" w:eastAsia="Calibri" w:hAnsi="Arial" w:cs="Arial"/>
          <w:bCs/>
          <w:spacing w:val="44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pacing w:val="-1"/>
          <w:sz w:val="24"/>
          <w:szCs w:val="24"/>
        </w:rPr>
        <w:t>djecu</w:t>
      </w:r>
      <w:r w:rsidRPr="00056F23">
        <w:rPr>
          <w:rFonts w:ascii="Arial" w:eastAsia="Calibri" w:hAnsi="Arial" w:cs="Arial"/>
          <w:bCs/>
          <w:spacing w:val="42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z w:val="24"/>
          <w:szCs w:val="24"/>
        </w:rPr>
        <w:t>s</w:t>
      </w:r>
      <w:r w:rsidRPr="00056F23">
        <w:rPr>
          <w:rFonts w:ascii="Arial" w:eastAsia="Calibri" w:hAnsi="Arial" w:cs="Arial"/>
          <w:bCs/>
          <w:spacing w:val="44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pacing w:val="-1"/>
          <w:sz w:val="24"/>
          <w:szCs w:val="24"/>
        </w:rPr>
        <w:t>teškoćama</w:t>
      </w:r>
      <w:r w:rsidRPr="00056F23">
        <w:rPr>
          <w:rFonts w:ascii="Arial" w:eastAsia="Calibri" w:hAnsi="Arial" w:cs="Arial"/>
          <w:bCs/>
          <w:spacing w:val="41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z w:val="24"/>
          <w:szCs w:val="24"/>
        </w:rPr>
        <w:t>u</w:t>
      </w:r>
      <w:r w:rsidRPr="00056F23">
        <w:rPr>
          <w:rFonts w:ascii="Arial" w:eastAsia="Calibri" w:hAnsi="Arial" w:cs="Arial"/>
          <w:bCs/>
          <w:spacing w:val="45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bCs/>
          <w:spacing w:val="-1"/>
          <w:sz w:val="24"/>
          <w:szCs w:val="24"/>
        </w:rPr>
        <w:t>razvoju</w:t>
      </w:r>
      <w:r w:rsidRPr="00056F23">
        <w:rPr>
          <w:rFonts w:ascii="Arial" w:eastAsia="Calibri" w:hAnsi="Arial" w:cs="Arial"/>
          <w:b/>
          <w:spacing w:val="47"/>
          <w:sz w:val="24"/>
          <w:szCs w:val="24"/>
        </w:rPr>
        <w:t xml:space="preserve"> </w:t>
      </w:r>
      <w:r w:rsidRPr="00056F23">
        <w:rPr>
          <w:rFonts w:ascii="Arial" w:eastAsia="Calibri" w:hAnsi="Arial" w:cs="Arial"/>
          <w:sz w:val="24"/>
          <w:szCs w:val="24"/>
        </w:rPr>
        <w:t>– u svim PPO-ima gdje za to postoje uvjeti. Djeca su integrirana u redovite skupine.</w:t>
      </w:r>
      <w:r w:rsidRPr="00056F23">
        <w:rPr>
          <w:rFonts w:ascii="Arial" w:hAnsi="Arial" w:cs="Arial"/>
          <w:sz w:val="24"/>
          <w:szCs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701"/>
      </w:tblGrid>
      <w:tr w:rsidR="004A70A2" w:rsidRPr="00056F23" w14:paraId="4EBF8EAF" w14:textId="77777777" w:rsidTr="004A70A2">
        <w:trPr>
          <w:trHeight w:val="340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1DE72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PPO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  <w:hideMark/>
          </w:tcPr>
          <w:p w14:paraId="1DE13E2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Naziv programa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  <w:hideMark/>
          </w:tcPr>
          <w:p w14:paraId="6519E4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Broj skupina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  <w:hideMark/>
          </w:tcPr>
          <w:p w14:paraId="2D55C6F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Broj djece</w:t>
            </w:r>
          </w:p>
        </w:tc>
      </w:tr>
      <w:tr w:rsidR="004A70A2" w:rsidRPr="00056F23" w14:paraId="40EA338A" w14:textId="77777777" w:rsidTr="004A70A2">
        <w:trPr>
          <w:trHeight w:val="310"/>
          <w:jc w:val="center"/>
        </w:trPr>
        <w:tc>
          <w:tcPr>
            <w:tcW w:w="1555" w:type="dxa"/>
            <w:vAlign w:val="center"/>
          </w:tcPr>
          <w:p w14:paraId="25D1A0F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Kvarner</w:t>
            </w:r>
          </w:p>
        </w:tc>
        <w:tc>
          <w:tcPr>
            <w:tcW w:w="3969" w:type="dxa"/>
            <w:vAlign w:val="center"/>
          </w:tcPr>
          <w:p w14:paraId="761847C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Cs/>
                <w:sz w:val="24"/>
                <w:szCs w:val="24"/>
                <w:lang w:val="en-US"/>
              </w:rPr>
              <w:t>Posebni program za djecu s teškoćama u razvoju iz spektra autizma</w:t>
            </w:r>
          </w:p>
        </w:tc>
        <w:tc>
          <w:tcPr>
            <w:tcW w:w="1842" w:type="dxa"/>
            <w:vAlign w:val="center"/>
          </w:tcPr>
          <w:p w14:paraId="1C87157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54EF3C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4A70A2" w:rsidRPr="00056F23" w14:paraId="72B71B9E" w14:textId="77777777" w:rsidTr="004A70A2">
        <w:trPr>
          <w:trHeight w:val="957"/>
          <w:jc w:val="center"/>
        </w:trPr>
        <w:tc>
          <w:tcPr>
            <w:tcW w:w="1555" w:type="dxa"/>
            <w:vAlign w:val="center"/>
          </w:tcPr>
          <w:p w14:paraId="73C81B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Kvarner</w:t>
            </w:r>
          </w:p>
        </w:tc>
        <w:tc>
          <w:tcPr>
            <w:tcW w:w="3969" w:type="dxa"/>
            <w:vAlign w:val="center"/>
          </w:tcPr>
          <w:p w14:paraId="5EDBE22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Mješovita vrtićka tzv. Inkluzivna skupina</w:t>
            </w:r>
          </w:p>
        </w:tc>
        <w:tc>
          <w:tcPr>
            <w:tcW w:w="1842" w:type="dxa"/>
            <w:vAlign w:val="center"/>
          </w:tcPr>
          <w:p w14:paraId="347F74C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18B050F0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10 redovnog razvoja+</w:t>
            </w:r>
          </w:p>
          <w:p w14:paraId="3F1DBBB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sz w:val="24"/>
                <w:szCs w:val="24"/>
                <w:lang w:val="en-US"/>
              </w:rPr>
              <w:t>(3 teškoće)</w:t>
            </w:r>
          </w:p>
        </w:tc>
      </w:tr>
      <w:tr w:rsidR="004A70A2" w:rsidRPr="00056F23" w14:paraId="0E638ED8" w14:textId="77777777" w:rsidTr="004A70A2">
        <w:trPr>
          <w:trHeight w:val="400"/>
          <w:jc w:val="center"/>
        </w:trPr>
        <w:tc>
          <w:tcPr>
            <w:tcW w:w="5524" w:type="dxa"/>
            <w:gridSpan w:val="2"/>
            <w:shd w:val="clear" w:color="auto" w:fill="E2EFD9" w:themeFill="accent6" w:themeFillTint="33"/>
            <w:vAlign w:val="center"/>
          </w:tcPr>
          <w:p w14:paraId="75AB68D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UKUPNO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4BE113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4C2C09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val="en-US"/>
              </w:rPr>
              <w:t>7+10 redovni</w:t>
            </w:r>
          </w:p>
        </w:tc>
      </w:tr>
    </w:tbl>
    <w:p w14:paraId="1C6B9F1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38FD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7244C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Rad će provoditi odgojitelji unutar matične skupine i psiholog u manjim grupama unutar podcentra. Broj djece nije konačan, obzirom da je proces prepoznavanja u tijeku.</w:t>
      </w:r>
    </w:p>
    <w:p w14:paraId="3EC59B67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E783B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066"/>
        <w:gridCol w:w="2182"/>
      </w:tblGrid>
      <w:tr w:rsidR="004A70A2" w:rsidRPr="00056F23" w14:paraId="19C68759" w14:textId="77777777" w:rsidTr="004A70A2">
        <w:trPr>
          <w:trHeight w:val="340"/>
        </w:trPr>
        <w:tc>
          <w:tcPr>
            <w:tcW w:w="3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511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CPO I/ILI PPO</w:t>
            </w:r>
          </w:p>
        </w:tc>
        <w:tc>
          <w:tcPr>
            <w:tcW w:w="306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7CA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Područje darovitosti</w:t>
            </w:r>
          </w:p>
        </w:tc>
        <w:tc>
          <w:tcPr>
            <w:tcW w:w="218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ED69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Broj djece kod koje je prepoznata darovitost</w:t>
            </w:r>
          </w:p>
        </w:tc>
      </w:tr>
      <w:tr w:rsidR="004A70A2" w:rsidRPr="00056F23" w14:paraId="6713843B" w14:textId="77777777" w:rsidTr="004A70A2">
        <w:trPr>
          <w:trHeight w:val="384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2FA1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Bulevard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2C9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Umjetničko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CB4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2</w:t>
            </w:r>
          </w:p>
        </w:tc>
      </w:tr>
      <w:tr w:rsidR="004A70A2" w:rsidRPr="00056F23" w14:paraId="494895DC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C2C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CD2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Verbalno-lingvističko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F7C3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</w:tr>
      <w:tr w:rsidR="004A70A2" w:rsidRPr="00056F23" w14:paraId="46B5D88E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E9B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6621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Socio-emocionalno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2C67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</w:tr>
      <w:tr w:rsidR="004A70A2" w:rsidRPr="00056F23" w14:paraId="22FADB73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9CA6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Delfin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56B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Umjetničko 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45C1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1</w:t>
            </w:r>
          </w:p>
        </w:tc>
      </w:tr>
      <w:tr w:rsidR="004A70A2" w:rsidRPr="00056F23" w14:paraId="61CC720A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988E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47E3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Verbalno-lingvističko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DA88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A70A2" w:rsidRPr="00056F23" w14:paraId="0FC68F9F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D34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4F5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Spoznajno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A2E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A70A2" w:rsidRPr="00056F23" w14:paraId="674F5703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803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Kvarner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3D7D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Spoznajno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A70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A70A2" w:rsidRPr="00056F23" w14:paraId="5D991142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F304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D3F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Socio-emocionalno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948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A70A2" w:rsidRPr="00056F23" w14:paraId="50229E8D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EC9D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227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Umjetničko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2559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2</w:t>
            </w:r>
          </w:p>
        </w:tc>
      </w:tr>
      <w:tr w:rsidR="004A70A2" w:rsidRPr="00056F23" w14:paraId="679114BA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56A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E676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Verbalno-lingvističko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13A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A70A2" w:rsidRPr="00056F23" w14:paraId="6FC62F68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0C78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Đurđice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3CD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Motoričko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2D58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4A70A2" w:rsidRPr="00056F23" w14:paraId="196B2391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899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3368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Verbalno-lingvističko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F68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A70A2" w:rsidRPr="00056F23" w14:paraId="3F34C74C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28D3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F481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Spoznajno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C824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A70A2" w:rsidRPr="00056F23" w14:paraId="712A5BD6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8D9E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CC87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Socio-emocionalno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209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A70A2" w:rsidRPr="00056F23" w14:paraId="64B68308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060D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Vidrice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C404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Verbalno-lingvističko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9623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4A70A2" w:rsidRPr="00056F23" w14:paraId="3BB35B1B" w14:textId="77777777" w:rsidTr="004A70A2">
        <w:trPr>
          <w:trHeight w:val="432"/>
        </w:trPr>
        <w:tc>
          <w:tcPr>
            <w:tcW w:w="311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C8FC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47C9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Socio-emocionalno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B47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A70A2" w:rsidRPr="00056F23" w14:paraId="167742AA" w14:textId="77777777" w:rsidTr="004A70A2">
        <w:trPr>
          <w:trHeight w:val="477"/>
        </w:trPr>
        <w:tc>
          <w:tcPr>
            <w:tcW w:w="6177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F50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B55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33</w:t>
            </w:r>
          </w:p>
        </w:tc>
      </w:tr>
    </w:tbl>
    <w:p w14:paraId="784543D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49091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0EDA937" w14:textId="77777777" w:rsidR="004A70A2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 xml:space="preserve">PROGRAM PREDŠKOLE </w:t>
      </w:r>
    </w:p>
    <w:p w14:paraId="48818D3B" w14:textId="77777777" w:rsidR="004A70A2" w:rsidRPr="00056F23" w:rsidRDefault="004A70A2" w:rsidP="00056F23">
      <w:pPr>
        <w:tabs>
          <w:tab w:val="left" w:pos="851"/>
        </w:tabs>
        <w:spacing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6663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</w:tblGrid>
      <w:tr w:rsidR="004A70A2" w:rsidRPr="00056F23" w14:paraId="7597581B" w14:textId="77777777" w:rsidTr="004A70A2">
        <w:trPr>
          <w:trHeight w:val="607"/>
        </w:trPr>
        <w:tc>
          <w:tcPr>
            <w:tcW w:w="4253" w:type="dxa"/>
            <w:shd w:val="clear" w:color="auto" w:fill="E2EFD9" w:themeFill="accent6" w:themeFillTint="33"/>
            <w:vAlign w:val="center"/>
          </w:tcPr>
          <w:p w14:paraId="2D13D9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PPO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D912DC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 djece u dobi pred polazak u školu</w:t>
            </w:r>
          </w:p>
        </w:tc>
      </w:tr>
      <w:tr w:rsidR="004A70A2" w:rsidRPr="00056F23" w14:paraId="60068457" w14:textId="77777777" w:rsidTr="004A70A2">
        <w:trPr>
          <w:trHeight w:val="320"/>
        </w:trPr>
        <w:tc>
          <w:tcPr>
            <w:tcW w:w="4253" w:type="dxa"/>
            <w:vAlign w:val="center"/>
          </w:tcPr>
          <w:p w14:paraId="4A1BF2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  <w:tc>
          <w:tcPr>
            <w:tcW w:w="2410" w:type="dxa"/>
            <w:vAlign w:val="center"/>
          </w:tcPr>
          <w:p w14:paraId="2D20D7E0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A70A2" w:rsidRPr="00056F23" w14:paraId="3009FD9B" w14:textId="77777777" w:rsidTr="004A70A2">
        <w:trPr>
          <w:trHeight w:val="303"/>
        </w:trPr>
        <w:tc>
          <w:tcPr>
            <w:tcW w:w="4253" w:type="dxa"/>
            <w:vAlign w:val="center"/>
          </w:tcPr>
          <w:p w14:paraId="750FE0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2410" w:type="dxa"/>
            <w:vAlign w:val="center"/>
          </w:tcPr>
          <w:p w14:paraId="7D3331CA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A70A2" w:rsidRPr="00056F23" w14:paraId="515579A5" w14:textId="77777777" w:rsidTr="004A70A2">
        <w:trPr>
          <w:trHeight w:val="303"/>
        </w:trPr>
        <w:tc>
          <w:tcPr>
            <w:tcW w:w="4253" w:type="dxa"/>
            <w:vAlign w:val="center"/>
          </w:tcPr>
          <w:p w14:paraId="0A52FA7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tcW w:w="2410" w:type="dxa"/>
            <w:vAlign w:val="center"/>
          </w:tcPr>
          <w:p w14:paraId="2C5EF122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4A70A2" w:rsidRPr="00056F23" w14:paraId="658AD08D" w14:textId="77777777" w:rsidTr="004A70A2">
        <w:trPr>
          <w:trHeight w:val="303"/>
        </w:trPr>
        <w:tc>
          <w:tcPr>
            <w:tcW w:w="4253" w:type="dxa"/>
            <w:vAlign w:val="center"/>
          </w:tcPr>
          <w:p w14:paraId="5728960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2410" w:type="dxa"/>
            <w:vAlign w:val="center"/>
          </w:tcPr>
          <w:p w14:paraId="4B10FB70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A70A2" w:rsidRPr="00056F23" w14:paraId="20F9B89A" w14:textId="77777777" w:rsidTr="004A70A2">
        <w:trPr>
          <w:trHeight w:val="303"/>
        </w:trPr>
        <w:tc>
          <w:tcPr>
            <w:tcW w:w="4253" w:type="dxa"/>
            <w:vAlign w:val="center"/>
          </w:tcPr>
          <w:p w14:paraId="196F9B6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tcW w:w="2410" w:type="dxa"/>
            <w:vAlign w:val="center"/>
          </w:tcPr>
          <w:p w14:paraId="69A95A4A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A70A2" w:rsidRPr="00056F23" w14:paraId="0FB46C6D" w14:textId="77777777" w:rsidTr="004A70A2">
        <w:trPr>
          <w:trHeight w:val="303"/>
        </w:trPr>
        <w:tc>
          <w:tcPr>
            <w:tcW w:w="4253" w:type="dxa"/>
            <w:shd w:val="clear" w:color="auto" w:fill="C5E0B3" w:themeFill="accent6" w:themeFillTint="66"/>
            <w:vAlign w:val="center"/>
          </w:tcPr>
          <w:p w14:paraId="272BBF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544FAD33" w14:textId="77777777" w:rsidR="004A70A2" w:rsidRPr="00056F23" w:rsidRDefault="009F327A" w:rsidP="00056F23">
            <w:pPr>
              <w:tabs>
                <w:tab w:val="left" w:pos="851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</w:tbl>
    <w:p w14:paraId="17B03E7C" w14:textId="77777777" w:rsidR="004A70A2" w:rsidRPr="00056F23" w:rsidRDefault="004A70A2" w:rsidP="00056F23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SOCIJALNI PROGRAM GRADA RIJEKE</w:t>
      </w:r>
    </w:p>
    <w:p w14:paraId="5F59C6F4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32696B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694"/>
      </w:tblGrid>
      <w:tr w:rsidR="004A70A2" w:rsidRPr="00056F23" w14:paraId="2108DBD4" w14:textId="77777777" w:rsidTr="004A70A2">
        <w:trPr>
          <w:trHeight w:val="661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3302DB21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Oslobođenje od plaćanja cijene vrtića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0F9D4FBE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Broj djece</w:t>
            </w:r>
          </w:p>
        </w:tc>
      </w:tr>
      <w:tr w:rsidR="004A70A2" w:rsidRPr="00056F23" w14:paraId="7EDA3F29" w14:textId="77777777" w:rsidTr="004A70A2">
        <w:trPr>
          <w:trHeight w:val="408"/>
          <w:jc w:val="center"/>
        </w:trPr>
        <w:tc>
          <w:tcPr>
            <w:tcW w:w="3397" w:type="dxa"/>
            <w:vAlign w:val="center"/>
          </w:tcPr>
          <w:p w14:paraId="6BE6298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Potpuno oslobođenje (100%)</w:t>
            </w:r>
          </w:p>
        </w:tc>
        <w:tc>
          <w:tcPr>
            <w:tcW w:w="2694" w:type="dxa"/>
          </w:tcPr>
          <w:p w14:paraId="77D343BA" w14:textId="585AE8D6" w:rsidR="004A70A2" w:rsidRPr="00056F23" w:rsidRDefault="008652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A70A2" w:rsidRPr="00056F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A70A2" w:rsidRPr="00056F23" w14:paraId="18195DF1" w14:textId="77777777" w:rsidTr="004A70A2">
        <w:trPr>
          <w:trHeight w:val="428"/>
          <w:jc w:val="center"/>
        </w:trPr>
        <w:tc>
          <w:tcPr>
            <w:tcW w:w="3397" w:type="dxa"/>
            <w:vAlign w:val="center"/>
          </w:tcPr>
          <w:p w14:paraId="15B60D32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Djelomično oslobođenje (30%)</w:t>
            </w:r>
          </w:p>
        </w:tc>
        <w:tc>
          <w:tcPr>
            <w:tcW w:w="2694" w:type="dxa"/>
          </w:tcPr>
          <w:p w14:paraId="0424F00A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A70A2" w:rsidRPr="00056F23" w14:paraId="409C6D28" w14:textId="77777777" w:rsidTr="004A70A2">
        <w:trPr>
          <w:trHeight w:val="426"/>
          <w:jc w:val="center"/>
        </w:trPr>
        <w:tc>
          <w:tcPr>
            <w:tcW w:w="3397" w:type="dxa"/>
            <w:shd w:val="clear" w:color="auto" w:fill="C5E0B3" w:themeFill="accent6" w:themeFillTint="66"/>
            <w:vAlign w:val="center"/>
          </w:tcPr>
          <w:p w14:paraId="2035A3C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44D87F67" w14:textId="1ACACC06" w:rsidR="004A70A2" w:rsidRPr="00056F23" w:rsidRDefault="008652CC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</w:tr>
    </w:tbl>
    <w:p w14:paraId="4C147019" w14:textId="77777777" w:rsidR="004A70A2" w:rsidRPr="00056F23" w:rsidRDefault="004A70A2" w:rsidP="00056F23">
      <w:pPr>
        <w:tabs>
          <w:tab w:val="left" w:pos="851"/>
        </w:tabs>
        <w:spacing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14:paraId="471D3D6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C8AB5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PROGRAM ZA DJECU PRIPADNIKE NACIONALNIH MANJINA</w:t>
      </w:r>
    </w:p>
    <w:p w14:paraId="78615701" w14:textId="77777777" w:rsidR="004A70A2" w:rsidRPr="00056F23" w:rsidRDefault="004A70A2" w:rsidP="00056F23">
      <w:pPr>
        <w:tabs>
          <w:tab w:val="left" w:pos="851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ustanovi su zastupljene</w:t>
      </w:r>
      <w:r w:rsidR="009F327A" w:rsidRPr="00056F23">
        <w:rPr>
          <w:rFonts w:ascii="Arial" w:hAnsi="Arial" w:cs="Arial"/>
          <w:sz w:val="24"/>
          <w:szCs w:val="24"/>
        </w:rPr>
        <w:t>:  romska (1)</w:t>
      </w:r>
      <w:r w:rsidRPr="00056F23">
        <w:rPr>
          <w:rFonts w:ascii="Arial" w:hAnsi="Arial" w:cs="Arial"/>
          <w:sz w:val="24"/>
          <w:szCs w:val="24"/>
        </w:rPr>
        <w:t>,</w:t>
      </w:r>
      <w:r w:rsidRPr="00056F23">
        <w:rPr>
          <w:rFonts w:ascii="Arial" w:hAnsi="Arial" w:cs="Arial"/>
          <w:b/>
          <w:sz w:val="24"/>
          <w:szCs w:val="24"/>
        </w:rPr>
        <w:t xml:space="preserve"> </w:t>
      </w:r>
      <w:r w:rsidR="009F327A" w:rsidRPr="00056F23">
        <w:rPr>
          <w:rFonts w:ascii="Arial" w:hAnsi="Arial" w:cs="Arial"/>
          <w:sz w:val="24"/>
          <w:szCs w:val="24"/>
        </w:rPr>
        <w:t>albanska (2) i srpska (8)</w:t>
      </w:r>
      <w:r w:rsidRPr="00056F23">
        <w:rPr>
          <w:rFonts w:ascii="Arial" w:hAnsi="Arial" w:cs="Arial"/>
          <w:sz w:val="24"/>
          <w:szCs w:val="24"/>
        </w:rPr>
        <w:t>, mađarska (</w:t>
      </w:r>
      <w:r w:rsidR="009F327A" w:rsidRPr="00056F23">
        <w:rPr>
          <w:rFonts w:ascii="Arial" w:hAnsi="Arial" w:cs="Arial"/>
          <w:sz w:val="24"/>
          <w:szCs w:val="24"/>
        </w:rPr>
        <w:t>2), muslimanska (6</w:t>
      </w:r>
      <w:r w:rsidRPr="00056F23">
        <w:rPr>
          <w:rFonts w:ascii="Arial" w:hAnsi="Arial" w:cs="Arial"/>
          <w:sz w:val="24"/>
          <w:szCs w:val="24"/>
        </w:rPr>
        <w:t>)</w:t>
      </w:r>
      <w:r w:rsidRPr="00056F23">
        <w:rPr>
          <w:rFonts w:ascii="Arial" w:hAnsi="Arial" w:cs="Arial"/>
          <w:b/>
          <w:sz w:val="24"/>
          <w:szCs w:val="24"/>
        </w:rPr>
        <w:t xml:space="preserve"> </w:t>
      </w:r>
      <w:r w:rsidRPr="00056F23">
        <w:rPr>
          <w:rFonts w:ascii="Arial" w:hAnsi="Arial" w:cs="Arial"/>
          <w:sz w:val="24"/>
          <w:szCs w:val="24"/>
        </w:rPr>
        <w:t xml:space="preserve">manjina. Nije primijećen povećan interes za upis u odnosu na prošlu pedagošku godinu. </w:t>
      </w:r>
    </w:p>
    <w:p w14:paraId="4953C8FC" w14:textId="77777777" w:rsidR="004A70A2" w:rsidRPr="00056F23" w:rsidRDefault="004A70A2" w:rsidP="00056F23">
      <w:pPr>
        <w:tabs>
          <w:tab w:val="left" w:pos="851"/>
        </w:tabs>
        <w:spacing w:line="36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 skladu s uputama, preporukama i smjernicama Hrvatskog zavoda za javno zdravstvo Republike Hrvatske i Ministarstva znanosti i obrazovanja Republike Hrvatske, vezanim </w:t>
      </w:r>
      <w:r w:rsidRPr="00056F23">
        <w:rPr>
          <w:rFonts w:ascii="Arial" w:hAnsi="Arial" w:cs="Arial"/>
          <w:sz w:val="24"/>
          <w:szCs w:val="24"/>
        </w:rPr>
        <w:lastRenderedPageBreak/>
        <w:t>za rad dječjih vrtića u okviru programa redovnog odgojno-obrazovnog rada i nadalje se planira u DV More</w:t>
      </w:r>
    </w:p>
    <w:p w14:paraId="2E523CB2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Rad vježbaonice Učiteljskog fakulteta kroz provedbu metodičke prakse studenata predškolskog odgoja</w:t>
      </w:r>
    </w:p>
    <w:p w14:paraId="23EF47A4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provođenje metodičke prakse za studente predškolskog odgoja Učiteljskog fakulteta u Rijeci </w:t>
      </w:r>
    </w:p>
    <w:p w14:paraId="2D9C234A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provođenje stručne prakse studenata predškolskog odgoja Učiteljskog fakulteta u Rijeci, pedagogije i psihologije</w:t>
      </w:r>
    </w:p>
    <w:p w14:paraId="5A029703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suradnju sa studentima Filozofskog i Medicinskog fakulteta u Rijeci</w:t>
      </w:r>
    </w:p>
    <w:p w14:paraId="306832B8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realizaciju programa predškole </w:t>
      </w:r>
    </w:p>
    <w:p w14:paraId="286E9483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sudjelovanje u sportskim igrama za djecu s teškoćama,</w:t>
      </w:r>
    </w:p>
    <w:p w14:paraId="35442CFF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sudjelovanje u gradskim manifestacijama - Olimpijskom festivalu djece predškolskog uzrasta </w:t>
      </w:r>
    </w:p>
    <w:p w14:paraId="137F1073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dječja karnevalska povorka, Homo si teć </w:t>
      </w:r>
    </w:p>
    <w:p w14:paraId="0CA6CF24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izleti, posjeti, druženja, zimovanja </w:t>
      </w:r>
    </w:p>
    <w:p w14:paraId="766556DD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Provedbu različitih projekata u suradnji s vanjskim institucijama </w:t>
      </w:r>
    </w:p>
    <w:p w14:paraId="28C264BB" w14:textId="77777777" w:rsidR="004A70A2" w:rsidRPr="00056F23" w:rsidRDefault="004A70A2" w:rsidP="00056F23">
      <w:pPr>
        <w:numPr>
          <w:ilvl w:val="0"/>
          <w:numId w:val="29"/>
        </w:numPr>
        <w:tabs>
          <w:tab w:val="left" w:pos="851"/>
        </w:tabs>
        <w:spacing w:after="120" w:line="360" w:lineRule="auto"/>
        <w:ind w:left="426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Stručne obilaske u svrhu prezentacije rada ustanove</w:t>
      </w:r>
    </w:p>
    <w:p w14:paraId="449F2AEE" w14:textId="77777777" w:rsidR="004A70A2" w:rsidRPr="00056F23" w:rsidRDefault="004A70A2" w:rsidP="00056F23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426" w:hanging="425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Erasmus </w:t>
      </w:r>
      <w:r w:rsidRPr="00056F23">
        <w:rPr>
          <w:rFonts w:ascii="Arial" w:hAnsi="Arial" w:cs="Arial"/>
          <w:sz w:val="24"/>
          <w:szCs w:val="24"/>
        </w:rPr>
        <w:br/>
      </w:r>
      <w:bookmarkStart w:id="6" w:name="_Hlk114750956"/>
    </w:p>
    <w:bookmarkEnd w:id="6"/>
    <w:p w14:paraId="293ED3DD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52923C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Organizacija rada u ljetnim mjesecima ( srpanj i kolovoz 2025.god. ) te u vrijeme novogodišnjih</w:t>
      </w:r>
      <w:r w:rsidRPr="00056F23">
        <w:rPr>
          <w:rFonts w:ascii="Arial" w:hAnsi="Arial" w:cs="Arial"/>
          <w:sz w:val="24"/>
          <w:szCs w:val="24"/>
        </w:rPr>
        <w:t xml:space="preserve"> </w:t>
      </w:r>
      <w:r w:rsidRPr="00056F23">
        <w:rPr>
          <w:rFonts w:ascii="Arial" w:hAnsi="Arial" w:cs="Arial"/>
          <w:b/>
          <w:bCs/>
          <w:sz w:val="24"/>
          <w:szCs w:val="24"/>
        </w:rPr>
        <w:t>blagdana</w:t>
      </w:r>
      <w:r w:rsidRPr="00056F23">
        <w:rPr>
          <w:rFonts w:ascii="Arial" w:hAnsi="Arial" w:cs="Arial"/>
          <w:sz w:val="24"/>
          <w:szCs w:val="24"/>
        </w:rPr>
        <w:t xml:space="preserve"> </w:t>
      </w:r>
    </w:p>
    <w:p w14:paraId="7CC0F68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Organizacija rada tijekom ljetnih mjeseci izraditi će se u mjesecu lipnju 2025. godine te će nakon ankete (interes i potrebe roditelja) prijedlog organizacije rada podcentara biti objavljen na oglasnim pločama u svakom podcentru i na mrežnoj stranici Dječjeg vrtića More. 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Broj djelatnika za rad u ljetnom periodu dogovoriti će se je na voditeljskom sastanku sukladno broju prijavljene djece i planu godišnjih odmora djelatnika.</w:t>
      </w:r>
    </w:p>
    <w:p w14:paraId="11BEF7C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 prosincu 2024.god., neposredno prije božićno novogodišnjih blagdana izraditi će se prijedlog organizacije rada podcentara, u odnosu na iskazane potrebe roditelja za </w:t>
      </w:r>
      <w:r w:rsidRPr="00056F23">
        <w:rPr>
          <w:rFonts w:ascii="Arial" w:hAnsi="Arial" w:cs="Arial"/>
          <w:sz w:val="24"/>
          <w:szCs w:val="24"/>
        </w:rPr>
        <w:lastRenderedPageBreak/>
        <w:t>korištenjem usluga te će plan rada biti objavljen na oglasnim pločama podcentara i na mrežnoj stranici Dječjeg vrtića More.</w:t>
      </w:r>
    </w:p>
    <w:p w14:paraId="6635746C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C0443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 xml:space="preserve">PODACI O RADNICIMA DJEČJEG VRTIĆA  </w:t>
      </w:r>
    </w:p>
    <w:p w14:paraId="0A063B9E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29C802" w14:textId="77777777" w:rsidR="004A70A2" w:rsidRPr="00056F23" w:rsidRDefault="004A70A2" w:rsidP="00056F23">
      <w:pPr>
        <w:spacing w:line="360" w:lineRule="auto"/>
        <w:ind w:left="360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9EAC3A0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Ukupan broj zaposlenih djelatnika DV More u pedagoškoj godini iznosi:112 na </w:t>
      </w:r>
      <w:r w:rsidRPr="00056F23">
        <w:rPr>
          <w:rFonts w:ascii="Arial" w:eastAsia="Arial" w:hAnsi="Arial" w:cs="Arial"/>
          <w:sz w:val="24"/>
          <w:szCs w:val="24"/>
          <w:u w:val="single"/>
        </w:rPr>
        <w:t>neodređeno</w:t>
      </w:r>
      <w:r w:rsidRPr="00056F23">
        <w:rPr>
          <w:rFonts w:ascii="Arial" w:eastAsia="Arial" w:hAnsi="Arial" w:cs="Arial"/>
          <w:sz w:val="24"/>
          <w:szCs w:val="24"/>
        </w:rPr>
        <w:t xml:space="preserve"> , od toga 71 </w:t>
      </w:r>
      <w:r w:rsidRPr="00056F23">
        <w:rPr>
          <w:rFonts w:ascii="Arial" w:eastAsia="Arial" w:hAnsi="Arial" w:cs="Arial"/>
          <w:color w:val="000000"/>
          <w:sz w:val="24"/>
          <w:szCs w:val="24"/>
        </w:rPr>
        <w:t>odgojitelj djece rane i predškolske dobi, 2 rehabilitatora odgojitelja (1 nestručna zamjena  i 1 odgojitelj rehabilitator) 3 stručna suradnika, (pedagog, psiholog (pripravnica) stručni suradnik rehabilitator), zdravstveni voditelj, kineziolog na pola radnog vremena voditeljica financija, računovodstveni djelatnik, pravnik, ravnatelj, djelatnik nabave, djelatnik zaštite na radu, ekonom-vozač, kuharice, pomoćne kuharice, domar. Spremačice zaposlene od travnja 2022.g.</w:t>
      </w:r>
    </w:p>
    <w:p w14:paraId="1E5FB53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>U planu je otvaranje još jednog vrtića Kapljica na kampusu i zapošljavanje 4 odgojitelja, 1 pomoćna kuharica i jedna spremačica u 2025.godini.</w:t>
      </w:r>
    </w:p>
    <w:p w14:paraId="58B865A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21CED4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                   </w:t>
      </w:r>
    </w:p>
    <w:p w14:paraId="6D08763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78AB84E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/>
          <w:sz w:val="24"/>
          <w:szCs w:val="24"/>
        </w:rPr>
        <w:br w:type="page"/>
      </w:r>
    </w:p>
    <w:p w14:paraId="67166DD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2813F9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Raspored djelatnika po podcentrima predškolskog odgoja</w:t>
      </w:r>
    </w:p>
    <w:tbl>
      <w:tblPr>
        <w:tblStyle w:val="Reetkatablice"/>
        <w:tblW w:w="10132" w:type="dxa"/>
        <w:tblInd w:w="132" w:type="dxa"/>
        <w:tblLayout w:type="fixed"/>
        <w:tblLook w:val="06A0" w:firstRow="1" w:lastRow="0" w:firstColumn="1" w:lastColumn="0" w:noHBand="1" w:noVBand="1"/>
      </w:tblPr>
      <w:tblGrid>
        <w:gridCol w:w="1843"/>
        <w:gridCol w:w="1134"/>
        <w:gridCol w:w="992"/>
        <w:gridCol w:w="1418"/>
        <w:gridCol w:w="1134"/>
        <w:gridCol w:w="1131"/>
        <w:gridCol w:w="1240"/>
        <w:gridCol w:w="1240"/>
      </w:tblGrid>
      <w:tr w:rsidR="004A70A2" w:rsidRPr="00056F23" w14:paraId="03C82C0F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71D70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5215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Bulevard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2134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Delfin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EC58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06756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Kvarner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D38C5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Vidrice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BB08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49658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ukupno</w:t>
            </w:r>
          </w:p>
        </w:tc>
      </w:tr>
      <w:tr w:rsidR="004A70A2" w:rsidRPr="00056F23" w14:paraId="17E6239C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EEA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84538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854C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D5421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543F0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0384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ECE41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F8627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7A0214E9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F0C9D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Tajnik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7D64A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8C13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DA6FC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FE8F5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CDCDF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63D3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D58B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6BDF5E22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92F1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Financijski voditelj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BFAC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4087A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A172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A803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9627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70B1B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E834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797121D7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2B3D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Računovodstveni djelatnik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E920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9F69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A3EB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96247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00EA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40705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1A9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08533259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2C1C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Referent nabave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5713D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A1EEA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4CA5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76FC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BC71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4F7D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31F4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428D4948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BF2E1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Pedagog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58E7B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BD9DD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5DE6F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72C7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59B32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3AEA7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17E0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178DC1DA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12E7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Psiholog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A066D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97321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6A1F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48899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D215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7DA4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9397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61BF4EF0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52903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Rehabilitator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72E3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96F8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D9DD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13FD6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C1F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7B5A2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E1BD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6BE2DF0A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437B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Kineziolog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1B0C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B699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3E6B0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9CEFD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AAE8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B77FD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F65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449A2832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937F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Zdravstveni voditelj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7F63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2A764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0999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4EE3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6953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B041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D52FD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0A2" w:rsidRPr="00056F23" w14:paraId="2080718D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04EA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Rehabilitator</w:t>
            </w:r>
          </w:p>
          <w:p w14:paraId="7C96669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 skupini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EA01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57AEF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E1295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FB5A4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C40D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DECF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915A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70A2" w:rsidRPr="00056F23" w14:paraId="38859ED5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90E57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Odgojitelji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BF1B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8497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C6263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B5A7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E52CD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6BE1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E7BE8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71</w:t>
            </w:r>
          </w:p>
        </w:tc>
      </w:tr>
      <w:tr w:rsidR="004A70A2" w:rsidRPr="00056F23" w14:paraId="136BB68A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B1E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Referent ZNR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2BEBC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0107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7F6FB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EEE24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1(20 sati tjedno)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6AB8B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D54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6A4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1(20sati tjedno)</w:t>
            </w:r>
          </w:p>
        </w:tc>
      </w:tr>
      <w:tr w:rsidR="004A70A2" w:rsidRPr="00056F23" w14:paraId="13A46587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6753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Njegovatelj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0AC75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D6B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640D9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6B10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65283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C4896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D893A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1F7515B9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79D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Kuharica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D325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5A4D9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5FACF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7A62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22D24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E8A8B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DF2B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0A2" w:rsidRPr="00056F23" w14:paraId="78410FF1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F19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0D301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FA053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717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43212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5AE96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B9A6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32ADC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A70A2" w:rsidRPr="00056F23" w14:paraId="72C9B903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D854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Pom. kuharica spremač.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F41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4927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8E9BF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03761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D6B60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1160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B070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0A2" w:rsidRPr="00056F23" w14:paraId="380AD7D2" w14:textId="77777777" w:rsidTr="004A70A2">
        <w:trPr>
          <w:trHeight w:val="605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CB95E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Ekonom-vozač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43D6C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92774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72F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D9725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0364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2A728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949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27DEB0CD" w14:textId="77777777" w:rsidTr="004A70A2">
        <w:trPr>
          <w:trHeight w:val="544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06527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Domar-ložač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960AB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2557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A29D2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730E2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F297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B499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8AF0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70A2" w:rsidRPr="00056F23" w14:paraId="37F9D7C3" w14:textId="77777777" w:rsidTr="004A70A2">
        <w:trPr>
          <w:trHeight w:val="544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31707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Vozač robe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B4E7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227B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F0B6F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1(4 sata dnevno)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A8881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788F3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1B6D8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4A1A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 (4 sata dnevno)</w:t>
            </w:r>
          </w:p>
        </w:tc>
      </w:tr>
      <w:tr w:rsidR="004A70A2" w:rsidRPr="00056F23" w14:paraId="1DDF4691" w14:textId="77777777" w:rsidTr="004A70A2">
        <w:trPr>
          <w:trHeight w:val="590"/>
        </w:trPr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71CC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Spremačice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769B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29653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1C42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237A5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19F65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0B1B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1F5FF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EB0C0B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A70A2" w:rsidRPr="00056F23" w14:paraId="695461AA" w14:textId="77777777" w:rsidTr="004A70A2"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2E0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93EDF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1C6DD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AE1C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910D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B13A4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156B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C4CA3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112,5 N</w:t>
            </w:r>
          </w:p>
          <w:p w14:paraId="0E8D99D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128uk</w:t>
            </w:r>
          </w:p>
        </w:tc>
      </w:tr>
    </w:tbl>
    <w:p w14:paraId="6533A14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8C0126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B8F479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POPIS ODGOJNO - OBRAZOVNIH I OSTALIH RADNIKA U DV MORE</w:t>
      </w:r>
    </w:p>
    <w:p w14:paraId="52BB73C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5685E4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RASPORED ODGOJITELJA, ODGOJNO-OBRAZOVNIH DJELATNIKA I OSTALIH DJELATNIKA PO OBJEKTIMA</w:t>
      </w:r>
    </w:p>
    <w:p w14:paraId="1E5B76C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Uprava i stručni tim vrtića</w:t>
      </w: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04A70A2" w:rsidRPr="00056F23" w14:paraId="303D359A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8D9B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4C2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Mjesto rada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D637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4A70A2" w:rsidRPr="00056F23" w14:paraId="6EAB5C87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E345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Ravnatelj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6A5D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83499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8-16</w:t>
            </w:r>
          </w:p>
        </w:tc>
      </w:tr>
      <w:tr w:rsidR="004A70A2" w:rsidRPr="00056F23" w14:paraId="48C87118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09A11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Tajnik 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76383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58552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8-16</w:t>
            </w:r>
          </w:p>
        </w:tc>
      </w:tr>
      <w:tr w:rsidR="004A70A2" w:rsidRPr="00056F23" w14:paraId="26E6B309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A7861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Voditelj financija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CF77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2343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8-16</w:t>
            </w:r>
          </w:p>
        </w:tc>
      </w:tr>
      <w:tr w:rsidR="004A70A2" w:rsidRPr="00056F23" w14:paraId="04E16965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6F2C8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Računovodstveni djelatnik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0CCD4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AFAB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8-16</w:t>
            </w:r>
          </w:p>
        </w:tc>
      </w:tr>
      <w:tr w:rsidR="004A70A2" w:rsidRPr="00056F23" w14:paraId="13F06CE6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9507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Pedagog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4EBC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B3C09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8-15</w:t>
            </w:r>
          </w:p>
        </w:tc>
      </w:tr>
      <w:tr w:rsidR="004A70A2" w:rsidRPr="00056F23" w14:paraId="4745813F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8E79B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Psiholog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DF2F6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2958E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8-15</w:t>
            </w:r>
          </w:p>
        </w:tc>
      </w:tr>
      <w:tr w:rsidR="004A70A2" w:rsidRPr="00056F23" w14:paraId="62A94AEA" w14:textId="77777777" w:rsidTr="004A70A2">
        <w:trPr>
          <w:trHeight w:val="386"/>
        </w:trPr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7C1F1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Rehabilitator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C24B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C87E7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8-15</w:t>
            </w:r>
          </w:p>
        </w:tc>
      </w:tr>
      <w:tr w:rsidR="004A70A2" w:rsidRPr="00056F23" w14:paraId="36A377B6" w14:textId="77777777" w:rsidTr="004A70A2"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ABD43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Zdravstveni voditelj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825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Kvarner</w:t>
            </w:r>
          </w:p>
        </w:tc>
        <w:tc>
          <w:tcPr>
            <w:tcW w:w="3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D021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8-15</w:t>
            </w:r>
          </w:p>
        </w:tc>
      </w:tr>
    </w:tbl>
    <w:p w14:paraId="38344D05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97B92BB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br w:type="page"/>
      </w:r>
    </w:p>
    <w:p w14:paraId="24B8E89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lastRenderedPageBreak/>
        <w:t>PPO Bulevard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3789"/>
        <w:gridCol w:w="3832"/>
      </w:tblGrid>
      <w:tr w:rsidR="004A70A2" w:rsidRPr="00056F23" w14:paraId="4C699ACE" w14:textId="77777777" w:rsidTr="004A70A2">
        <w:trPr>
          <w:trHeight w:val="614"/>
          <w:jc w:val="center"/>
        </w:trPr>
        <w:tc>
          <w:tcPr>
            <w:tcW w:w="1432" w:type="dxa"/>
            <w:shd w:val="clear" w:color="auto" w:fill="C5E0B3" w:themeFill="accent6" w:themeFillTint="66"/>
            <w:vAlign w:val="center"/>
          </w:tcPr>
          <w:p w14:paraId="64BF24A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Redni </w:t>
            </w:r>
          </w:p>
          <w:p w14:paraId="13EEA9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</w:t>
            </w:r>
          </w:p>
        </w:tc>
        <w:tc>
          <w:tcPr>
            <w:tcW w:w="3789" w:type="dxa"/>
            <w:shd w:val="clear" w:color="auto" w:fill="C5E0B3" w:themeFill="accent6" w:themeFillTint="66"/>
            <w:vAlign w:val="center"/>
          </w:tcPr>
          <w:p w14:paraId="45D9793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3832" w:type="dxa"/>
            <w:shd w:val="clear" w:color="auto" w:fill="C5E0B3" w:themeFill="accent6" w:themeFillTint="66"/>
            <w:vAlign w:val="center"/>
          </w:tcPr>
          <w:p w14:paraId="430C5D7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1F7B42C0" w14:textId="77777777" w:rsidTr="004A70A2">
        <w:trPr>
          <w:trHeight w:val="316"/>
          <w:jc w:val="center"/>
        </w:trPr>
        <w:tc>
          <w:tcPr>
            <w:tcW w:w="1432" w:type="dxa"/>
          </w:tcPr>
          <w:p w14:paraId="0A64BA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14:paraId="5544A5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459C7D2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36FAB6C2" w14:textId="77777777" w:rsidTr="004A70A2">
        <w:trPr>
          <w:trHeight w:val="298"/>
          <w:jc w:val="center"/>
        </w:trPr>
        <w:tc>
          <w:tcPr>
            <w:tcW w:w="1432" w:type="dxa"/>
          </w:tcPr>
          <w:p w14:paraId="56BC8EF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14:paraId="1AC4D9E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0CE7E2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029C74B7" w14:textId="77777777" w:rsidTr="004A70A2">
        <w:trPr>
          <w:trHeight w:val="316"/>
          <w:jc w:val="center"/>
        </w:trPr>
        <w:tc>
          <w:tcPr>
            <w:tcW w:w="1432" w:type="dxa"/>
          </w:tcPr>
          <w:p w14:paraId="4B41FD9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14:paraId="3DA9ED1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3AF9220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413A86C" w14:textId="77777777" w:rsidTr="004A70A2">
        <w:trPr>
          <w:trHeight w:val="316"/>
          <w:jc w:val="center"/>
        </w:trPr>
        <w:tc>
          <w:tcPr>
            <w:tcW w:w="1432" w:type="dxa"/>
          </w:tcPr>
          <w:p w14:paraId="47364D1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14:paraId="09388FE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59F556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FF9E058" w14:textId="77777777" w:rsidTr="004A70A2">
        <w:trPr>
          <w:trHeight w:val="298"/>
          <w:jc w:val="center"/>
        </w:trPr>
        <w:tc>
          <w:tcPr>
            <w:tcW w:w="1432" w:type="dxa"/>
          </w:tcPr>
          <w:p w14:paraId="7130FC2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14:paraId="7F46DB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3832" w:type="dxa"/>
          </w:tcPr>
          <w:p w14:paraId="5C6594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5CAFF590" w14:textId="77777777" w:rsidTr="004A70A2">
        <w:trPr>
          <w:trHeight w:val="614"/>
          <w:jc w:val="center"/>
        </w:trPr>
        <w:tc>
          <w:tcPr>
            <w:tcW w:w="1432" w:type="dxa"/>
          </w:tcPr>
          <w:p w14:paraId="7020760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14:paraId="285C86C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kuhar - spremač</w:t>
            </w:r>
          </w:p>
        </w:tc>
        <w:tc>
          <w:tcPr>
            <w:tcW w:w="3832" w:type="dxa"/>
            <w:vAlign w:val="center"/>
          </w:tcPr>
          <w:p w14:paraId="00ABDF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</w:tbl>
    <w:p w14:paraId="656C84B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12311180"/>
      <w:bookmarkStart w:id="8" w:name="_Hlk112310208"/>
    </w:p>
    <w:p w14:paraId="0F2CE310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PPO Delfin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1446"/>
        <w:gridCol w:w="5070"/>
        <w:gridCol w:w="2551"/>
      </w:tblGrid>
      <w:tr w:rsidR="004A70A2" w:rsidRPr="00056F23" w14:paraId="410D7C9F" w14:textId="77777777" w:rsidTr="004A70A2">
        <w:trPr>
          <w:trHeight w:val="572"/>
          <w:jc w:val="center"/>
        </w:trPr>
        <w:tc>
          <w:tcPr>
            <w:tcW w:w="1446" w:type="dxa"/>
            <w:shd w:val="clear" w:color="auto" w:fill="C5E0B3" w:themeFill="accent6" w:themeFillTint="66"/>
            <w:vAlign w:val="center"/>
          </w:tcPr>
          <w:p w14:paraId="480F8A3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5070" w:type="dxa"/>
            <w:shd w:val="clear" w:color="auto" w:fill="C5E0B3" w:themeFill="accent6" w:themeFillTint="66"/>
            <w:vAlign w:val="center"/>
          </w:tcPr>
          <w:p w14:paraId="1736630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1C81F7D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4FC822B4" w14:textId="77777777" w:rsidTr="004A70A2">
        <w:trPr>
          <w:trHeight w:val="294"/>
          <w:jc w:val="center"/>
        </w:trPr>
        <w:tc>
          <w:tcPr>
            <w:tcW w:w="1446" w:type="dxa"/>
          </w:tcPr>
          <w:p w14:paraId="3D72BC39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_Toc115101701"/>
            <w:bookmarkStart w:id="10" w:name="_Toc115101835"/>
            <w:bookmarkStart w:id="11" w:name="_Toc115101952"/>
            <w:bookmarkStart w:id="12" w:name="_Toc115102009"/>
            <w:bookmarkStart w:id="13" w:name="_Toc115102296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5070" w:type="dxa"/>
          </w:tcPr>
          <w:p w14:paraId="75ABB6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577572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05C4915A" w14:textId="77777777" w:rsidTr="004A70A2">
        <w:trPr>
          <w:trHeight w:val="277"/>
          <w:jc w:val="center"/>
        </w:trPr>
        <w:tc>
          <w:tcPr>
            <w:tcW w:w="1446" w:type="dxa"/>
          </w:tcPr>
          <w:p w14:paraId="4BE83D57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4" w:name="_Toc115101702"/>
            <w:bookmarkStart w:id="15" w:name="_Toc115101836"/>
            <w:bookmarkStart w:id="16" w:name="_Toc115101953"/>
            <w:bookmarkStart w:id="17" w:name="_Toc115102010"/>
            <w:bookmarkStart w:id="18" w:name="_Toc115102297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5070" w:type="dxa"/>
          </w:tcPr>
          <w:p w14:paraId="278606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5BAC8D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549B52B6" w14:textId="77777777" w:rsidTr="004A70A2">
        <w:trPr>
          <w:trHeight w:val="294"/>
          <w:jc w:val="center"/>
        </w:trPr>
        <w:tc>
          <w:tcPr>
            <w:tcW w:w="1446" w:type="dxa"/>
          </w:tcPr>
          <w:p w14:paraId="6108D933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9" w:name="_Toc115101703"/>
            <w:bookmarkStart w:id="20" w:name="_Toc115101837"/>
            <w:bookmarkStart w:id="21" w:name="_Toc115101954"/>
            <w:bookmarkStart w:id="22" w:name="_Toc115102011"/>
            <w:bookmarkStart w:id="23" w:name="_Toc11510229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5070" w:type="dxa"/>
          </w:tcPr>
          <w:p w14:paraId="2B8159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1C53C43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3AC1918" w14:textId="77777777" w:rsidTr="004A70A2">
        <w:trPr>
          <w:trHeight w:val="294"/>
          <w:jc w:val="center"/>
        </w:trPr>
        <w:tc>
          <w:tcPr>
            <w:tcW w:w="1446" w:type="dxa"/>
          </w:tcPr>
          <w:p w14:paraId="65C0FD10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4" w:name="_Toc115101704"/>
            <w:bookmarkStart w:id="25" w:name="_Toc115101838"/>
            <w:bookmarkStart w:id="26" w:name="_Toc115101955"/>
            <w:bookmarkStart w:id="27" w:name="_Toc115102012"/>
            <w:bookmarkStart w:id="28" w:name="_Toc115102299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5070" w:type="dxa"/>
          </w:tcPr>
          <w:p w14:paraId="37B92CB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55F499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71338E5" w14:textId="77777777" w:rsidTr="004A70A2">
        <w:trPr>
          <w:trHeight w:val="277"/>
          <w:jc w:val="center"/>
        </w:trPr>
        <w:tc>
          <w:tcPr>
            <w:tcW w:w="1446" w:type="dxa"/>
          </w:tcPr>
          <w:p w14:paraId="1C4B69D0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9" w:name="_Toc115101705"/>
            <w:bookmarkStart w:id="30" w:name="_Toc115101839"/>
            <w:bookmarkStart w:id="31" w:name="_Toc115101956"/>
            <w:bookmarkStart w:id="32" w:name="_Toc115102013"/>
            <w:bookmarkStart w:id="33" w:name="_Toc115102300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5070" w:type="dxa"/>
          </w:tcPr>
          <w:p w14:paraId="14271DF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3BB558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22B2289" w14:textId="77777777" w:rsidTr="004A70A2">
        <w:trPr>
          <w:trHeight w:val="294"/>
          <w:jc w:val="center"/>
        </w:trPr>
        <w:tc>
          <w:tcPr>
            <w:tcW w:w="1446" w:type="dxa"/>
          </w:tcPr>
          <w:p w14:paraId="777A85F3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4" w:name="_Toc115101706"/>
            <w:bookmarkStart w:id="35" w:name="_Toc115101840"/>
            <w:bookmarkStart w:id="36" w:name="_Toc115101957"/>
            <w:bookmarkStart w:id="37" w:name="_Toc115102014"/>
            <w:bookmarkStart w:id="38" w:name="_Toc115102301"/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5070" w:type="dxa"/>
          </w:tcPr>
          <w:p w14:paraId="3271B6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4F7477F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7935FFF7" w14:textId="77777777" w:rsidTr="004A70A2">
        <w:trPr>
          <w:trHeight w:val="277"/>
          <w:jc w:val="center"/>
        </w:trPr>
        <w:tc>
          <w:tcPr>
            <w:tcW w:w="1446" w:type="dxa"/>
          </w:tcPr>
          <w:p w14:paraId="0BD8B984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9" w:name="_Toc115101707"/>
            <w:bookmarkStart w:id="40" w:name="_Toc115101841"/>
            <w:bookmarkStart w:id="41" w:name="_Toc115101958"/>
            <w:bookmarkStart w:id="42" w:name="_Toc115102015"/>
            <w:bookmarkStart w:id="43" w:name="_Toc115102302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5070" w:type="dxa"/>
          </w:tcPr>
          <w:p w14:paraId="1451A4F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1B32716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72C353F" w14:textId="77777777" w:rsidTr="004A70A2">
        <w:trPr>
          <w:trHeight w:val="294"/>
          <w:jc w:val="center"/>
        </w:trPr>
        <w:tc>
          <w:tcPr>
            <w:tcW w:w="1446" w:type="dxa"/>
          </w:tcPr>
          <w:p w14:paraId="27A9AEBA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4" w:name="_Toc115101708"/>
            <w:bookmarkStart w:id="45" w:name="_Toc115101842"/>
            <w:bookmarkStart w:id="46" w:name="_Toc115101959"/>
            <w:bookmarkStart w:id="47" w:name="_Toc115102016"/>
            <w:bookmarkStart w:id="48" w:name="_Toc11510230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5070" w:type="dxa"/>
          </w:tcPr>
          <w:p w14:paraId="33A0E31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3E35F6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D51A02C" w14:textId="77777777" w:rsidTr="004A70A2">
        <w:trPr>
          <w:trHeight w:val="277"/>
          <w:jc w:val="center"/>
        </w:trPr>
        <w:tc>
          <w:tcPr>
            <w:tcW w:w="1446" w:type="dxa"/>
          </w:tcPr>
          <w:p w14:paraId="36038F66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9" w:name="_Toc115101709"/>
            <w:bookmarkStart w:id="50" w:name="_Toc115101843"/>
            <w:bookmarkStart w:id="51" w:name="_Toc115101960"/>
            <w:bookmarkStart w:id="52" w:name="_Toc115102017"/>
            <w:bookmarkStart w:id="53" w:name="_Toc115102304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5070" w:type="dxa"/>
          </w:tcPr>
          <w:p w14:paraId="41A109E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51" w:type="dxa"/>
          </w:tcPr>
          <w:p w14:paraId="5A05D8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55922E5" w14:textId="77777777" w:rsidTr="004A70A2">
        <w:trPr>
          <w:trHeight w:val="294"/>
          <w:jc w:val="center"/>
        </w:trPr>
        <w:tc>
          <w:tcPr>
            <w:tcW w:w="1446" w:type="dxa"/>
          </w:tcPr>
          <w:p w14:paraId="2F7A70A2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4" w:name="_Toc115101710"/>
            <w:bookmarkStart w:id="55" w:name="_Toc115101844"/>
            <w:bookmarkStart w:id="56" w:name="_Toc115101961"/>
            <w:bookmarkStart w:id="57" w:name="_Toc115102018"/>
            <w:bookmarkStart w:id="58" w:name="_Toc115102305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5070" w:type="dxa"/>
          </w:tcPr>
          <w:p w14:paraId="073FB6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551" w:type="dxa"/>
          </w:tcPr>
          <w:p w14:paraId="324D94F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625E03C7" w14:textId="77777777" w:rsidTr="004A70A2">
        <w:trPr>
          <w:trHeight w:val="277"/>
          <w:jc w:val="center"/>
        </w:trPr>
        <w:tc>
          <w:tcPr>
            <w:tcW w:w="1446" w:type="dxa"/>
          </w:tcPr>
          <w:p w14:paraId="279C907F" w14:textId="77777777" w:rsidR="004A70A2" w:rsidRPr="00056F23" w:rsidRDefault="004A70A2" w:rsidP="00056F23">
            <w:pPr>
              <w:numPr>
                <w:ilvl w:val="0"/>
                <w:numId w:val="34"/>
              </w:num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9" w:name="_Toc115101711"/>
            <w:bookmarkStart w:id="60" w:name="_Toc115101845"/>
            <w:bookmarkStart w:id="61" w:name="_Toc115101962"/>
            <w:bookmarkStart w:id="62" w:name="_Toc115102019"/>
            <w:bookmarkStart w:id="63" w:name="_Toc115102306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5070" w:type="dxa"/>
          </w:tcPr>
          <w:p w14:paraId="3C6021C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Pomoćni kuhar </w:t>
            </w:r>
          </w:p>
        </w:tc>
        <w:tc>
          <w:tcPr>
            <w:tcW w:w="2551" w:type="dxa"/>
            <w:vAlign w:val="center"/>
          </w:tcPr>
          <w:p w14:paraId="4EFD316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bookmarkEnd w:id="7"/>
      <w:bookmarkEnd w:id="8"/>
    </w:tbl>
    <w:p w14:paraId="4BC3D9A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2FA19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br w:type="page"/>
      </w:r>
    </w:p>
    <w:p w14:paraId="42C15DA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lastRenderedPageBreak/>
        <w:t>PPO Đurđice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03"/>
        <w:gridCol w:w="2509"/>
      </w:tblGrid>
      <w:tr w:rsidR="004A70A2" w:rsidRPr="00056F23" w14:paraId="508CA50F" w14:textId="77777777" w:rsidTr="004A70A2">
        <w:trPr>
          <w:trHeight w:val="489"/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14:paraId="0F32E8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2F06858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2509" w:type="dxa"/>
            <w:shd w:val="clear" w:color="auto" w:fill="C5E0B3" w:themeFill="accent6" w:themeFillTint="66"/>
            <w:vAlign w:val="center"/>
          </w:tcPr>
          <w:p w14:paraId="283D3E5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03B740A2" w14:textId="77777777" w:rsidTr="004A70A2">
        <w:trPr>
          <w:trHeight w:val="252"/>
          <w:jc w:val="center"/>
        </w:trPr>
        <w:tc>
          <w:tcPr>
            <w:tcW w:w="1413" w:type="dxa"/>
          </w:tcPr>
          <w:p w14:paraId="3EA4FF0D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D95DF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5FF6376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6F778915" w14:textId="77777777" w:rsidTr="004A70A2">
        <w:trPr>
          <w:trHeight w:val="237"/>
          <w:jc w:val="center"/>
        </w:trPr>
        <w:tc>
          <w:tcPr>
            <w:tcW w:w="1413" w:type="dxa"/>
          </w:tcPr>
          <w:p w14:paraId="283749C4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159F8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1496924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1942B39C" w14:textId="77777777" w:rsidTr="004A70A2">
        <w:trPr>
          <w:trHeight w:val="252"/>
          <w:jc w:val="center"/>
        </w:trPr>
        <w:tc>
          <w:tcPr>
            <w:tcW w:w="1413" w:type="dxa"/>
          </w:tcPr>
          <w:p w14:paraId="57D2E729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FAE58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4444AA3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445E931B" w14:textId="77777777" w:rsidTr="004A70A2">
        <w:trPr>
          <w:trHeight w:val="252"/>
          <w:jc w:val="center"/>
        </w:trPr>
        <w:tc>
          <w:tcPr>
            <w:tcW w:w="1413" w:type="dxa"/>
          </w:tcPr>
          <w:p w14:paraId="2EF120EB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88A8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5CB5C54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6513B335" w14:textId="77777777" w:rsidTr="004A70A2">
        <w:trPr>
          <w:trHeight w:val="237"/>
          <w:jc w:val="center"/>
        </w:trPr>
        <w:tc>
          <w:tcPr>
            <w:tcW w:w="1413" w:type="dxa"/>
          </w:tcPr>
          <w:p w14:paraId="7B3E49DF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A4F2C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1601FB5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07D5F5C8" w14:textId="77777777" w:rsidTr="004A70A2">
        <w:trPr>
          <w:trHeight w:val="252"/>
          <w:jc w:val="center"/>
        </w:trPr>
        <w:tc>
          <w:tcPr>
            <w:tcW w:w="1413" w:type="dxa"/>
          </w:tcPr>
          <w:p w14:paraId="3FCEF576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AB775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2A0E761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2627D355" w14:textId="77777777" w:rsidTr="004A70A2">
        <w:trPr>
          <w:trHeight w:val="237"/>
          <w:jc w:val="center"/>
        </w:trPr>
        <w:tc>
          <w:tcPr>
            <w:tcW w:w="1413" w:type="dxa"/>
          </w:tcPr>
          <w:p w14:paraId="3642A976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6BE95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64E451E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05D5C5F7" w14:textId="77777777" w:rsidTr="004A70A2">
        <w:trPr>
          <w:trHeight w:val="252"/>
          <w:jc w:val="center"/>
        </w:trPr>
        <w:tc>
          <w:tcPr>
            <w:tcW w:w="1413" w:type="dxa"/>
          </w:tcPr>
          <w:p w14:paraId="60E31C60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C4671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20B2C90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46634E97" w14:textId="77777777" w:rsidTr="004A70A2">
        <w:trPr>
          <w:trHeight w:val="237"/>
          <w:jc w:val="center"/>
        </w:trPr>
        <w:tc>
          <w:tcPr>
            <w:tcW w:w="1413" w:type="dxa"/>
          </w:tcPr>
          <w:p w14:paraId="75185AB6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5CEAF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01AF8A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7DB06BF8" w14:textId="77777777" w:rsidTr="004A70A2">
        <w:trPr>
          <w:trHeight w:val="252"/>
          <w:jc w:val="center"/>
        </w:trPr>
        <w:tc>
          <w:tcPr>
            <w:tcW w:w="1413" w:type="dxa"/>
          </w:tcPr>
          <w:p w14:paraId="6ACACB00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DAAF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607EDB5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03A6513" w14:textId="77777777" w:rsidTr="004A70A2">
        <w:trPr>
          <w:trHeight w:val="237"/>
          <w:jc w:val="center"/>
        </w:trPr>
        <w:tc>
          <w:tcPr>
            <w:tcW w:w="1413" w:type="dxa"/>
          </w:tcPr>
          <w:p w14:paraId="742B0193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E8679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5EDB5A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106E1478" w14:textId="77777777" w:rsidTr="004A70A2">
        <w:trPr>
          <w:trHeight w:val="252"/>
          <w:jc w:val="center"/>
        </w:trPr>
        <w:tc>
          <w:tcPr>
            <w:tcW w:w="1413" w:type="dxa"/>
          </w:tcPr>
          <w:p w14:paraId="7B443CA0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D6C5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6158382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505D6422" w14:textId="77777777" w:rsidTr="004A70A2">
        <w:trPr>
          <w:trHeight w:val="237"/>
          <w:jc w:val="center"/>
        </w:trPr>
        <w:tc>
          <w:tcPr>
            <w:tcW w:w="1413" w:type="dxa"/>
          </w:tcPr>
          <w:p w14:paraId="6A140832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8B66B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07F1552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FDA2832" w14:textId="77777777" w:rsidTr="004A70A2">
        <w:trPr>
          <w:trHeight w:val="252"/>
          <w:jc w:val="center"/>
        </w:trPr>
        <w:tc>
          <w:tcPr>
            <w:tcW w:w="1413" w:type="dxa"/>
          </w:tcPr>
          <w:p w14:paraId="29D73C74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36E84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727A10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116A9E92" w14:textId="77777777" w:rsidTr="004A70A2">
        <w:trPr>
          <w:trHeight w:val="237"/>
          <w:jc w:val="center"/>
        </w:trPr>
        <w:tc>
          <w:tcPr>
            <w:tcW w:w="1413" w:type="dxa"/>
          </w:tcPr>
          <w:p w14:paraId="7F44F5E1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99B24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0A58F2E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3E49FD8" w14:textId="77777777" w:rsidTr="004A70A2">
        <w:trPr>
          <w:trHeight w:val="252"/>
          <w:jc w:val="center"/>
        </w:trPr>
        <w:tc>
          <w:tcPr>
            <w:tcW w:w="1413" w:type="dxa"/>
          </w:tcPr>
          <w:p w14:paraId="4252120B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8B030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2CFF942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0E329017" w14:textId="77777777" w:rsidTr="004A70A2">
        <w:trPr>
          <w:trHeight w:val="237"/>
          <w:jc w:val="center"/>
        </w:trPr>
        <w:tc>
          <w:tcPr>
            <w:tcW w:w="1413" w:type="dxa"/>
          </w:tcPr>
          <w:p w14:paraId="54D51A54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5FE1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0F676FA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ACFD20D" w14:textId="77777777" w:rsidTr="004A70A2">
        <w:trPr>
          <w:trHeight w:val="252"/>
          <w:jc w:val="center"/>
        </w:trPr>
        <w:tc>
          <w:tcPr>
            <w:tcW w:w="1413" w:type="dxa"/>
          </w:tcPr>
          <w:p w14:paraId="44CE8DF5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28D4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106982E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6741432" w14:textId="77777777" w:rsidTr="004A70A2">
        <w:trPr>
          <w:trHeight w:val="252"/>
          <w:jc w:val="center"/>
        </w:trPr>
        <w:tc>
          <w:tcPr>
            <w:tcW w:w="1413" w:type="dxa"/>
          </w:tcPr>
          <w:p w14:paraId="51BA1968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6D9F1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677C4BC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7E1EF9A9" w14:textId="77777777" w:rsidTr="004A70A2">
        <w:trPr>
          <w:trHeight w:val="237"/>
          <w:jc w:val="center"/>
        </w:trPr>
        <w:tc>
          <w:tcPr>
            <w:tcW w:w="1413" w:type="dxa"/>
          </w:tcPr>
          <w:p w14:paraId="4E378227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88F0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509" w:type="dxa"/>
          </w:tcPr>
          <w:p w14:paraId="1A85126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B9111CC" w14:textId="77777777" w:rsidTr="004A70A2">
        <w:trPr>
          <w:trHeight w:val="237"/>
          <w:jc w:val="center"/>
        </w:trPr>
        <w:tc>
          <w:tcPr>
            <w:tcW w:w="1413" w:type="dxa"/>
          </w:tcPr>
          <w:p w14:paraId="055CD437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45F3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</w:t>
            </w:r>
          </w:p>
        </w:tc>
        <w:tc>
          <w:tcPr>
            <w:tcW w:w="2509" w:type="dxa"/>
          </w:tcPr>
          <w:p w14:paraId="7795DEC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25E75C8D" w14:textId="77777777" w:rsidTr="004A70A2">
        <w:trPr>
          <w:trHeight w:val="252"/>
          <w:jc w:val="center"/>
        </w:trPr>
        <w:tc>
          <w:tcPr>
            <w:tcW w:w="1413" w:type="dxa"/>
          </w:tcPr>
          <w:p w14:paraId="1764A949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BF17C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Tajnik Ustanove</w:t>
            </w:r>
          </w:p>
        </w:tc>
        <w:tc>
          <w:tcPr>
            <w:tcW w:w="2509" w:type="dxa"/>
          </w:tcPr>
          <w:p w14:paraId="3CFF36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203CF794" w14:textId="77777777" w:rsidTr="004A70A2">
        <w:trPr>
          <w:trHeight w:val="237"/>
          <w:jc w:val="center"/>
        </w:trPr>
        <w:tc>
          <w:tcPr>
            <w:tcW w:w="1413" w:type="dxa"/>
          </w:tcPr>
          <w:p w14:paraId="37D65887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0EFB9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Voditelj financija</w:t>
            </w:r>
          </w:p>
        </w:tc>
        <w:tc>
          <w:tcPr>
            <w:tcW w:w="2509" w:type="dxa"/>
          </w:tcPr>
          <w:p w14:paraId="1AD609A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4E7386A3" w14:textId="77777777" w:rsidTr="004A70A2">
        <w:trPr>
          <w:trHeight w:val="266"/>
          <w:jc w:val="center"/>
        </w:trPr>
        <w:tc>
          <w:tcPr>
            <w:tcW w:w="1413" w:type="dxa"/>
          </w:tcPr>
          <w:p w14:paraId="5DF2AD2C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EA6AF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Administrativno – računovodstveni radnik</w:t>
            </w:r>
          </w:p>
        </w:tc>
        <w:tc>
          <w:tcPr>
            <w:tcW w:w="2509" w:type="dxa"/>
            <w:vAlign w:val="center"/>
          </w:tcPr>
          <w:p w14:paraId="59167A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3DE4C91D" w14:textId="77777777" w:rsidTr="004A70A2">
        <w:trPr>
          <w:trHeight w:val="284"/>
          <w:jc w:val="center"/>
        </w:trPr>
        <w:tc>
          <w:tcPr>
            <w:tcW w:w="1413" w:type="dxa"/>
          </w:tcPr>
          <w:p w14:paraId="4100F0B5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1F334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suradnik – pedagog</w:t>
            </w:r>
          </w:p>
        </w:tc>
        <w:tc>
          <w:tcPr>
            <w:tcW w:w="2509" w:type="dxa"/>
            <w:vAlign w:val="center"/>
          </w:tcPr>
          <w:p w14:paraId="33FE4D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3E166C17" w14:textId="77777777" w:rsidTr="004A70A2">
        <w:trPr>
          <w:trHeight w:val="274"/>
          <w:jc w:val="center"/>
        </w:trPr>
        <w:tc>
          <w:tcPr>
            <w:tcW w:w="1413" w:type="dxa"/>
          </w:tcPr>
          <w:p w14:paraId="0D0435BB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8DF26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suradnik – psiholog</w:t>
            </w:r>
          </w:p>
        </w:tc>
        <w:tc>
          <w:tcPr>
            <w:tcW w:w="2509" w:type="dxa"/>
          </w:tcPr>
          <w:p w14:paraId="6198CD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5BAA3336" w14:textId="77777777" w:rsidTr="004A70A2">
        <w:trPr>
          <w:trHeight w:val="264"/>
          <w:jc w:val="center"/>
        </w:trPr>
        <w:tc>
          <w:tcPr>
            <w:tcW w:w="1413" w:type="dxa"/>
          </w:tcPr>
          <w:p w14:paraId="7D3D81D2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AA62D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Stručni suradnik – rehabilitator </w:t>
            </w:r>
          </w:p>
        </w:tc>
        <w:tc>
          <w:tcPr>
            <w:tcW w:w="2509" w:type="dxa"/>
            <w:vAlign w:val="center"/>
          </w:tcPr>
          <w:p w14:paraId="129E3D8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14359FF4" w14:textId="77777777" w:rsidTr="004A70A2">
        <w:trPr>
          <w:trHeight w:val="282"/>
          <w:jc w:val="center"/>
        </w:trPr>
        <w:tc>
          <w:tcPr>
            <w:tcW w:w="1413" w:type="dxa"/>
          </w:tcPr>
          <w:p w14:paraId="2B7B850C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ABDC7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Zdravstvena voditeljica</w:t>
            </w:r>
          </w:p>
        </w:tc>
        <w:tc>
          <w:tcPr>
            <w:tcW w:w="2509" w:type="dxa"/>
            <w:vAlign w:val="center"/>
          </w:tcPr>
          <w:p w14:paraId="2834FF5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F06A516" w14:textId="77777777" w:rsidTr="004A70A2">
        <w:trPr>
          <w:trHeight w:val="307"/>
          <w:jc w:val="center"/>
        </w:trPr>
        <w:tc>
          <w:tcPr>
            <w:tcW w:w="1413" w:type="dxa"/>
          </w:tcPr>
          <w:p w14:paraId="68460F35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C24D9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Voditelj programa kinezioloških aktivnosti</w:t>
            </w:r>
          </w:p>
        </w:tc>
        <w:tc>
          <w:tcPr>
            <w:tcW w:w="2509" w:type="dxa"/>
            <w:vAlign w:val="center"/>
          </w:tcPr>
          <w:p w14:paraId="5327F5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0B83B84F" w14:textId="77777777" w:rsidTr="004A70A2">
        <w:trPr>
          <w:trHeight w:val="141"/>
          <w:jc w:val="center"/>
        </w:trPr>
        <w:tc>
          <w:tcPr>
            <w:tcW w:w="1413" w:type="dxa"/>
          </w:tcPr>
          <w:p w14:paraId="7CF80C0A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F2CDA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Ekonom – vozač</w:t>
            </w:r>
          </w:p>
        </w:tc>
        <w:tc>
          <w:tcPr>
            <w:tcW w:w="2509" w:type="dxa"/>
          </w:tcPr>
          <w:p w14:paraId="47C92B0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08D108C5" w14:textId="77777777" w:rsidTr="004A70A2">
        <w:trPr>
          <w:trHeight w:val="237"/>
          <w:jc w:val="center"/>
        </w:trPr>
        <w:tc>
          <w:tcPr>
            <w:tcW w:w="1413" w:type="dxa"/>
          </w:tcPr>
          <w:p w14:paraId="5742543D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A6821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Domar - ložač</w:t>
            </w:r>
          </w:p>
        </w:tc>
        <w:tc>
          <w:tcPr>
            <w:tcW w:w="2509" w:type="dxa"/>
          </w:tcPr>
          <w:p w14:paraId="5CD8EB8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40CA7A7A" w14:textId="77777777" w:rsidTr="004A70A2">
        <w:trPr>
          <w:trHeight w:val="252"/>
          <w:jc w:val="center"/>
        </w:trPr>
        <w:tc>
          <w:tcPr>
            <w:tcW w:w="1413" w:type="dxa"/>
          </w:tcPr>
          <w:p w14:paraId="564A15CD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33481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Glavna kuharica</w:t>
            </w:r>
          </w:p>
        </w:tc>
        <w:tc>
          <w:tcPr>
            <w:tcW w:w="2509" w:type="dxa"/>
          </w:tcPr>
          <w:p w14:paraId="116091E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2228CD37" w14:textId="77777777" w:rsidTr="004A70A2">
        <w:trPr>
          <w:trHeight w:val="237"/>
          <w:jc w:val="center"/>
        </w:trPr>
        <w:tc>
          <w:tcPr>
            <w:tcW w:w="1413" w:type="dxa"/>
          </w:tcPr>
          <w:p w14:paraId="32C96433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5D61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Kuhar</w:t>
            </w:r>
          </w:p>
        </w:tc>
        <w:tc>
          <w:tcPr>
            <w:tcW w:w="2509" w:type="dxa"/>
          </w:tcPr>
          <w:p w14:paraId="27C3EB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60C47B25" w14:textId="77777777" w:rsidTr="004A70A2">
        <w:trPr>
          <w:trHeight w:val="252"/>
          <w:jc w:val="center"/>
        </w:trPr>
        <w:tc>
          <w:tcPr>
            <w:tcW w:w="1413" w:type="dxa"/>
          </w:tcPr>
          <w:p w14:paraId="12557194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F2EFE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Kuhar</w:t>
            </w:r>
          </w:p>
        </w:tc>
        <w:tc>
          <w:tcPr>
            <w:tcW w:w="2509" w:type="dxa"/>
          </w:tcPr>
          <w:p w14:paraId="6CE9CF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0C6F3FB9" w14:textId="77777777" w:rsidTr="004A70A2">
        <w:trPr>
          <w:trHeight w:val="237"/>
          <w:jc w:val="center"/>
        </w:trPr>
        <w:tc>
          <w:tcPr>
            <w:tcW w:w="1413" w:type="dxa"/>
          </w:tcPr>
          <w:p w14:paraId="6CB53758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1923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Kuhar</w:t>
            </w:r>
          </w:p>
        </w:tc>
        <w:tc>
          <w:tcPr>
            <w:tcW w:w="2509" w:type="dxa"/>
          </w:tcPr>
          <w:p w14:paraId="026C366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52CB17A6" w14:textId="77777777" w:rsidTr="004A70A2">
        <w:trPr>
          <w:trHeight w:val="252"/>
          <w:jc w:val="center"/>
        </w:trPr>
        <w:tc>
          <w:tcPr>
            <w:tcW w:w="1413" w:type="dxa"/>
          </w:tcPr>
          <w:p w14:paraId="22EC41D3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A60D2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Kuhar</w:t>
            </w:r>
          </w:p>
        </w:tc>
        <w:tc>
          <w:tcPr>
            <w:tcW w:w="2509" w:type="dxa"/>
          </w:tcPr>
          <w:p w14:paraId="6953E6D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</w:tr>
      <w:tr w:rsidR="004A70A2" w:rsidRPr="00056F23" w14:paraId="3451F511" w14:textId="77777777" w:rsidTr="004A70A2">
        <w:trPr>
          <w:trHeight w:val="237"/>
          <w:jc w:val="center"/>
        </w:trPr>
        <w:tc>
          <w:tcPr>
            <w:tcW w:w="1413" w:type="dxa"/>
          </w:tcPr>
          <w:p w14:paraId="545723D4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0664C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kuhar</w:t>
            </w:r>
          </w:p>
        </w:tc>
        <w:tc>
          <w:tcPr>
            <w:tcW w:w="2509" w:type="dxa"/>
          </w:tcPr>
          <w:p w14:paraId="46548A7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1C1BB95F" w14:textId="77777777" w:rsidTr="004A70A2">
        <w:trPr>
          <w:trHeight w:val="252"/>
          <w:jc w:val="center"/>
        </w:trPr>
        <w:tc>
          <w:tcPr>
            <w:tcW w:w="1413" w:type="dxa"/>
          </w:tcPr>
          <w:p w14:paraId="4733593A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F2EDE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kuhar</w:t>
            </w:r>
          </w:p>
        </w:tc>
        <w:tc>
          <w:tcPr>
            <w:tcW w:w="2509" w:type="dxa"/>
          </w:tcPr>
          <w:p w14:paraId="5D9E472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40B352A0" w14:textId="77777777" w:rsidTr="004A70A2">
        <w:trPr>
          <w:trHeight w:val="237"/>
          <w:jc w:val="center"/>
        </w:trPr>
        <w:tc>
          <w:tcPr>
            <w:tcW w:w="1413" w:type="dxa"/>
          </w:tcPr>
          <w:p w14:paraId="6EA33911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D12CE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kuhar</w:t>
            </w:r>
          </w:p>
        </w:tc>
        <w:tc>
          <w:tcPr>
            <w:tcW w:w="2509" w:type="dxa"/>
          </w:tcPr>
          <w:p w14:paraId="21B53B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6E71D65D" w14:textId="77777777" w:rsidTr="004A70A2">
        <w:trPr>
          <w:trHeight w:val="252"/>
          <w:jc w:val="center"/>
        </w:trPr>
        <w:tc>
          <w:tcPr>
            <w:tcW w:w="1413" w:type="dxa"/>
          </w:tcPr>
          <w:p w14:paraId="3A7596EC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2BAA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509" w:type="dxa"/>
          </w:tcPr>
          <w:p w14:paraId="423B0D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5A5A46C9" w14:textId="77777777" w:rsidTr="004A70A2">
        <w:trPr>
          <w:trHeight w:val="237"/>
          <w:jc w:val="center"/>
        </w:trPr>
        <w:tc>
          <w:tcPr>
            <w:tcW w:w="1413" w:type="dxa"/>
          </w:tcPr>
          <w:p w14:paraId="203991AB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96058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509" w:type="dxa"/>
          </w:tcPr>
          <w:p w14:paraId="255F76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74CBF161" w14:textId="77777777" w:rsidTr="004A70A2">
        <w:trPr>
          <w:trHeight w:val="252"/>
          <w:jc w:val="center"/>
        </w:trPr>
        <w:tc>
          <w:tcPr>
            <w:tcW w:w="1413" w:type="dxa"/>
          </w:tcPr>
          <w:p w14:paraId="545A73F8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1FE0F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509" w:type="dxa"/>
          </w:tcPr>
          <w:p w14:paraId="3B061E7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015C8AC8" w14:textId="77777777" w:rsidTr="004A70A2">
        <w:trPr>
          <w:trHeight w:val="237"/>
          <w:jc w:val="center"/>
        </w:trPr>
        <w:tc>
          <w:tcPr>
            <w:tcW w:w="1413" w:type="dxa"/>
          </w:tcPr>
          <w:p w14:paraId="4EF805E2" w14:textId="77777777" w:rsidR="004A70A2" w:rsidRPr="00056F23" w:rsidRDefault="004A70A2" w:rsidP="00056F23">
            <w:pPr>
              <w:numPr>
                <w:ilvl w:val="0"/>
                <w:numId w:val="30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067B7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509" w:type="dxa"/>
          </w:tcPr>
          <w:p w14:paraId="3FBAEE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</w:tbl>
    <w:p w14:paraId="5644CBC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BA40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E0B86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0FE83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PPO KVARNER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5103"/>
        <w:gridCol w:w="2358"/>
      </w:tblGrid>
      <w:tr w:rsidR="004A70A2" w:rsidRPr="00056F23" w14:paraId="610240AB" w14:textId="77777777" w:rsidTr="004A70A2">
        <w:trPr>
          <w:trHeight w:val="417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5D4B7B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33CB572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2358" w:type="dxa"/>
            <w:shd w:val="clear" w:color="auto" w:fill="C5E0B3" w:themeFill="accent6" w:themeFillTint="66"/>
            <w:vAlign w:val="center"/>
          </w:tcPr>
          <w:p w14:paraId="1ADB100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6B22FA03" w14:textId="77777777" w:rsidTr="004A70A2">
        <w:trPr>
          <w:trHeight w:val="214"/>
        </w:trPr>
        <w:tc>
          <w:tcPr>
            <w:tcW w:w="1418" w:type="dxa"/>
          </w:tcPr>
          <w:p w14:paraId="2E77CA72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9E479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072D2CF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6CE45D8E" w14:textId="77777777" w:rsidTr="004A70A2">
        <w:trPr>
          <w:trHeight w:val="202"/>
        </w:trPr>
        <w:tc>
          <w:tcPr>
            <w:tcW w:w="1418" w:type="dxa"/>
          </w:tcPr>
          <w:p w14:paraId="37DE2FB7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D9453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674213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388037DC" w14:textId="77777777" w:rsidTr="004A70A2">
        <w:trPr>
          <w:trHeight w:val="214"/>
        </w:trPr>
        <w:tc>
          <w:tcPr>
            <w:tcW w:w="1418" w:type="dxa"/>
          </w:tcPr>
          <w:p w14:paraId="0FE613DD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94C1C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4DD9D2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6B8095D2" w14:textId="77777777" w:rsidTr="004A70A2">
        <w:trPr>
          <w:trHeight w:val="214"/>
        </w:trPr>
        <w:tc>
          <w:tcPr>
            <w:tcW w:w="1418" w:type="dxa"/>
          </w:tcPr>
          <w:p w14:paraId="29EBC7BE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5A8F2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0E33924F" w14:textId="1C964CA2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</w:t>
            </w:r>
            <w:r w:rsidR="00471923">
              <w:rPr>
                <w:rFonts w:ascii="Arial" w:hAnsi="Arial" w:cs="Arial"/>
                <w:sz w:val="24"/>
                <w:szCs w:val="24"/>
              </w:rPr>
              <w:t>SS</w:t>
            </w:r>
          </w:p>
        </w:tc>
      </w:tr>
      <w:tr w:rsidR="004A70A2" w:rsidRPr="00056F23" w14:paraId="05DDE48F" w14:textId="77777777" w:rsidTr="004A70A2">
        <w:trPr>
          <w:trHeight w:val="202"/>
        </w:trPr>
        <w:tc>
          <w:tcPr>
            <w:tcW w:w="1418" w:type="dxa"/>
          </w:tcPr>
          <w:p w14:paraId="3F00912D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CE36C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69192CF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158EAC48" w14:textId="77777777" w:rsidTr="004A70A2">
        <w:trPr>
          <w:trHeight w:val="214"/>
        </w:trPr>
        <w:tc>
          <w:tcPr>
            <w:tcW w:w="1418" w:type="dxa"/>
          </w:tcPr>
          <w:p w14:paraId="2C95EE9C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EF940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180F146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5E77A58" w14:textId="77777777" w:rsidTr="004A70A2">
        <w:trPr>
          <w:trHeight w:val="202"/>
        </w:trPr>
        <w:tc>
          <w:tcPr>
            <w:tcW w:w="1418" w:type="dxa"/>
          </w:tcPr>
          <w:p w14:paraId="1D73F91C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286E6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7B2141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75B3B70" w14:textId="77777777" w:rsidTr="004A70A2">
        <w:trPr>
          <w:trHeight w:val="214"/>
        </w:trPr>
        <w:tc>
          <w:tcPr>
            <w:tcW w:w="1418" w:type="dxa"/>
          </w:tcPr>
          <w:p w14:paraId="5C4D6672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60138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20D931E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7CCF8177" w14:textId="77777777" w:rsidTr="004A70A2">
        <w:trPr>
          <w:trHeight w:val="202"/>
        </w:trPr>
        <w:tc>
          <w:tcPr>
            <w:tcW w:w="1418" w:type="dxa"/>
          </w:tcPr>
          <w:p w14:paraId="12040218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D1145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7606C56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06702AC5" w14:textId="77777777" w:rsidTr="004A70A2">
        <w:trPr>
          <w:trHeight w:val="214"/>
        </w:trPr>
        <w:tc>
          <w:tcPr>
            <w:tcW w:w="1418" w:type="dxa"/>
          </w:tcPr>
          <w:p w14:paraId="3FA6A10D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7D3C1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3D76824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044ECA3F" w14:textId="77777777" w:rsidTr="004A70A2">
        <w:trPr>
          <w:trHeight w:val="202"/>
        </w:trPr>
        <w:tc>
          <w:tcPr>
            <w:tcW w:w="1418" w:type="dxa"/>
          </w:tcPr>
          <w:p w14:paraId="182586A9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ABB2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3FF0649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0F95D65" w14:textId="77777777" w:rsidTr="004A70A2">
        <w:trPr>
          <w:trHeight w:val="214"/>
        </w:trPr>
        <w:tc>
          <w:tcPr>
            <w:tcW w:w="1418" w:type="dxa"/>
          </w:tcPr>
          <w:p w14:paraId="5DB195DF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CF74B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31BC544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5165D047" w14:textId="77777777" w:rsidTr="004A70A2">
        <w:trPr>
          <w:trHeight w:val="202"/>
        </w:trPr>
        <w:tc>
          <w:tcPr>
            <w:tcW w:w="1418" w:type="dxa"/>
          </w:tcPr>
          <w:p w14:paraId="19809C83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00FA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1EA5958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75BF71D8" w14:textId="77777777" w:rsidTr="004A70A2">
        <w:trPr>
          <w:trHeight w:val="214"/>
        </w:trPr>
        <w:tc>
          <w:tcPr>
            <w:tcW w:w="1418" w:type="dxa"/>
          </w:tcPr>
          <w:p w14:paraId="49F42024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81D19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5052061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6D6F57C" w14:textId="77777777" w:rsidTr="004A70A2">
        <w:trPr>
          <w:trHeight w:val="202"/>
        </w:trPr>
        <w:tc>
          <w:tcPr>
            <w:tcW w:w="1418" w:type="dxa"/>
          </w:tcPr>
          <w:p w14:paraId="4C7F6A19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161A0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358" w:type="dxa"/>
          </w:tcPr>
          <w:p w14:paraId="1DF122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27E6771" w14:textId="77777777" w:rsidTr="004A70A2">
        <w:trPr>
          <w:trHeight w:val="282"/>
        </w:trPr>
        <w:tc>
          <w:tcPr>
            <w:tcW w:w="1418" w:type="dxa"/>
          </w:tcPr>
          <w:p w14:paraId="3F945FC7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B24F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Rehabilitator – odgojitelj</w:t>
            </w:r>
          </w:p>
        </w:tc>
        <w:tc>
          <w:tcPr>
            <w:tcW w:w="2358" w:type="dxa"/>
            <w:vAlign w:val="center"/>
          </w:tcPr>
          <w:p w14:paraId="24350E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21FA2D90" w14:textId="77777777" w:rsidTr="004A70A2">
        <w:trPr>
          <w:trHeight w:val="272"/>
        </w:trPr>
        <w:tc>
          <w:tcPr>
            <w:tcW w:w="1418" w:type="dxa"/>
          </w:tcPr>
          <w:p w14:paraId="66531BB0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5A0D4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Rehabilitator - odgojitelj</w:t>
            </w:r>
          </w:p>
        </w:tc>
        <w:tc>
          <w:tcPr>
            <w:tcW w:w="2358" w:type="dxa"/>
            <w:vAlign w:val="center"/>
          </w:tcPr>
          <w:p w14:paraId="22BC04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2CFF9CF3" w14:textId="77777777" w:rsidTr="004A70A2">
        <w:trPr>
          <w:trHeight w:val="262"/>
        </w:trPr>
        <w:tc>
          <w:tcPr>
            <w:tcW w:w="1418" w:type="dxa"/>
          </w:tcPr>
          <w:p w14:paraId="15B2ABA8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70044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Samostalni referent zaštite na radu i zaštite od požara</w:t>
            </w:r>
          </w:p>
        </w:tc>
        <w:tc>
          <w:tcPr>
            <w:tcW w:w="2358" w:type="dxa"/>
            <w:vAlign w:val="center"/>
          </w:tcPr>
          <w:p w14:paraId="1E61E7A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789AD413" w14:textId="77777777" w:rsidTr="004A70A2">
        <w:trPr>
          <w:trHeight w:val="280"/>
        </w:trPr>
        <w:tc>
          <w:tcPr>
            <w:tcW w:w="1418" w:type="dxa"/>
          </w:tcPr>
          <w:p w14:paraId="6534ED1E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7985B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radnik za njegu, skrb i pratnju djece</w:t>
            </w:r>
          </w:p>
        </w:tc>
        <w:tc>
          <w:tcPr>
            <w:tcW w:w="2358" w:type="dxa"/>
            <w:vAlign w:val="center"/>
          </w:tcPr>
          <w:p w14:paraId="630CAEC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0E3486FD" w14:textId="77777777" w:rsidTr="004A70A2">
        <w:trPr>
          <w:trHeight w:val="202"/>
        </w:trPr>
        <w:tc>
          <w:tcPr>
            <w:tcW w:w="1418" w:type="dxa"/>
          </w:tcPr>
          <w:p w14:paraId="66C6C26E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1DD49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358" w:type="dxa"/>
          </w:tcPr>
          <w:p w14:paraId="7D71B4D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30D1EC18" w14:textId="77777777" w:rsidTr="004A70A2">
        <w:trPr>
          <w:trHeight w:val="214"/>
        </w:trPr>
        <w:tc>
          <w:tcPr>
            <w:tcW w:w="1418" w:type="dxa"/>
          </w:tcPr>
          <w:p w14:paraId="102B3F67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2BFB5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358" w:type="dxa"/>
          </w:tcPr>
          <w:p w14:paraId="4055A61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2C74E438" w14:textId="77777777" w:rsidTr="004A70A2">
        <w:trPr>
          <w:trHeight w:val="202"/>
        </w:trPr>
        <w:tc>
          <w:tcPr>
            <w:tcW w:w="1418" w:type="dxa"/>
          </w:tcPr>
          <w:p w14:paraId="005B147D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2DA2A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358" w:type="dxa"/>
          </w:tcPr>
          <w:p w14:paraId="0EC4BC3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229B95BF" w14:textId="77777777" w:rsidTr="004A70A2">
        <w:trPr>
          <w:trHeight w:val="214"/>
        </w:trPr>
        <w:tc>
          <w:tcPr>
            <w:tcW w:w="1418" w:type="dxa"/>
          </w:tcPr>
          <w:p w14:paraId="1B63FD35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F58AF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Pomoćni kuhar </w:t>
            </w:r>
          </w:p>
        </w:tc>
        <w:tc>
          <w:tcPr>
            <w:tcW w:w="2358" w:type="dxa"/>
            <w:vAlign w:val="center"/>
          </w:tcPr>
          <w:p w14:paraId="17E0B5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001D09CC" w14:textId="77777777" w:rsidTr="004A70A2">
        <w:trPr>
          <w:trHeight w:val="228"/>
        </w:trPr>
        <w:tc>
          <w:tcPr>
            <w:tcW w:w="1418" w:type="dxa"/>
          </w:tcPr>
          <w:p w14:paraId="45CC80C0" w14:textId="77777777" w:rsidR="004A70A2" w:rsidRPr="00056F23" w:rsidRDefault="004A70A2" w:rsidP="00056F23">
            <w:pPr>
              <w:numPr>
                <w:ilvl w:val="0"/>
                <w:numId w:val="31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7420B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Pomoćni kuhar - spremač</w:t>
            </w:r>
          </w:p>
        </w:tc>
        <w:tc>
          <w:tcPr>
            <w:tcW w:w="2358" w:type="dxa"/>
            <w:vAlign w:val="center"/>
          </w:tcPr>
          <w:p w14:paraId="6F17D39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</w:tbl>
    <w:p w14:paraId="750D8497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A47884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br w:type="page"/>
      </w:r>
    </w:p>
    <w:p w14:paraId="1AB011C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lastRenderedPageBreak/>
        <w:t>PPO Vidrice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420"/>
      </w:tblGrid>
      <w:tr w:rsidR="004A70A2" w:rsidRPr="00056F23" w14:paraId="24D5CB55" w14:textId="77777777" w:rsidTr="004A70A2">
        <w:trPr>
          <w:trHeight w:val="344"/>
          <w:jc w:val="center"/>
        </w:trPr>
        <w:tc>
          <w:tcPr>
            <w:tcW w:w="1271" w:type="dxa"/>
            <w:shd w:val="clear" w:color="auto" w:fill="C5E0B3" w:themeFill="accent6" w:themeFillTint="66"/>
            <w:vAlign w:val="center"/>
          </w:tcPr>
          <w:p w14:paraId="6FA6F77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7370EA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2420" w:type="dxa"/>
            <w:shd w:val="clear" w:color="auto" w:fill="C5E0B3" w:themeFill="accent6" w:themeFillTint="66"/>
            <w:vAlign w:val="center"/>
          </w:tcPr>
          <w:p w14:paraId="4DE6A85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11752755" w14:textId="77777777" w:rsidTr="004A70A2">
        <w:trPr>
          <w:trHeight w:val="332"/>
          <w:jc w:val="center"/>
        </w:trPr>
        <w:tc>
          <w:tcPr>
            <w:tcW w:w="1271" w:type="dxa"/>
          </w:tcPr>
          <w:p w14:paraId="38E643A9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BE84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4BF502B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43873308" w14:textId="77777777" w:rsidTr="004A70A2">
        <w:trPr>
          <w:trHeight w:val="312"/>
          <w:jc w:val="center"/>
        </w:trPr>
        <w:tc>
          <w:tcPr>
            <w:tcW w:w="1271" w:type="dxa"/>
          </w:tcPr>
          <w:p w14:paraId="567291FD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5773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2A0601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920917B" w14:textId="77777777" w:rsidTr="004A70A2">
        <w:trPr>
          <w:trHeight w:val="332"/>
          <w:jc w:val="center"/>
        </w:trPr>
        <w:tc>
          <w:tcPr>
            <w:tcW w:w="1271" w:type="dxa"/>
          </w:tcPr>
          <w:p w14:paraId="34BD97DE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77F0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5C6350D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4F363D8" w14:textId="77777777" w:rsidTr="004A70A2">
        <w:trPr>
          <w:trHeight w:val="312"/>
          <w:jc w:val="center"/>
        </w:trPr>
        <w:tc>
          <w:tcPr>
            <w:tcW w:w="1271" w:type="dxa"/>
          </w:tcPr>
          <w:p w14:paraId="217A0BEE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2860A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4211EE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004A368" w14:textId="77777777" w:rsidTr="004A70A2">
        <w:trPr>
          <w:trHeight w:val="332"/>
          <w:jc w:val="center"/>
        </w:trPr>
        <w:tc>
          <w:tcPr>
            <w:tcW w:w="1271" w:type="dxa"/>
          </w:tcPr>
          <w:p w14:paraId="484A366D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16CF1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2013508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55F37B73" w14:textId="77777777" w:rsidTr="004A70A2">
        <w:trPr>
          <w:trHeight w:val="312"/>
          <w:jc w:val="center"/>
        </w:trPr>
        <w:tc>
          <w:tcPr>
            <w:tcW w:w="1271" w:type="dxa"/>
          </w:tcPr>
          <w:p w14:paraId="6CFDA33F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6C994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364025B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E5486A1" w14:textId="77777777" w:rsidTr="004A70A2">
        <w:trPr>
          <w:trHeight w:val="332"/>
          <w:jc w:val="center"/>
        </w:trPr>
        <w:tc>
          <w:tcPr>
            <w:tcW w:w="1271" w:type="dxa"/>
          </w:tcPr>
          <w:p w14:paraId="78D3DDCA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F087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108F8E5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28937A5" w14:textId="77777777" w:rsidTr="004A70A2">
        <w:trPr>
          <w:trHeight w:val="312"/>
          <w:jc w:val="center"/>
        </w:trPr>
        <w:tc>
          <w:tcPr>
            <w:tcW w:w="1271" w:type="dxa"/>
          </w:tcPr>
          <w:p w14:paraId="3BBDC553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47DE4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32278E4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18E8095" w14:textId="77777777" w:rsidTr="004A70A2">
        <w:trPr>
          <w:trHeight w:val="332"/>
          <w:jc w:val="center"/>
        </w:trPr>
        <w:tc>
          <w:tcPr>
            <w:tcW w:w="1271" w:type="dxa"/>
          </w:tcPr>
          <w:p w14:paraId="55287B39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0C22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25845A7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F584EE2" w14:textId="77777777" w:rsidTr="004A70A2">
        <w:trPr>
          <w:trHeight w:val="312"/>
          <w:jc w:val="center"/>
        </w:trPr>
        <w:tc>
          <w:tcPr>
            <w:tcW w:w="1271" w:type="dxa"/>
          </w:tcPr>
          <w:p w14:paraId="32E7C4AC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70CD9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028B917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422F616" w14:textId="77777777" w:rsidTr="004A70A2">
        <w:trPr>
          <w:trHeight w:val="332"/>
          <w:jc w:val="center"/>
        </w:trPr>
        <w:tc>
          <w:tcPr>
            <w:tcW w:w="1271" w:type="dxa"/>
          </w:tcPr>
          <w:p w14:paraId="39D71279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EC797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2CFB6A1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83DFFAF" w14:textId="77777777" w:rsidTr="004A70A2">
        <w:trPr>
          <w:trHeight w:val="312"/>
          <w:jc w:val="center"/>
        </w:trPr>
        <w:tc>
          <w:tcPr>
            <w:tcW w:w="1271" w:type="dxa"/>
          </w:tcPr>
          <w:p w14:paraId="0C478722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17CE5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3F5483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5BB4313C" w14:textId="77777777" w:rsidTr="004A70A2">
        <w:trPr>
          <w:trHeight w:val="332"/>
          <w:jc w:val="center"/>
        </w:trPr>
        <w:tc>
          <w:tcPr>
            <w:tcW w:w="1271" w:type="dxa"/>
          </w:tcPr>
          <w:p w14:paraId="6D86A6D3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BAED1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5B25FEF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2B57DFE9" w14:textId="77777777" w:rsidTr="004A70A2">
        <w:trPr>
          <w:trHeight w:val="312"/>
          <w:jc w:val="center"/>
        </w:trPr>
        <w:tc>
          <w:tcPr>
            <w:tcW w:w="1271" w:type="dxa"/>
          </w:tcPr>
          <w:p w14:paraId="2AD1B845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96F10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1BA8873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D7BF5A1" w14:textId="77777777" w:rsidTr="004A70A2">
        <w:trPr>
          <w:trHeight w:val="332"/>
          <w:jc w:val="center"/>
        </w:trPr>
        <w:tc>
          <w:tcPr>
            <w:tcW w:w="1271" w:type="dxa"/>
          </w:tcPr>
          <w:p w14:paraId="6535B772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CB8D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13FC34A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1ACE4109" w14:textId="77777777" w:rsidTr="004A70A2">
        <w:trPr>
          <w:trHeight w:val="312"/>
          <w:jc w:val="center"/>
        </w:trPr>
        <w:tc>
          <w:tcPr>
            <w:tcW w:w="1271" w:type="dxa"/>
          </w:tcPr>
          <w:p w14:paraId="278B05F8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70C4D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2420" w:type="dxa"/>
          </w:tcPr>
          <w:p w14:paraId="503BA24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3C97A261" w14:textId="77777777" w:rsidTr="004A70A2">
        <w:trPr>
          <w:trHeight w:val="332"/>
          <w:jc w:val="center"/>
        </w:trPr>
        <w:tc>
          <w:tcPr>
            <w:tcW w:w="1271" w:type="dxa"/>
          </w:tcPr>
          <w:p w14:paraId="75A1C0AC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696E7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2420" w:type="dxa"/>
          </w:tcPr>
          <w:p w14:paraId="3CC0696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12D1BD8C" w14:textId="77777777" w:rsidTr="004A70A2">
        <w:trPr>
          <w:trHeight w:val="312"/>
          <w:jc w:val="center"/>
        </w:trPr>
        <w:tc>
          <w:tcPr>
            <w:tcW w:w="1271" w:type="dxa"/>
          </w:tcPr>
          <w:p w14:paraId="203D2B8C" w14:textId="77777777" w:rsidR="004A70A2" w:rsidRPr="00056F23" w:rsidRDefault="004A70A2" w:rsidP="00056F23">
            <w:pPr>
              <w:numPr>
                <w:ilvl w:val="0"/>
                <w:numId w:val="32"/>
              </w:numPr>
              <w:tabs>
                <w:tab w:val="left" w:pos="851"/>
              </w:tabs>
              <w:spacing w:after="12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BC58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Pomoćni kuhar </w:t>
            </w:r>
          </w:p>
        </w:tc>
        <w:tc>
          <w:tcPr>
            <w:tcW w:w="2420" w:type="dxa"/>
            <w:vAlign w:val="center"/>
          </w:tcPr>
          <w:p w14:paraId="05907B2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</w:tbl>
    <w:p w14:paraId="13615BA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907086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DDA9B0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67B4C0B" w14:textId="77777777" w:rsidR="004A70A2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3210150" w14:textId="77777777" w:rsidR="00056F23" w:rsidRDefault="00056F23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43C2032" w14:textId="77777777" w:rsidR="00056F23" w:rsidRPr="00056F23" w:rsidRDefault="00056F23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1ABF89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D6D0F00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PPO Val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3789"/>
        <w:gridCol w:w="3832"/>
      </w:tblGrid>
      <w:tr w:rsidR="004A70A2" w:rsidRPr="00056F23" w14:paraId="0CDDD044" w14:textId="77777777" w:rsidTr="004A70A2">
        <w:trPr>
          <w:trHeight w:val="614"/>
          <w:jc w:val="center"/>
        </w:trPr>
        <w:tc>
          <w:tcPr>
            <w:tcW w:w="1432" w:type="dxa"/>
            <w:shd w:val="clear" w:color="auto" w:fill="C5E0B3" w:themeFill="accent6" w:themeFillTint="66"/>
            <w:vAlign w:val="center"/>
          </w:tcPr>
          <w:p w14:paraId="0BE551F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Redni </w:t>
            </w:r>
          </w:p>
          <w:p w14:paraId="77851D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broj</w:t>
            </w:r>
          </w:p>
        </w:tc>
        <w:tc>
          <w:tcPr>
            <w:tcW w:w="3789" w:type="dxa"/>
            <w:shd w:val="clear" w:color="auto" w:fill="C5E0B3" w:themeFill="accent6" w:themeFillTint="66"/>
            <w:vAlign w:val="center"/>
          </w:tcPr>
          <w:p w14:paraId="48B89D1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mjesto</w:t>
            </w:r>
          </w:p>
        </w:tc>
        <w:tc>
          <w:tcPr>
            <w:tcW w:w="3832" w:type="dxa"/>
            <w:shd w:val="clear" w:color="auto" w:fill="C5E0B3" w:themeFill="accent6" w:themeFillTint="66"/>
            <w:vAlign w:val="center"/>
          </w:tcPr>
          <w:p w14:paraId="6D706BA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Stručna sprema</w:t>
            </w:r>
          </w:p>
        </w:tc>
      </w:tr>
      <w:tr w:rsidR="004A70A2" w:rsidRPr="00056F23" w14:paraId="7CF65D08" w14:textId="77777777" w:rsidTr="004A70A2">
        <w:trPr>
          <w:trHeight w:val="316"/>
          <w:jc w:val="center"/>
        </w:trPr>
        <w:tc>
          <w:tcPr>
            <w:tcW w:w="1432" w:type="dxa"/>
          </w:tcPr>
          <w:p w14:paraId="348B6C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14:paraId="63E0E6C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4603057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</w:tr>
      <w:tr w:rsidR="004A70A2" w:rsidRPr="00056F23" w14:paraId="6FA07873" w14:textId="77777777" w:rsidTr="004A70A2">
        <w:trPr>
          <w:trHeight w:val="298"/>
          <w:jc w:val="center"/>
        </w:trPr>
        <w:tc>
          <w:tcPr>
            <w:tcW w:w="1432" w:type="dxa"/>
          </w:tcPr>
          <w:p w14:paraId="125BE6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14:paraId="6AB334A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77F791C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6F8F03A8" w14:textId="77777777" w:rsidTr="004A70A2">
        <w:trPr>
          <w:trHeight w:val="316"/>
          <w:jc w:val="center"/>
        </w:trPr>
        <w:tc>
          <w:tcPr>
            <w:tcW w:w="1432" w:type="dxa"/>
          </w:tcPr>
          <w:p w14:paraId="7A39C90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14:paraId="15E268D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29DBC7D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4C69D42C" w14:textId="77777777" w:rsidTr="004A70A2">
        <w:trPr>
          <w:trHeight w:val="316"/>
          <w:jc w:val="center"/>
        </w:trPr>
        <w:tc>
          <w:tcPr>
            <w:tcW w:w="1432" w:type="dxa"/>
          </w:tcPr>
          <w:p w14:paraId="5C8C41D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14:paraId="0BC687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5A500F5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71923" w:rsidRPr="00056F23" w14:paraId="7CA7B738" w14:textId="77777777" w:rsidTr="004A70A2">
        <w:trPr>
          <w:trHeight w:val="316"/>
          <w:jc w:val="center"/>
        </w:trPr>
        <w:tc>
          <w:tcPr>
            <w:tcW w:w="1432" w:type="dxa"/>
          </w:tcPr>
          <w:p w14:paraId="64795C41" w14:textId="57106C0F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14:paraId="1ED50A20" w14:textId="5E008C2F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6DF21F4D" w14:textId="3CCBB44A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71923" w:rsidRPr="00056F23" w14:paraId="56C7ACF2" w14:textId="77777777" w:rsidTr="004A70A2">
        <w:trPr>
          <w:trHeight w:val="316"/>
          <w:jc w:val="center"/>
        </w:trPr>
        <w:tc>
          <w:tcPr>
            <w:tcW w:w="1432" w:type="dxa"/>
          </w:tcPr>
          <w:p w14:paraId="5BF91191" w14:textId="295E9846" w:rsidR="004719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14:paraId="7D23BDD7" w14:textId="468FDCEA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5F36DCF6" w14:textId="4C107D74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71923" w:rsidRPr="00056F23" w14:paraId="726BBD3F" w14:textId="77777777" w:rsidTr="004A70A2">
        <w:trPr>
          <w:trHeight w:val="316"/>
          <w:jc w:val="center"/>
        </w:trPr>
        <w:tc>
          <w:tcPr>
            <w:tcW w:w="1432" w:type="dxa"/>
          </w:tcPr>
          <w:p w14:paraId="60FF9C80" w14:textId="29408B92" w:rsidR="004719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14:paraId="4923BBD5" w14:textId="051873FB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7AE9B257" w14:textId="0C88BE81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71923" w:rsidRPr="00056F23" w14:paraId="35383F60" w14:textId="77777777" w:rsidTr="004A70A2">
        <w:trPr>
          <w:trHeight w:val="316"/>
          <w:jc w:val="center"/>
        </w:trPr>
        <w:tc>
          <w:tcPr>
            <w:tcW w:w="1432" w:type="dxa"/>
          </w:tcPr>
          <w:p w14:paraId="1C387533" w14:textId="4C31E8BA" w:rsidR="004719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89" w:type="dxa"/>
          </w:tcPr>
          <w:p w14:paraId="3CF4EDC2" w14:textId="78F8262D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Odgojitelj</w:t>
            </w:r>
          </w:p>
        </w:tc>
        <w:tc>
          <w:tcPr>
            <w:tcW w:w="3832" w:type="dxa"/>
          </w:tcPr>
          <w:p w14:paraId="1B520937" w14:textId="52DEE507" w:rsidR="00471923" w:rsidRPr="00056F23" w:rsidRDefault="00471923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</w:tr>
      <w:tr w:rsidR="004A70A2" w:rsidRPr="00056F23" w14:paraId="0D9F6CF2" w14:textId="77777777" w:rsidTr="004A70A2">
        <w:trPr>
          <w:trHeight w:val="298"/>
          <w:jc w:val="center"/>
        </w:trPr>
        <w:tc>
          <w:tcPr>
            <w:tcW w:w="1432" w:type="dxa"/>
          </w:tcPr>
          <w:p w14:paraId="12FD8C1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14:paraId="23F3AAE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Spremač</w:t>
            </w:r>
          </w:p>
        </w:tc>
        <w:tc>
          <w:tcPr>
            <w:tcW w:w="3832" w:type="dxa"/>
          </w:tcPr>
          <w:p w14:paraId="55F0B01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  <w:tr w:rsidR="004A70A2" w:rsidRPr="00056F23" w14:paraId="69C692E0" w14:textId="77777777" w:rsidTr="004A70A2">
        <w:trPr>
          <w:trHeight w:val="425"/>
          <w:jc w:val="center"/>
        </w:trPr>
        <w:tc>
          <w:tcPr>
            <w:tcW w:w="1432" w:type="dxa"/>
          </w:tcPr>
          <w:p w14:paraId="3823418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14:paraId="3B969C8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Pomoćni kuhar </w:t>
            </w:r>
          </w:p>
        </w:tc>
        <w:tc>
          <w:tcPr>
            <w:tcW w:w="3832" w:type="dxa"/>
            <w:vAlign w:val="center"/>
          </w:tcPr>
          <w:p w14:paraId="1C00E7B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NKV</w:t>
            </w:r>
          </w:p>
        </w:tc>
      </w:tr>
    </w:tbl>
    <w:p w14:paraId="01FD8015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5275DE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24A2A3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Svaki PPO ima voditeljicu i zamjenicu voditeljice </w:t>
      </w:r>
    </w:p>
    <w:p w14:paraId="72420227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597646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ar-SA"/>
        </w:rPr>
      </w:pPr>
      <w:r w:rsidRPr="00056F23">
        <w:rPr>
          <w:rFonts w:ascii="Arial" w:eastAsia="SimSun" w:hAnsi="Arial" w:cs="Arial"/>
          <w:b/>
          <w:bCs/>
          <w:sz w:val="24"/>
          <w:szCs w:val="24"/>
          <w:lang w:eastAsia="ar-SA"/>
        </w:rPr>
        <w:t>Odgojitelji pripravnici i mentori u DV MORE</w:t>
      </w:r>
    </w:p>
    <w:p w14:paraId="281B3FC3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01"/>
      </w:tblGrid>
      <w:tr w:rsidR="004A70A2" w:rsidRPr="00056F23" w14:paraId="340F56B1" w14:textId="77777777" w:rsidTr="004A70A2">
        <w:trPr>
          <w:trHeight w:val="31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D7A2" w14:textId="77777777" w:rsidR="004A70A2" w:rsidRPr="00056F23" w:rsidRDefault="004A70A2" w:rsidP="00056F23">
            <w:pPr>
              <w:tabs>
                <w:tab w:val="left" w:pos="720"/>
                <w:tab w:val="left" w:pos="851"/>
                <w:tab w:val="center" w:pos="4536"/>
                <w:tab w:val="right" w:pos="9072"/>
              </w:tabs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 w:rsidRPr="00056F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  <w:t>PPO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39BE" w14:textId="77777777" w:rsidR="004A70A2" w:rsidRPr="00056F23" w:rsidRDefault="004A70A2" w:rsidP="00056F23">
            <w:pPr>
              <w:tabs>
                <w:tab w:val="left" w:pos="851"/>
              </w:tabs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Pripravnik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0A56" w14:textId="77777777" w:rsidR="004A70A2" w:rsidRPr="00056F23" w:rsidRDefault="004A70A2" w:rsidP="00056F23">
            <w:pPr>
              <w:tabs>
                <w:tab w:val="left" w:pos="851"/>
              </w:tabs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Mentor</w:t>
            </w:r>
          </w:p>
        </w:tc>
      </w:tr>
      <w:tr w:rsidR="004A70A2" w:rsidRPr="00056F23" w14:paraId="4EE42884" w14:textId="77777777" w:rsidTr="004A70A2">
        <w:trPr>
          <w:trHeight w:val="31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8C9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Val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9C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84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M.B.</w:t>
            </w:r>
          </w:p>
        </w:tc>
      </w:tr>
      <w:tr w:rsidR="004A70A2" w:rsidRPr="00056F23" w14:paraId="1497BF47" w14:textId="77777777" w:rsidTr="004A70A2">
        <w:trPr>
          <w:trHeight w:val="31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1E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Ukupno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000" w14:textId="77777777" w:rsidR="004A70A2" w:rsidRPr="00056F23" w:rsidRDefault="00056F23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DBD" w14:textId="77777777" w:rsidR="004A70A2" w:rsidRPr="00056F23" w:rsidRDefault="00056F23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</w:tr>
    </w:tbl>
    <w:p w14:paraId="1C91C4C3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 w:type="page"/>
      </w:r>
      <w:bookmarkStart w:id="64" w:name="_Hlk114752553"/>
    </w:p>
    <w:p w14:paraId="1F3628A3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BC1A6BD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26A356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Struktura radnog vremena </w:t>
      </w:r>
      <w:bookmarkEnd w:id="64"/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pedagoga</w:t>
      </w:r>
    </w:p>
    <w:tbl>
      <w:tblPr>
        <w:tblpPr w:leftFromText="180" w:rightFromText="180" w:vertAnchor="text" w:horzAnchor="margin" w:tblpY="141"/>
        <w:tblW w:w="93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653"/>
        <w:gridCol w:w="1132"/>
      </w:tblGrid>
      <w:tr w:rsidR="004A70A2" w:rsidRPr="00056F23" w14:paraId="6672514C" w14:textId="77777777" w:rsidTr="004A70A2">
        <w:trPr>
          <w:trHeight w:val="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854EBB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E2A9C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GRUPE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RADNIH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ZADATAKA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85E9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</w:t>
            </w:r>
          </w:p>
        </w:tc>
      </w:tr>
      <w:tr w:rsidR="004A70A2" w:rsidRPr="00056F23" w14:paraId="20DF06BE" w14:textId="77777777" w:rsidTr="004A70A2">
        <w:trPr>
          <w:trHeight w:val="5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5CD8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CA12E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PRIPREMA</w:t>
            </w:r>
            <w:r w:rsidRPr="00056F23">
              <w:rPr>
                <w:rFonts w:ascii="Arial" w:eastAsia="Arial MT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OSTVARIVANJE</w:t>
            </w:r>
            <w:r w:rsidRPr="00056F23">
              <w:rPr>
                <w:rFonts w:ascii="Arial" w:eastAsia="Arial MT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PLANA</w:t>
            </w:r>
            <w:r w:rsidRPr="00056F23">
              <w:rPr>
                <w:rFonts w:ascii="Arial" w:eastAsia="Arial MT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PROGRAMA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4DCF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</w:tc>
      </w:tr>
      <w:tr w:rsidR="004A70A2" w:rsidRPr="00056F23" w14:paraId="7648C5D9" w14:textId="77777777" w:rsidTr="004A70A2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744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85B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planiranju i programiranju odgojno-</w:t>
            </w:r>
            <w:r w:rsidRPr="00056F23">
              <w:rPr>
                <w:rFonts w:ascii="Arial" w:eastAsia="Arial MT" w:hAnsi="Arial" w:cs="Arial"/>
                <w:spacing w:val="-6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obrazovnog procesa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65C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140</w:t>
            </w:r>
          </w:p>
        </w:tc>
      </w:tr>
      <w:tr w:rsidR="004A70A2" w:rsidRPr="00056F23" w14:paraId="43B5E158" w14:textId="77777777" w:rsidTr="004A70A2">
        <w:trPr>
          <w:trHeight w:val="6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182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A56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ind w:firstLine="139"/>
              <w:jc w:val="both"/>
              <w:rPr>
                <w:rFonts w:ascii="Arial" w:hAnsi="Arial" w:cs="Arial"/>
                <w:spacing w:val="-63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</w:t>
            </w:r>
            <w:r w:rsidRPr="00056F2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u</w:t>
            </w:r>
            <w:r w:rsidRPr="00056F2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stvaranju</w:t>
            </w:r>
            <w:r w:rsidRPr="00056F2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optimalnih</w:t>
            </w:r>
            <w:r w:rsidRPr="00056F2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uvjeta</w:t>
            </w:r>
            <w:r w:rsidRPr="00056F2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za</w:t>
            </w:r>
            <w:r w:rsidRPr="00056F23">
              <w:rPr>
                <w:rFonts w:ascii="Arial" w:hAnsi="Arial" w:cs="Arial"/>
                <w:spacing w:val="-63"/>
                <w:sz w:val="24"/>
                <w:szCs w:val="24"/>
              </w:rPr>
              <w:t xml:space="preserve">                 </w:t>
            </w:r>
            <w:r w:rsidRPr="00056F23">
              <w:rPr>
                <w:rFonts w:ascii="Arial" w:hAnsi="Arial" w:cs="Arial"/>
                <w:sz w:val="24"/>
                <w:szCs w:val="24"/>
              </w:rPr>
              <w:t>ostvarivanje</w:t>
            </w:r>
            <w:r w:rsidRPr="00056F2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bitnih</w:t>
            </w:r>
            <w:r w:rsidRPr="00056F2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6F23">
              <w:rPr>
                <w:rFonts w:ascii="Arial" w:hAnsi="Arial" w:cs="Arial"/>
                <w:sz w:val="24"/>
                <w:szCs w:val="24"/>
              </w:rPr>
              <w:t>zadaća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F3C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140</w:t>
            </w:r>
          </w:p>
        </w:tc>
      </w:tr>
      <w:tr w:rsidR="004A70A2" w:rsidRPr="00056F23" w14:paraId="0E016D26" w14:textId="77777777" w:rsidTr="004A70A2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C99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201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Planiranje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vlastitog</w:t>
            </w:r>
            <w:r w:rsidRPr="00056F23">
              <w:rPr>
                <w:rFonts w:ascii="Arial" w:eastAsia="Arial MT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C65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675249B1" w14:textId="77777777" w:rsidTr="004A70A2"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075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BDA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A45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360</w:t>
            </w:r>
          </w:p>
        </w:tc>
      </w:tr>
      <w:tr w:rsidR="004A70A2" w:rsidRPr="00056F23" w14:paraId="426AA65F" w14:textId="77777777" w:rsidTr="004A70A2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1F74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D808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NEPOSREDNO SUDJELOVANJE U ODG-OBRAZ.</w:t>
            </w:r>
            <w:r w:rsidRPr="00056F23">
              <w:rPr>
                <w:rFonts w:ascii="Arial" w:eastAsia="Arial MT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PROCESU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C923A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4EFF8CC0" w14:textId="77777777" w:rsidTr="004A70A2">
        <w:trPr>
          <w:trHeight w:val="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746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C6B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Upis djece i organiziranje odgojnih skupina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4E2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150</w:t>
            </w:r>
          </w:p>
        </w:tc>
      </w:tr>
      <w:tr w:rsidR="004A70A2" w:rsidRPr="00056F23" w14:paraId="3C4BBC55" w14:textId="77777777" w:rsidTr="004A70A2">
        <w:trPr>
          <w:trHeight w:val="4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7B2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E24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Praćenje ostvarivanja odgojno-obrazovnog procesa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961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500</w:t>
            </w:r>
          </w:p>
        </w:tc>
      </w:tr>
      <w:tr w:rsidR="004A70A2" w:rsidRPr="00056F23" w14:paraId="1D92DC42" w14:textId="77777777" w:rsidTr="004A70A2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9C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B25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Praćenje i procjena psiho-fizičkog zdravlja djece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491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70</w:t>
            </w:r>
          </w:p>
        </w:tc>
      </w:tr>
      <w:tr w:rsidR="004A70A2" w:rsidRPr="00056F23" w14:paraId="0A8F0D46" w14:textId="77777777" w:rsidTr="004A70A2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839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8A8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obitelji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3AB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58</w:t>
            </w:r>
          </w:p>
        </w:tc>
      </w:tr>
      <w:tr w:rsidR="004A70A2" w:rsidRPr="00056F23" w14:paraId="6EA31BC4" w14:textId="77777777" w:rsidTr="004A70A2">
        <w:trPr>
          <w:trHeight w:val="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B2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5D3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vanjskim čimbenicima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9EE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45</w:t>
            </w:r>
          </w:p>
        </w:tc>
      </w:tr>
      <w:tr w:rsidR="004A70A2" w:rsidRPr="00056F23" w14:paraId="6A2BC222" w14:textId="77777777" w:rsidTr="004A70A2">
        <w:trPr>
          <w:trHeight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A5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660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289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823</w:t>
            </w:r>
          </w:p>
        </w:tc>
      </w:tr>
      <w:tr w:rsidR="004A70A2" w:rsidRPr="00056F23" w14:paraId="220C9BCE" w14:textId="77777777" w:rsidTr="004A70A2">
        <w:trPr>
          <w:trHeight w:val="6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38DE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7EB4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ANALIZE,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ISTRAŽIVANJA</w:t>
            </w:r>
            <w:r w:rsidRPr="00056F23">
              <w:rPr>
                <w:rFonts w:ascii="Arial" w:eastAsia="Arial MT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VREDNOVANJE</w:t>
            </w:r>
            <w:r w:rsidRPr="00056F23">
              <w:rPr>
                <w:rFonts w:ascii="Arial" w:eastAsia="Arial MT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PROCESA</w:t>
            </w:r>
            <w:r w:rsidRPr="00056F23">
              <w:rPr>
                <w:rFonts w:ascii="Arial" w:eastAsia="Arial MT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OSTVARENIH REZULTATA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79CF2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2901C43B" w14:textId="77777777" w:rsidTr="004A70A2">
        <w:trPr>
          <w:trHeight w:val="4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EDE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60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Istraživanje, inoviranje i vrednovanje odgojno-obrazovne prakse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025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132</w:t>
            </w:r>
          </w:p>
        </w:tc>
      </w:tr>
      <w:tr w:rsidR="004A70A2" w:rsidRPr="00056F23" w14:paraId="30A8D40D" w14:textId="77777777" w:rsidTr="004A70A2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C70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345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230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132</w:t>
            </w:r>
          </w:p>
        </w:tc>
      </w:tr>
      <w:tr w:rsidR="004A70A2" w:rsidRPr="00056F23" w14:paraId="142BB138" w14:textId="77777777" w:rsidTr="004A70A2">
        <w:trPr>
          <w:trHeight w:val="4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DBC5C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6" w:right="104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F089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STRUČNO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USAVRŠAVANJE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A0DA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03893409" w14:textId="77777777" w:rsidTr="004A70A2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F1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 w:right="77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27C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Vlastito stručno usavršavanje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503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7DFC7049" w14:textId="77777777" w:rsidTr="004A70A2">
        <w:trPr>
          <w:trHeight w:val="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FFE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 w:right="77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46E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Stručno usavršavanje odgojnih djelatnika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23C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160</w:t>
            </w:r>
          </w:p>
        </w:tc>
      </w:tr>
      <w:tr w:rsidR="004A70A2" w:rsidRPr="00056F23" w14:paraId="1854BA6F" w14:textId="77777777" w:rsidTr="004A70A2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A42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E50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39F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240</w:t>
            </w:r>
          </w:p>
        </w:tc>
      </w:tr>
      <w:tr w:rsidR="004A70A2" w:rsidRPr="00056F23" w14:paraId="15D84634" w14:textId="77777777" w:rsidTr="004A70A2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0F7E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6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B3795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INFORMACIJSKA, BIBLIOTEČNA I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DOKUMENTACIJSKA</w:t>
            </w:r>
            <w:r w:rsidRPr="00056F23">
              <w:rPr>
                <w:rFonts w:ascii="Arial" w:eastAsia="Arial MT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2D45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5AB5AEB0" w14:textId="77777777" w:rsidTr="004A70A2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E86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4AA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Informacijski i bibliotečni poslovi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9C7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40</w:t>
            </w:r>
          </w:p>
        </w:tc>
      </w:tr>
      <w:tr w:rsidR="004A70A2" w:rsidRPr="00056F23" w14:paraId="2672C632" w14:textId="77777777" w:rsidTr="004A70A2"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82E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F5F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poslovima dokumentiranja djelatnosti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B53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70</w:t>
            </w:r>
          </w:p>
        </w:tc>
      </w:tr>
      <w:tr w:rsidR="004A70A2" w:rsidRPr="00056F23" w14:paraId="0B2C0120" w14:textId="77777777" w:rsidTr="004A70A2">
        <w:trPr>
          <w:trHeight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84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396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0A1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110</w:t>
            </w:r>
          </w:p>
        </w:tc>
      </w:tr>
      <w:tr w:rsidR="004A70A2" w:rsidRPr="00056F23" w14:paraId="77331003" w14:textId="77777777" w:rsidTr="004A70A2">
        <w:trPr>
          <w:trHeight w:val="5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3DF0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6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FBE1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DNEVNI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2BB10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111</w:t>
            </w:r>
          </w:p>
        </w:tc>
      </w:tr>
      <w:tr w:rsidR="004A70A2" w:rsidRPr="00056F23" w14:paraId="0769ACA1" w14:textId="77777777" w:rsidTr="004A70A2">
        <w:trPr>
          <w:trHeight w:val="489"/>
        </w:trPr>
        <w:tc>
          <w:tcPr>
            <w:tcW w:w="8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FA455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01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SVEUKUPNO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=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+ II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 + IV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 V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 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42029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01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1.776</w:t>
            </w:r>
          </w:p>
        </w:tc>
      </w:tr>
    </w:tbl>
    <w:p w14:paraId="7C104D30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6E2D3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Struktura radnog vremena psihologa</w:t>
      </w:r>
    </w:p>
    <w:tbl>
      <w:tblPr>
        <w:tblpPr w:leftFromText="180" w:rightFromText="180" w:vertAnchor="text" w:horzAnchor="margin" w:tblpY="126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7443"/>
        <w:gridCol w:w="1177"/>
      </w:tblGrid>
      <w:tr w:rsidR="004A70A2" w:rsidRPr="00056F23" w14:paraId="50960556" w14:textId="77777777" w:rsidTr="004A70A2">
        <w:trPr>
          <w:trHeight w:val="414"/>
        </w:trPr>
        <w:tc>
          <w:tcPr>
            <w:tcW w:w="733" w:type="dxa"/>
            <w:shd w:val="clear" w:color="auto" w:fill="D9D9D9"/>
          </w:tcPr>
          <w:p w14:paraId="55C862E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D9D9D9"/>
          </w:tcPr>
          <w:p w14:paraId="03880BC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4"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GRUPE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RADNIH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ZADATAKA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1539419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4" w:after="0" w:line="360" w:lineRule="auto"/>
              <w:ind w:left="248" w:right="22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</w:t>
            </w:r>
          </w:p>
        </w:tc>
      </w:tr>
      <w:tr w:rsidR="004A70A2" w:rsidRPr="00056F23" w14:paraId="75B8279C" w14:textId="77777777" w:rsidTr="004A70A2">
        <w:trPr>
          <w:trHeight w:val="418"/>
        </w:trPr>
        <w:tc>
          <w:tcPr>
            <w:tcW w:w="733" w:type="dxa"/>
            <w:shd w:val="clear" w:color="auto" w:fill="D9D9D9"/>
            <w:vAlign w:val="center"/>
          </w:tcPr>
          <w:p w14:paraId="2657990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443" w:type="dxa"/>
            <w:shd w:val="clear" w:color="auto" w:fill="D9D9D9"/>
            <w:vAlign w:val="center"/>
          </w:tcPr>
          <w:p w14:paraId="09963A6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PLANIRANJE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VREDNOVANJE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RADA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634C006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28AE58CB" w14:textId="77777777" w:rsidTr="004A70A2">
        <w:trPr>
          <w:trHeight w:val="409"/>
        </w:trPr>
        <w:tc>
          <w:tcPr>
            <w:tcW w:w="733" w:type="dxa"/>
          </w:tcPr>
          <w:p w14:paraId="34D494B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5A5A12D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Izrada Godišnjeg plana i programa</w:t>
            </w:r>
          </w:p>
        </w:tc>
        <w:tc>
          <w:tcPr>
            <w:tcW w:w="1177" w:type="dxa"/>
            <w:vAlign w:val="center"/>
          </w:tcPr>
          <w:p w14:paraId="4C926EB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15</w:t>
            </w:r>
          </w:p>
        </w:tc>
      </w:tr>
      <w:tr w:rsidR="004A70A2" w:rsidRPr="00056F23" w14:paraId="2AD83BDD" w14:textId="77777777" w:rsidTr="004A70A2">
        <w:trPr>
          <w:trHeight w:val="415"/>
        </w:trPr>
        <w:tc>
          <w:tcPr>
            <w:tcW w:w="733" w:type="dxa"/>
          </w:tcPr>
          <w:p w14:paraId="4391365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34DDA1B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izradi Godišnjeg plana i programa rada</w:t>
            </w:r>
          </w:p>
        </w:tc>
        <w:tc>
          <w:tcPr>
            <w:tcW w:w="1177" w:type="dxa"/>
            <w:vAlign w:val="center"/>
          </w:tcPr>
          <w:p w14:paraId="3591864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45</w:t>
            </w:r>
          </w:p>
        </w:tc>
      </w:tr>
      <w:tr w:rsidR="004A70A2" w:rsidRPr="00056F23" w14:paraId="16EAFF2C" w14:textId="77777777" w:rsidTr="004A70A2">
        <w:trPr>
          <w:trHeight w:val="425"/>
        </w:trPr>
        <w:tc>
          <w:tcPr>
            <w:tcW w:w="733" w:type="dxa"/>
          </w:tcPr>
          <w:p w14:paraId="447D555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1740C6F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Planiranje i priprema za rad</w:t>
            </w:r>
          </w:p>
        </w:tc>
        <w:tc>
          <w:tcPr>
            <w:tcW w:w="1177" w:type="dxa"/>
            <w:vAlign w:val="center"/>
          </w:tcPr>
          <w:p w14:paraId="2B1D1CE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60</w:t>
            </w:r>
          </w:p>
        </w:tc>
      </w:tr>
      <w:tr w:rsidR="004A70A2" w:rsidRPr="00056F23" w14:paraId="5D896C41" w14:textId="77777777" w:rsidTr="004A70A2">
        <w:trPr>
          <w:trHeight w:val="417"/>
        </w:trPr>
        <w:tc>
          <w:tcPr>
            <w:tcW w:w="733" w:type="dxa"/>
          </w:tcPr>
          <w:p w14:paraId="504BFD5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0E43FCC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Evidencija i vrednovanje rada</w:t>
            </w:r>
          </w:p>
        </w:tc>
        <w:tc>
          <w:tcPr>
            <w:tcW w:w="1177" w:type="dxa"/>
            <w:vAlign w:val="center"/>
          </w:tcPr>
          <w:p w14:paraId="614635C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58F372A7" w14:textId="77777777" w:rsidTr="004A70A2">
        <w:trPr>
          <w:trHeight w:val="409"/>
        </w:trPr>
        <w:tc>
          <w:tcPr>
            <w:tcW w:w="733" w:type="dxa"/>
          </w:tcPr>
          <w:p w14:paraId="7C0AE17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487862A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Izrada Godišnjeg izvješća</w:t>
            </w:r>
          </w:p>
        </w:tc>
        <w:tc>
          <w:tcPr>
            <w:tcW w:w="1177" w:type="dxa"/>
            <w:vAlign w:val="center"/>
          </w:tcPr>
          <w:p w14:paraId="4D6C909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40</w:t>
            </w:r>
          </w:p>
        </w:tc>
      </w:tr>
      <w:tr w:rsidR="004A70A2" w:rsidRPr="00056F23" w14:paraId="48EDE573" w14:textId="77777777" w:rsidTr="004A70A2">
        <w:trPr>
          <w:trHeight w:val="415"/>
        </w:trPr>
        <w:tc>
          <w:tcPr>
            <w:tcW w:w="733" w:type="dxa"/>
          </w:tcPr>
          <w:p w14:paraId="0E82584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3982171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izradi Izvješću</w:t>
            </w:r>
          </w:p>
        </w:tc>
        <w:tc>
          <w:tcPr>
            <w:tcW w:w="1177" w:type="dxa"/>
            <w:vAlign w:val="center"/>
          </w:tcPr>
          <w:p w14:paraId="4EBD22D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40</w:t>
            </w:r>
          </w:p>
        </w:tc>
      </w:tr>
      <w:tr w:rsidR="004A70A2" w:rsidRPr="00056F23" w14:paraId="45E2B1EC" w14:textId="77777777" w:rsidTr="004A70A2">
        <w:trPr>
          <w:trHeight w:val="406"/>
        </w:trPr>
        <w:tc>
          <w:tcPr>
            <w:tcW w:w="733" w:type="dxa"/>
          </w:tcPr>
          <w:p w14:paraId="69883CB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2A8E7E2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77" w:type="dxa"/>
            <w:vAlign w:val="center"/>
          </w:tcPr>
          <w:p w14:paraId="378A0B5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280</w:t>
            </w:r>
          </w:p>
        </w:tc>
      </w:tr>
      <w:tr w:rsidR="004A70A2" w:rsidRPr="00056F23" w14:paraId="78D39097" w14:textId="77777777" w:rsidTr="004A70A2">
        <w:trPr>
          <w:trHeight w:val="427"/>
        </w:trPr>
        <w:tc>
          <w:tcPr>
            <w:tcW w:w="733" w:type="dxa"/>
            <w:shd w:val="clear" w:color="auto" w:fill="D9D9D9"/>
            <w:vAlign w:val="center"/>
          </w:tcPr>
          <w:p w14:paraId="24D07AF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443" w:type="dxa"/>
            <w:shd w:val="clear" w:color="auto" w:fill="D9D9D9"/>
            <w:vAlign w:val="center"/>
          </w:tcPr>
          <w:p w14:paraId="6D0ADDA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NEPOSREDAN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54E5394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031889A9" w14:textId="77777777" w:rsidTr="004A70A2">
        <w:trPr>
          <w:trHeight w:val="688"/>
        </w:trPr>
        <w:tc>
          <w:tcPr>
            <w:tcW w:w="733" w:type="dxa"/>
          </w:tcPr>
          <w:p w14:paraId="675EE05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3DD19AF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Neposredan rad s djecom: otkrivanje, dijagnosticira- nje, praćenje i tretman djece s posebnim potrebama</w:t>
            </w:r>
          </w:p>
        </w:tc>
        <w:tc>
          <w:tcPr>
            <w:tcW w:w="1177" w:type="dxa"/>
            <w:vAlign w:val="center"/>
          </w:tcPr>
          <w:p w14:paraId="2D32A70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0B3ECBA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590</w:t>
            </w:r>
          </w:p>
        </w:tc>
      </w:tr>
      <w:tr w:rsidR="004A70A2" w:rsidRPr="00056F23" w14:paraId="75E2523C" w14:textId="77777777" w:rsidTr="004A70A2">
        <w:trPr>
          <w:trHeight w:val="429"/>
        </w:trPr>
        <w:tc>
          <w:tcPr>
            <w:tcW w:w="733" w:type="dxa"/>
          </w:tcPr>
          <w:p w14:paraId="5F65DBC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61AC604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Konzultacije s odgajateljicama o radu s djecom s posebnim potrebama</w:t>
            </w:r>
          </w:p>
        </w:tc>
        <w:tc>
          <w:tcPr>
            <w:tcW w:w="1177" w:type="dxa"/>
            <w:vAlign w:val="center"/>
          </w:tcPr>
          <w:p w14:paraId="2CF609C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200</w:t>
            </w:r>
          </w:p>
        </w:tc>
      </w:tr>
      <w:tr w:rsidR="004A70A2" w:rsidRPr="00056F23" w14:paraId="15DDFB75" w14:textId="77777777" w:rsidTr="004A70A2">
        <w:trPr>
          <w:trHeight w:val="421"/>
        </w:trPr>
        <w:tc>
          <w:tcPr>
            <w:tcW w:w="733" w:type="dxa"/>
          </w:tcPr>
          <w:p w14:paraId="0679CF6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0A170D0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s odgajateljicama u svrhu unaprjeđivanja odgojno-obrazovnog procesa</w:t>
            </w:r>
          </w:p>
        </w:tc>
        <w:tc>
          <w:tcPr>
            <w:tcW w:w="1177" w:type="dxa"/>
            <w:vAlign w:val="center"/>
          </w:tcPr>
          <w:p w14:paraId="315B47C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60</w:t>
            </w:r>
          </w:p>
        </w:tc>
      </w:tr>
      <w:tr w:rsidR="004A70A2" w:rsidRPr="00056F23" w14:paraId="4D818C54" w14:textId="77777777" w:rsidTr="004A70A2">
        <w:trPr>
          <w:trHeight w:val="692"/>
        </w:trPr>
        <w:tc>
          <w:tcPr>
            <w:tcW w:w="733" w:type="dxa"/>
          </w:tcPr>
          <w:p w14:paraId="000480A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47C7AB7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Provođenje inicijalnih intervjua s roditeljima novo</w:t>
            </w:r>
          </w:p>
          <w:p w14:paraId="520A655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upisane djece</w:t>
            </w:r>
          </w:p>
        </w:tc>
        <w:tc>
          <w:tcPr>
            <w:tcW w:w="1177" w:type="dxa"/>
            <w:vAlign w:val="center"/>
          </w:tcPr>
          <w:p w14:paraId="73DF02F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2"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</w:t>
            </w:r>
          </w:p>
        </w:tc>
      </w:tr>
      <w:tr w:rsidR="004A70A2" w:rsidRPr="00056F23" w14:paraId="176AE9C0" w14:textId="77777777" w:rsidTr="004A70A2">
        <w:trPr>
          <w:trHeight w:val="407"/>
        </w:trPr>
        <w:tc>
          <w:tcPr>
            <w:tcW w:w="733" w:type="dxa"/>
          </w:tcPr>
          <w:p w14:paraId="7DF1612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302A2CC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Individualni savjetodavni rad s roditeljima</w:t>
            </w:r>
          </w:p>
        </w:tc>
        <w:tc>
          <w:tcPr>
            <w:tcW w:w="1177" w:type="dxa"/>
            <w:vAlign w:val="center"/>
          </w:tcPr>
          <w:p w14:paraId="5D04ACE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79</w:t>
            </w:r>
          </w:p>
        </w:tc>
      </w:tr>
      <w:tr w:rsidR="004A70A2" w:rsidRPr="00056F23" w14:paraId="68D14E7E" w14:textId="77777777" w:rsidTr="004A70A2">
        <w:trPr>
          <w:trHeight w:val="426"/>
        </w:trPr>
        <w:tc>
          <w:tcPr>
            <w:tcW w:w="733" w:type="dxa"/>
          </w:tcPr>
          <w:p w14:paraId="7B96229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49B9213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s roditeljima putem roditeljskih sastanaka</w:t>
            </w:r>
          </w:p>
        </w:tc>
        <w:tc>
          <w:tcPr>
            <w:tcW w:w="1177" w:type="dxa"/>
            <w:vAlign w:val="center"/>
          </w:tcPr>
          <w:p w14:paraId="5E3D181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20</w:t>
            </w:r>
          </w:p>
        </w:tc>
      </w:tr>
      <w:tr w:rsidR="004A70A2" w:rsidRPr="00056F23" w14:paraId="3921BBB4" w14:textId="77777777" w:rsidTr="004A70A2">
        <w:trPr>
          <w:trHeight w:val="419"/>
        </w:trPr>
        <w:tc>
          <w:tcPr>
            <w:tcW w:w="733" w:type="dxa"/>
          </w:tcPr>
          <w:p w14:paraId="40BD1D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321FB14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članovima razvojne djelatnosti</w:t>
            </w:r>
          </w:p>
        </w:tc>
        <w:tc>
          <w:tcPr>
            <w:tcW w:w="1177" w:type="dxa"/>
            <w:vAlign w:val="center"/>
          </w:tcPr>
          <w:p w14:paraId="04E0A4D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490ECC23" w14:textId="77777777" w:rsidTr="004A70A2">
        <w:trPr>
          <w:trHeight w:val="397"/>
        </w:trPr>
        <w:tc>
          <w:tcPr>
            <w:tcW w:w="733" w:type="dxa"/>
          </w:tcPr>
          <w:p w14:paraId="5E2AC72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2A27DA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vanjskim institucijama</w:t>
            </w:r>
          </w:p>
        </w:tc>
        <w:tc>
          <w:tcPr>
            <w:tcW w:w="1177" w:type="dxa"/>
            <w:vAlign w:val="center"/>
          </w:tcPr>
          <w:p w14:paraId="55F8E8F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68</w:t>
            </w:r>
          </w:p>
        </w:tc>
      </w:tr>
      <w:tr w:rsidR="004A70A2" w:rsidRPr="00056F23" w14:paraId="2FECE62C" w14:textId="77777777" w:rsidTr="004A70A2">
        <w:trPr>
          <w:trHeight w:val="417"/>
        </w:trPr>
        <w:tc>
          <w:tcPr>
            <w:tcW w:w="733" w:type="dxa"/>
          </w:tcPr>
          <w:p w14:paraId="57BA243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1B0C59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77" w:type="dxa"/>
            <w:vAlign w:val="center"/>
          </w:tcPr>
          <w:p w14:paraId="43D07A3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19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1.147</w:t>
            </w:r>
          </w:p>
        </w:tc>
      </w:tr>
      <w:tr w:rsidR="004A70A2" w:rsidRPr="00056F23" w14:paraId="1C150DE5" w14:textId="77777777" w:rsidTr="004A70A2">
        <w:trPr>
          <w:trHeight w:val="408"/>
        </w:trPr>
        <w:tc>
          <w:tcPr>
            <w:tcW w:w="733" w:type="dxa"/>
            <w:shd w:val="clear" w:color="auto" w:fill="D9D9D9"/>
            <w:vAlign w:val="center"/>
          </w:tcPr>
          <w:p w14:paraId="2E46F23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443" w:type="dxa"/>
            <w:shd w:val="clear" w:color="auto" w:fill="D9D9D9"/>
            <w:vAlign w:val="center"/>
          </w:tcPr>
          <w:p w14:paraId="72C5EAD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INDIVIDUALNO</w:t>
            </w:r>
            <w:r w:rsidRPr="00056F23">
              <w:rPr>
                <w:rFonts w:ascii="Arial" w:eastAsia="Arial MT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STRUČNO</w:t>
            </w:r>
            <w:r w:rsidRPr="00056F23">
              <w:rPr>
                <w:rFonts w:ascii="Arial" w:eastAsia="Arial MT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USAVRŠAVANJE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2DCFE87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6CB40DF2" w14:textId="77777777" w:rsidTr="004A70A2">
        <w:trPr>
          <w:trHeight w:val="427"/>
        </w:trPr>
        <w:tc>
          <w:tcPr>
            <w:tcW w:w="733" w:type="dxa"/>
          </w:tcPr>
          <w:p w14:paraId="6EC2D1A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42F2984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Odgajateljska vijeća</w:t>
            </w:r>
          </w:p>
        </w:tc>
        <w:tc>
          <w:tcPr>
            <w:tcW w:w="1177" w:type="dxa"/>
            <w:vAlign w:val="center"/>
          </w:tcPr>
          <w:p w14:paraId="6FC8280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w w:val="99"/>
                <w:sz w:val="24"/>
                <w:szCs w:val="24"/>
              </w:rPr>
              <w:t>8</w:t>
            </w:r>
          </w:p>
        </w:tc>
      </w:tr>
      <w:tr w:rsidR="004A70A2" w:rsidRPr="00056F23" w14:paraId="40F788B3" w14:textId="77777777" w:rsidTr="004A70A2">
        <w:trPr>
          <w:trHeight w:val="430"/>
        </w:trPr>
        <w:tc>
          <w:tcPr>
            <w:tcW w:w="733" w:type="dxa"/>
          </w:tcPr>
          <w:p w14:paraId="5287FDB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461D389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Stručne grupe</w:t>
            </w:r>
          </w:p>
        </w:tc>
        <w:tc>
          <w:tcPr>
            <w:tcW w:w="1177" w:type="dxa"/>
            <w:vAlign w:val="center"/>
          </w:tcPr>
          <w:p w14:paraId="6A119E6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</w:t>
            </w:r>
          </w:p>
        </w:tc>
      </w:tr>
      <w:tr w:rsidR="004A70A2" w:rsidRPr="00056F23" w14:paraId="46C93A47" w14:textId="77777777" w:rsidTr="004A70A2">
        <w:trPr>
          <w:trHeight w:val="421"/>
        </w:trPr>
        <w:tc>
          <w:tcPr>
            <w:tcW w:w="733" w:type="dxa"/>
          </w:tcPr>
          <w:p w14:paraId="7344115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155A406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Seminari i savjetovanja</w:t>
            </w:r>
          </w:p>
        </w:tc>
        <w:tc>
          <w:tcPr>
            <w:tcW w:w="1177" w:type="dxa"/>
            <w:vAlign w:val="center"/>
          </w:tcPr>
          <w:p w14:paraId="4265646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70</w:t>
            </w:r>
          </w:p>
        </w:tc>
      </w:tr>
      <w:tr w:rsidR="004A70A2" w:rsidRPr="00056F23" w14:paraId="4E7BE923" w14:textId="77777777" w:rsidTr="004A70A2">
        <w:trPr>
          <w:trHeight w:val="424"/>
        </w:trPr>
        <w:tc>
          <w:tcPr>
            <w:tcW w:w="733" w:type="dxa"/>
          </w:tcPr>
          <w:p w14:paraId="30CD897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5820562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Inovacijsko-istraživački rad</w:t>
            </w:r>
          </w:p>
        </w:tc>
        <w:tc>
          <w:tcPr>
            <w:tcW w:w="1177" w:type="dxa"/>
            <w:vAlign w:val="center"/>
          </w:tcPr>
          <w:p w14:paraId="6B95020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60</w:t>
            </w:r>
          </w:p>
        </w:tc>
      </w:tr>
      <w:tr w:rsidR="004A70A2" w:rsidRPr="00056F23" w14:paraId="08B3476A" w14:textId="77777777" w:rsidTr="004A70A2">
        <w:trPr>
          <w:trHeight w:val="415"/>
        </w:trPr>
        <w:tc>
          <w:tcPr>
            <w:tcW w:w="733" w:type="dxa"/>
          </w:tcPr>
          <w:p w14:paraId="02ABC3D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1285376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Samoobrazovanje</w:t>
            </w:r>
          </w:p>
        </w:tc>
        <w:tc>
          <w:tcPr>
            <w:tcW w:w="1177" w:type="dxa"/>
            <w:vAlign w:val="center"/>
          </w:tcPr>
          <w:p w14:paraId="1BAAF63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</w:t>
            </w:r>
          </w:p>
        </w:tc>
      </w:tr>
      <w:tr w:rsidR="004A70A2" w:rsidRPr="00056F23" w14:paraId="2A8C8FE1" w14:textId="77777777" w:rsidTr="004A70A2">
        <w:trPr>
          <w:trHeight w:val="418"/>
        </w:trPr>
        <w:tc>
          <w:tcPr>
            <w:tcW w:w="733" w:type="dxa"/>
          </w:tcPr>
          <w:p w14:paraId="60C754E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443" w:type="dxa"/>
            <w:vAlign w:val="center"/>
          </w:tcPr>
          <w:p w14:paraId="5A11AA0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77" w:type="dxa"/>
            <w:vAlign w:val="center"/>
          </w:tcPr>
          <w:p w14:paraId="72B5265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238</w:t>
            </w:r>
          </w:p>
        </w:tc>
      </w:tr>
      <w:tr w:rsidR="004A70A2" w:rsidRPr="00056F23" w14:paraId="79AF3566" w14:textId="77777777" w:rsidTr="004A70A2">
        <w:trPr>
          <w:trHeight w:val="423"/>
        </w:trPr>
        <w:tc>
          <w:tcPr>
            <w:tcW w:w="733" w:type="dxa"/>
            <w:shd w:val="clear" w:color="auto" w:fill="D9D9D9"/>
            <w:vAlign w:val="center"/>
          </w:tcPr>
          <w:p w14:paraId="6D786E1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6" w:right="104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443" w:type="dxa"/>
            <w:shd w:val="clear" w:color="auto" w:fill="D9D9D9"/>
            <w:vAlign w:val="center"/>
          </w:tcPr>
          <w:p w14:paraId="40249A3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DNEVNI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573DD20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16" w:right="200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111</w:t>
            </w:r>
          </w:p>
        </w:tc>
      </w:tr>
      <w:tr w:rsidR="004A70A2" w:rsidRPr="00056F23" w14:paraId="6A279AF8" w14:textId="77777777" w:rsidTr="004A70A2">
        <w:trPr>
          <w:trHeight w:val="468"/>
        </w:trPr>
        <w:tc>
          <w:tcPr>
            <w:tcW w:w="8176" w:type="dxa"/>
            <w:gridSpan w:val="2"/>
            <w:shd w:val="clear" w:color="auto" w:fill="BEBEBE"/>
            <w:vAlign w:val="center"/>
          </w:tcPr>
          <w:p w14:paraId="51A0889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01" w:after="0" w:line="360" w:lineRule="auto"/>
              <w:ind w:left="152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SVEUKUPNO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=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+ II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 + IV</w:t>
            </w:r>
          </w:p>
        </w:tc>
        <w:tc>
          <w:tcPr>
            <w:tcW w:w="1177" w:type="dxa"/>
            <w:shd w:val="clear" w:color="auto" w:fill="BEBEBE"/>
            <w:vAlign w:val="center"/>
          </w:tcPr>
          <w:p w14:paraId="16A59A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01" w:after="0" w:line="360" w:lineRule="auto"/>
              <w:ind w:left="209" w:right="206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1.776</w:t>
            </w:r>
          </w:p>
        </w:tc>
      </w:tr>
    </w:tbl>
    <w:p w14:paraId="0C710453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BF8AA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378388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Struktura radnog vremena rehabilitatora</w:t>
      </w:r>
    </w:p>
    <w:p w14:paraId="35BDE833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351"/>
        <w:gridCol w:w="1134"/>
      </w:tblGrid>
      <w:tr w:rsidR="004A70A2" w:rsidRPr="00056F23" w14:paraId="455ACC52" w14:textId="77777777" w:rsidTr="004A70A2">
        <w:trPr>
          <w:trHeight w:val="451"/>
        </w:trPr>
        <w:tc>
          <w:tcPr>
            <w:tcW w:w="871" w:type="dxa"/>
            <w:shd w:val="clear" w:color="auto" w:fill="D9D9D9"/>
          </w:tcPr>
          <w:p w14:paraId="5181C6A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shd w:val="clear" w:color="auto" w:fill="D9D9D9"/>
          </w:tcPr>
          <w:p w14:paraId="7AAF554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GRUPE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RADNIH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ZADATAKA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685A3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after="0" w:line="360" w:lineRule="auto"/>
              <w:ind w:left="228" w:right="21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</w:t>
            </w:r>
          </w:p>
        </w:tc>
      </w:tr>
      <w:tr w:rsidR="004A70A2" w:rsidRPr="00056F23" w14:paraId="328FAFB7" w14:textId="77777777" w:rsidTr="004A70A2">
        <w:trPr>
          <w:trHeight w:val="539"/>
        </w:trPr>
        <w:tc>
          <w:tcPr>
            <w:tcW w:w="871" w:type="dxa"/>
            <w:shd w:val="clear" w:color="auto" w:fill="D9D9D9"/>
          </w:tcPr>
          <w:p w14:paraId="475D50C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1" w:after="0" w:line="360" w:lineRule="auto"/>
              <w:ind w:left="6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51" w:type="dxa"/>
            <w:shd w:val="clear" w:color="auto" w:fill="D9D9D9"/>
          </w:tcPr>
          <w:p w14:paraId="61F1178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NEPOSREDNI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DJECOM,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RODITELJIMA,</w:t>
            </w:r>
          </w:p>
          <w:p w14:paraId="7921183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6"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ODGOJITELJIMA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5AC002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4A1C5C3B" w14:textId="77777777" w:rsidTr="004A70A2">
        <w:trPr>
          <w:trHeight w:val="432"/>
        </w:trPr>
        <w:tc>
          <w:tcPr>
            <w:tcW w:w="9356" w:type="dxa"/>
            <w:gridSpan w:val="3"/>
            <w:vAlign w:val="center"/>
          </w:tcPr>
          <w:p w14:paraId="4D54D28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203" w:right="3194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 djecom</w:t>
            </w:r>
          </w:p>
        </w:tc>
      </w:tr>
      <w:tr w:rsidR="004A70A2" w:rsidRPr="00056F23" w14:paraId="0FE39570" w14:textId="77777777" w:rsidTr="004A70A2">
        <w:trPr>
          <w:trHeight w:val="436"/>
        </w:trPr>
        <w:tc>
          <w:tcPr>
            <w:tcW w:w="871" w:type="dxa"/>
          </w:tcPr>
          <w:p w14:paraId="3D0B143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6D1307B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Prijem djece u vrtić (upisi)</w:t>
            </w:r>
          </w:p>
        </w:tc>
        <w:tc>
          <w:tcPr>
            <w:tcW w:w="1134" w:type="dxa"/>
            <w:vAlign w:val="center"/>
          </w:tcPr>
          <w:p w14:paraId="0E1D2A1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40</w:t>
            </w:r>
          </w:p>
        </w:tc>
      </w:tr>
      <w:tr w:rsidR="004A70A2" w:rsidRPr="00056F23" w14:paraId="56289FFC" w14:textId="77777777" w:rsidTr="004A70A2">
        <w:trPr>
          <w:trHeight w:val="808"/>
        </w:trPr>
        <w:tc>
          <w:tcPr>
            <w:tcW w:w="871" w:type="dxa"/>
          </w:tcPr>
          <w:p w14:paraId="28E8933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D63D72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Praćenje tijeka prilagodbe djece s teškoćama u razvoju te pružanje stručne pomoći (praćenje, prepoznavanje i zadovoljavanje potreba djece s teškoćama u razvoju)</w:t>
            </w:r>
          </w:p>
        </w:tc>
        <w:tc>
          <w:tcPr>
            <w:tcW w:w="1134" w:type="dxa"/>
            <w:vAlign w:val="center"/>
          </w:tcPr>
          <w:p w14:paraId="7A40F16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287972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54CD73C0" w14:textId="77777777" w:rsidTr="004A70A2">
        <w:trPr>
          <w:trHeight w:val="595"/>
        </w:trPr>
        <w:tc>
          <w:tcPr>
            <w:tcW w:w="871" w:type="dxa"/>
          </w:tcPr>
          <w:p w14:paraId="6F8E6A3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458D16B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Prepoznavanje i otkrivanje djece s teškoćama u razvoju i posebnim potrebama</w:t>
            </w:r>
          </w:p>
          <w:p w14:paraId="50AC815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9"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(prevencija nastanka teškoća u razvoju i ponašanju)</w:t>
            </w:r>
          </w:p>
        </w:tc>
        <w:tc>
          <w:tcPr>
            <w:tcW w:w="1134" w:type="dxa"/>
            <w:vAlign w:val="center"/>
          </w:tcPr>
          <w:p w14:paraId="04EB5FF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4DE87C38" w14:textId="77777777" w:rsidTr="004A70A2">
        <w:trPr>
          <w:trHeight w:val="690"/>
        </w:trPr>
        <w:tc>
          <w:tcPr>
            <w:tcW w:w="871" w:type="dxa"/>
          </w:tcPr>
          <w:p w14:paraId="68DE719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38B90D8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Edukacijsko-rehabilitacijski rad (individualni, rad u manjim</w:t>
            </w:r>
          </w:p>
          <w:p w14:paraId="2E48625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8"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skupinama djece, poticanje unutar odgojno-obrazovne skupine)</w:t>
            </w:r>
          </w:p>
        </w:tc>
        <w:tc>
          <w:tcPr>
            <w:tcW w:w="1134" w:type="dxa"/>
            <w:vAlign w:val="center"/>
          </w:tcPr>
          <w:p w14:paraId="29F2425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179" w:right="171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632</w:t>
            </w:r>
          </w:p>
        </w:tc>
      </w:tr>
      <w:tr w:rsidR="004A70A2" w:rsidRPr="00056F23" w14:paraId="6A4313B2" w14:textId="77777777" w:rsidTr="004A70A2">
        <w:trPr>
          <w:trHeight w:val="416"/>
        </w:trPr>
        <w:tc>
          <w:tcPr>
            <w:tcW w:w="9356" w:type="dxa"/>
            <w:gridSpan w:val="3"/>
            <w:vAlign w:val="center"/>
          </w:tcPr>
          <w:p w14:paraId="6AF23E0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203" w:right="319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roditeljima</w:t>
            </w:r>
          </w:p>
        </w:tc>
      </w:tr>
      <w:tr w:rsidR="004A70A2" w:rsidRPr="00056F23" w14:paraId="5860CFBF" w14:textId="77777777" w:rsidTr="004A70A2">
        <w:trPr>
          <w:trHeight w:val="541"/>
        </w:trPr>
        <w:tc>
          <w:tcPr>
            <w:tcW w:w="871" w:type="dxa"/>
          </w:tcPr>
          <w:p w14:paraId="2A577C7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94FA5A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Inicijalni razgovori pri upisu djece u dječji vrtić</w:t>
            </w:r>
          </w:p>
        </w:tc>
        <w:tc>
          <w:tcPr>
            <w:tcW w:w="1134" w:type="dxa"/>
            <w:vAlign w:val="center"/>
          </w:tcPr>
          <w:p w14:paraId="7F937E4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40</w:t>
            </w:r>
          </w:p>
        </w:tc>
      </w:tr>
      <w:tr w:rsidR="004A70A2" w:rsidRPr="00056F23" w14:paraId="5BE1FC43" w14:textId="77777777" w:rsidTr="004A70A2">
        <w:trPr>
          <w:trHeight w:val="689"/>
        </w:trPr>
        <w:tc>
          <w:tcPr>
            <w:tcW w:w="871" w:type="dxa"/>
          </w:tcPr>
          <w:p w14:paraId="150EBDC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192A07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Konzultacije i savjetodavni rad (individualne konzultacije,</w:t>
            </w:r>
          </w:p>
          <w:p w14:paraId="212362D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5"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radionice, roditeljski sastanci)</w:t>
            </w:r>
          </w:p>
        </w:tc>
        <w:tc>
          <w:tcPr>
            <w:tcW w:w="1134" w:type="dxa"/>
            <w:vAlign w:val="center"/>
          </w:tcPr>
          <w:p w14:paraId="6593384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60</w:t>
            </w:r>
          </w:p>
        </w:tc>
      </w:tr>
      <w:tr w:rsidR="004A70A2" w:rsidRPr="00056F23" w14:paraId="5C96EE41" w14:textId="77777777" w:rsidTr="004A70A2">
        <w:trPr>
          <w:trHeight w:val="420"/>
        </w:trPr>
        <w:tc>
          <w:tcPr>
            <w:tcW w:w="9356" w:type="dxa"/>
            <w:gridSpan w:val="3"/>
            <w:vAlign w:val="center"/>
          </w:tcPr>
          <w:p w14:paraId="079790B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203" w:right="319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odgojiteljima</w:t>
            </w:r>
          </w:p>
        </w:tc>
      </w:tr>
      <w:tr w:rsidR="004A70A2" w:rsidRPr="00056F23" w14:paraId="0DD62B3D" w14:textId="77777777" w:rsidTr="004A70A2">
        <w:trPr>
          <w:trHeight w:val="959"/>
        </w:trPr>
        <w:tc>
          <w:tcPr>
            <w:tcW w:w="871" w:type="dxa"/>
          </w:tcPr>
          <w:p w14:paraId="253F1B8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</w:tcPr>
          <w:p w14:paraId="0110548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Konzultacije i savjetodavni rad (pomoć pri prepoznavanju i zadovoljavanju potreba djece s teškoćama u razvoju te pri osmišljavanju i provođenju individualiziranih odgojno-obrazovnih aktivnosti/programa)</w:t>
            </w:r>
          </w:p>
        </w:tc>
        <w:tc>
          <w:tcPr>
            <w:tcW w:w="1134" w:type="dxa"/>
            <w:vAlign w:val="center"/>
          </w:tcPr>
          <w:p w14:paraId="6A86846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459204F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210</w:t>
            </w:r>
          </w:p>
        </w:tc>
      </w:tr>
      <w:tr w:rsidR="004A70A2" w:rsidRPr="00056F23" w14:paraId="436200A3" w14:textId="77777777" w:rsidTr="004A70A2">
        <w:trPr>
          <w:trHeight w:val="452"/>
        </w:trPr>
        <w:tc>
          <w:tcPr>
            <w:tcW w:w="8222" w:type="dxa"/>
            <w:gridSpan w:val="2"/>
          </w:tcPr>
          <w:p w14:paraId="6C45880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272" w:right="3267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  <w:vAlign w:val="center"/>
          </w:tcPr>
          <w:p w14:paraId="427FFEE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6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1.142</w:t>
            </w:r>
          </w:p>
        </w:tc>
      </w:tr>
      <w:tr w:rsidR="004A70A2" w:rsidRPr="00056F23" w14:paraId="4DBEE0BC" w14:textId="77777777" w:rsidTr="004A70A2">
        <w:trPr>
          <w:trHeight w:val="416"/>
        </w:trPr>
        <w:tc>
          <w:tcPr>
            <w:tcW w:w="871" w:type="dxa"/>
            <w:shd w:val="clear" w:color="auto" w:fill="D9D9D9"/>
            <w:vAlign w:val="center"/>
          </w:tcPr>
          <w:p w14:paraId="21BF53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09" w:right="302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51" w:type="dxa"/>
            <w:shd w:val="clear" w:color="auto" w:fill="D9D9D9"/>
            <w:vAlign w:val="center"/>
          </w:tcPr>
          <w:p w14:paraId="43F5C02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PLANIRANJE,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DOKUMENTIRANJE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EVALUACIJA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5D9C09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61C821B6" w14:textId="77777777" w:rsidTr="004A70A2">
        <w:trPr>
          <w:trHeight w:val="421"/>
        </w:trPr>
        <w:tc>
          <w:tcPr>
            <w:tcW w:w="871" w:type="dxa"/>
          </w:tcPr>
          <w:p w14:paraId="2EC071C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27D8AA5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Pisanje</w:t>
            </w:r>
            <w:r w:rsidRPr="00056F23">
              <w:rPr>
                <w:rFonts w:ascii="Arial" w:eastAsia="Arial MT" w:hAnsi="Arial" w:cs="Arial"/>
                <w:spacing w:val="-1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Godišnjeg</w:t>
            </w:r>
            <w:r w:rsidRPr="00056F23">
              <w:rPr>
                <w:rFonts w:ascii="Arial" w:eastAsia="Arial MT" w:hAnsi="Arial" w:cs="Arial"/>
                <w:spacing w:val="-1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plana</w:t>
            </w:r>
            <w:r w:rsidRPr="00056F23">
              <w:rPr>
                <w:rFonts w:ascii="Arial" w:eastAsia="Arial MT" w:hAnsi="Arial" w:cs="Arial"/>
                <w:spacing w:val="-1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spacing w:val="-1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programa</w:t>
            </w:r>
            <w:r w:rsidRPr="00056F23">
              <w:rPr>
                <w:rFonts w:ascii="Arial" w:eastAsia="Arial MT" w:hAnsi="Arial" w:cs="Arial"/>
                <w:spacing w:val="-1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te</w:t>
            </w:r>
            <w:r w:rsidRPr="00056F23">
              <w:rPr>
                <w:rFonts w:ascii="Arial" w:eastAsia="Arial MT" w:hAnsi="Arial" w:cs="Arial"/>
                <w:spacing w:val="-1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Godišnjeg</w:t>
            </w:r>
            <w:r w:rsidRPr="00056F23">
              <w:rPr>
                <w:rFonts w:ascii="Arial" w:eastAsia="Arial MT" w:hAnsi="Arial" w:cs="Arial"/>
                <w:spacing w:val="-1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izvješća</w:t>
            </w:r>
          </w:p>
        </w:tc>
        <w:tc>
          <w:tcPr>
            <w:tcW w:w="1134" w:type="dxa"/>
            <w:vAlign w:val="center"/>
          </w:tcPr>
          <w:p w14:paraId="3E0BB26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25</w:t>
            </w:r>
          </w:p>
        </w:tc>
      </w:tr>
      <w:tr w:rsidR="004A70A2" w:rsidRPr="00056F23" w14:paraId="2E3B0E5C" w14:textId="77777777" w:rsidTr="004A70A2">
        <w:trPr>
          <w:trHeight w:val="414"/>
        </w:trPr>
        <w:tc>
          <w:tcPr>
            <w:tcW w:w="871" w:type="dxa"/>
          </w:tcPr>
          <w:p w14:paraId="55C22C7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1530B9E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Planiranje</w:t>
            </w:r>
            <w:r w:rsidRPr="00056F23">
              <w:rPr>
                <w:rFonts w:ascii="Arial" w:eastAsia="Arial MT" w:hAnsi="Arial" w:cs="Arial"/>
                <w:spacing w:val="-1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spacing w:val="-1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praćenje</w:t>
            </w:r>
            <w:r w:rsidRPr="00056F23">
              <w:rPr>
                <w:rFonts w:ascii="Arial" w:eastAsia="Arial MT" w:hAnsi="Arial" w:cs="Arial"/>
                <w:spacing w:val="-1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ostvarivanja</w:t>
            </w:r>
            <w:r w:rsidRPr="00056F23">
              <w:rPr>
                <w:rFonts w:ascii="Arial" w:eastAsia="Arial MT" w:hAnsi="Arial" w:cs="Arial"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rehabilitacijskog</w:t>
            </w:r>
            <w:r w:rsidRPr="00056F23">
              <w:rPr>
                <w:rFonts w:ascii="Arial" w:eastAsia="Arial MT" w:hAnsi="Arial" w:cs="Arial"/>
                <w:spacing w:val="-1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>rada</w:t>
            </w:r>
          </w:p>
        </w:tc>
        <w:tc>
          <w:tcPr>
            <w:tcW w:w="1134" w:type="dxa"/>
            <w:vAlign w:val="center"/>
          </w:tcPr>
          <w:p w14:paraId="0958C99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125</w:t>
            </w:r>
          </w:p>
        </w:tc>
      </w:tr>
      <w:tr w:rsidR="004A70A2" w:rsidRPr="00056F23" w14:paraId="32F8FB96" w14:textId="77777777" w:rsidTr="004A70A2">
        <w:trPr>
          <w:trHeight w:val="420"/>
        </w:trPr>
        <w:tc>
          <w:tcPr>
            <w:tcW w:w="871" w:type="dxa"/>
          </w:tcPr>
          <w:p w14:paraId="2AA2AB1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3D8AC9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Planiranja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radni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dogovori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na</w:t>
            </w:r>
            <w:r w:rsidRPr="00056F23">
              <w:rPr>
                <w:rFonts w:ascii="Arial" w:eastAsia="Arial MT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razini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DV More</w:t>
            </w:r>
          </w:p>
        </w:tc>
        <w:tc>
          <w:tcPr>
            <w:tcW w:w="1134" w:type="dxa"/>
            <w:vAlign w:val="center"/>
          </w:tcPr>
          <w:p w14:paraId="105F4C2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100</w:t>
            </w:r>
          </w:p>
        </w:tc>
      </w:tr>
      <w:tr w:rsidR="004A70A2" w:rsidRPr="00056F23" w14:paraId="136727C6" w14:textId="77777777" w:rsidTr="004A70A2">
        <w:trPr>
          <w:trHeight w:val="696"/>
        </w:trPr>
        <w:tc>
          <w:tcPr>
            <w:tcW w:w="871" w:type="dxa"/>
          </w:tcPr>
          <w:p w14:paraId="14D882A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511946B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Izrada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mišljenja</w:t>
            </w:r>
            <w:r w:rsidRPr="00056F23">
              <w:rPr>
                <w:rFonts w:ascii="Arial" w:eastAsia="Arial MT" w:hAnsi="Arial" w:cs="Arial"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za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djecu</w:t>
            </w:r>
            <w:r w:rsidRPr="00056F23">
              <w:rPr>
                <w:rFonts w:ascii="Arial" w:eastAsia="Arial MT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teškoćama u razvoju i</w:t>
            </w:r>
            <w:r w:rsidRPr="00056F23">
              <w:rPr>
                <w:rFonts w:ascii="Arial" w:eastAsia="Arial MT" w:hAnsi="Arial" w:cs="Arial"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izrada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Individualiziranih</w:t>
            </w:r>
          </w:p>
          <w:p w14:paraId="51BAB29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5" w:after="0" w:line="360" w:lineRule="auto"/>
              <w:ind w:left="10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odgojno-obrazovnih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programa</w:t>
            </w:r>
            <w:r w:rsidRPr="00056F23">
              <w:rPr>
                <w:rFonts w:ascii="Arial" w:eastAsia="Arial MT" w:hAnsi="Arial" w:cs="Arial"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(IOOP)</w:t>
            </w:r>
          </w:p>
        </w:tc>
        <w:tc>
          <w:tcPr>
            <w:tcW w:w="1134" w:type="dxa"/>
            <w:vAlign w:val="center"/>
          </w:tcPr>
          <w:p w14:paraId="0262627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</w:t>
            </w:r>
          </w:p>
        </w:tc>
      </w:tr>
      <w:tr w:rsidR="004A70A2" w:rsidRPr="00056F23" w14:paraId="0FC1DD02" w14:textId="77777777" w:rsidTr="004A70A2">
        <w:trPr>
          <w:trHeight w:val="550"/>
        </w:trPr>
        <w:tc>
          <w:tcPr>
            <w:tcW w:w="871" w:type="dxa"/>
          </w:tcPr>
          <w:p w14:paraId="776D9C8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431B412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3139" w:firstLine="12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  <w:vAlign w:val="center"/>
          </w:tcPr>
          <w:p w14:paraId="079F927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300</w:t>
            </w:r>
          </w:p>
        </w:tc>
      </w:tr>
      <w:tr w:rsidR="004A70A2" w:rsidRPr="00056F23" w14:paraId="26BCC9A8" w14:textId="77777777" w:rsidTr="004A70A2">
        <w:trPr>
          <w:trHeight w:val="414"/>
        </w:trPr>
        <w:tc>
          <w:tcPr>
            <w:tcW w:w="871" w:type="dxa"/>
            <w:shd w:val="clear" w:color="auto" w:fill="D9D9D9"/>
            <w:vAlign w:val="center"/>
          </w:tcPr>
          <w:p w14:paraId="1B48550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after="0" w:line="360" w:lineRule="auto"/>
              <w:ind w:right="1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351" w:type="dxa"/>
            <w:shd w:val="clear" w:color="auto" w:fill="D9D9D9"/>
            <w:vAlign w:val="center"/>
          </w:tcPr>
          <w:p w14:paraId="40F34D2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2"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STRUČNA</w:t>
            </w:r>
            <w:r w:rsidRPr="00056F23">
              <w:rPr>
                <w:rFonts w:ascii="Arial" w:eastAsia="Arial MT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SURADNJA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E2C56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5CAE822F" w14:textId="77777777" w:rsidTr="004A70A2">
        <w:trPr>
          <w:trHeight w:val="833"/>
        </w:trPr>
        <w:tc>
          <w:tcPr>
            <w:tcW w:w="871" w:type="dxa"/>
          </w:tcPr>
          <w:p w14:paraId="3390EA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597F355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Suradnja sa stručnim timom u otkrivanju, procjeni, praćenju i radu s djecom s posebnim potrebama i teškoćama u razvoju te praćenje i unapređivanje odgojno-obrazovnog procesa</w:t>
            </w:r>
          </w:p>
        </w:tc>
        <w:tc>
          <w:tcPr>
            <w:tcW w:w="1134" w:type="dxa"/>
            <w:vAlign w:val="center"/>
          </w:tcPr>
          <w:p w14:paraId="002F06B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2721F48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50</w:t>
            </w:r>
          </w:p>
        </w:tc>
      </w:tr>
      <w:tr w:rsidR="004A70A2" w:rsidRPr="00056F23" w14:paraId="673230C5" w14:textId="77777777" w:rsidTr="004A70A2">
        <w:trPr>
          <w:trHeight w:val="446"/>
        </w:trPr>
        <w:tc>
          <w:tcPr>
            <w:tcW w:w="871" w:type="dxa"/>
          </w:tcPr>
          <w:p w14:paraId="2DC534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017E834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Sudjelovanje u radu komisije za upis djece</w:t>
            </w:r>
          </w:p>
        </w:tc>
        <w:tc>
          <w:tcPr>
            <w:tcW w:w="1134" w:type="dxa"/>
            <w:vAlign w:val="center"/>
          </w:tcPr>
          <w:p w14:paraId="6D801F0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10</w:t>
            </w:r>
          </w:p>
        </w:tc>
      </w:tr>
      <w:tr w:rsidR="004A70A2" w:rsidRPr="00056F23" w14:paraId="0053B4D4" w14:textId="77777777" w:rsidTr="004A70A2">
        <w:trPr>
          <w:trHeight w:val="810"/>
        </w:trPr>
        <w:tc>
          <w:tcPr>
            <w:tcW w:w="871" w:type="dxa"/>
          </w:tcPr>
          <w:p w14:paraId="0B85DEF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29C87F8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Sastanci Stručnog tima, Sudjelovanje u radu Stručno-razvojne</w:t>
            </w:r>
          </w:p>
          <w:p w14:paraId="0BD236C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djelatnosti, aktivi stručnjaka edukacijsko-rehabilitacijskog usmjerenja</w:t>
            </w:r>
          </w:p>
        </w:tc>
        <w:tc>
          <w:tcPr>
            <w:tcW w:w="1134" w:type="dxa"/>
            <w:vAlign w:val="center"/>
          </w:tcPr>
          <w:p w14:paraId="1A8CB2C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4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22B4775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80</w:t>
            </w:r>
          </w:p>
        </w:tc>
      </w:tr>
      <w:tr w:rsidR="004A70A2" w:rsidRPr="00056F23" w14:paraId="26AFB0A6" w14:textId="77777777" w:rsidTr="004A70A2">
        <w:trPr>
          <w:trHeight w:val="708"/>
        </w:trPr>
        <w:tc>
          <w:tcPr>
            <w:tcW w:w="871" w:type="dxa"/>
          </w:tcPr>
          <w:p w14:paraId="264CE98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</w:tcPr>
          <w:p w14:paraId="6FA7C8F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Suradnja sa stručnim institucijama i ustanovama za dijagnostiku,</w:t>
            </w:r>
          </w:p>
          <w:p w14:paraId="12D4B92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6"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terapiju i rehabilitaciju djece</w:t>
            </w:r>
          </w:p>
        </w:tc>
        <w:tc>
          <w:tcPr>
            <w:tcW w:w="1134" w:type="dxa"/>
            <w:vAlign w:val="center"/>
          </w:tcPr>
          <w:p w14:paraId="05D0649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2"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15</w:t>
            </w:r>
          </w:p>
        </w:tc>
      </w:tr>
      <w:tr w:rsidR="004A70A2" w:rsidRPr="00056F23" w14:paraId="6F545120" w14:textId="77777777" w:rsidTr="004A70A2">
        <w:trPr>
          <w:trHeight w:val="433"/>
        </w:trPr>
        <w:tc>
          <w:tcPr>
            <w:tcW w:w="871" w:type="dxa"/>
          </w:tcPr>
          <w:p w14:paraId="3D18A83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5F9627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3199" w:firstLine="12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  <w:vAlign w:val="center"/>
          </w:tcPr>
          <w:p w14:paraId="7B43B3C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155</w:t>
            </w:r>
          </w:p>
        </w:tc>
      </w:tr>
      <w:tr w:rsidR="004A70A2" w:rsidRPr="00056F23" w14:paraId="51938EE7" w14:textId="77777777" w:rsidTr="004A70A2">
        <w:trPr>
          <w:trHeight w:val="425"/>
        </w:trPr>
        <w:tc>
          <w:tcPr>
            <w:tcW w:w="871" w:type="dxa"/>
            <w:shd w:val="clear" w:color="auto" w:fill="D9D9D9"/>
            <w:vAlign w:val="center"/>
          </w:tcPr>
          <w:p w14:paraId="10B91A4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309" w:right="30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351" w:type="dxa"/>
            <w:shd w:val="clear" w:color="auto" w:fill="D9D9D9"/>
            <w:vAlign w:val="center"/>
          </w:tcPr>
          <w:p w14:paraId="2831238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STRUČNO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USAVRŠAVANJE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2CCBD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4E93D57B" w14:textId="77777777" w:rsidTr="004A70A2">
        <w:trPr>
          <w:trHeight w:val="416"/>
        </w:trPr>
        <w:tc>
          <w:tcPr>
            <w:tcW w:w="871" w:type="dxa"/>
          </w:tcPr>
          <w:p w14:paraId="24DE116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764F853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Odgojiteljska vijeća</w:t>
            </w:r>
          </w:p>
        </w:tc>
        <w:tc>
          <w:tcPr>
            <w:tcW w:w="1134" w:type="dxa"/>
            <w:vAlign w:val="center"/>
          </w:tcPr>
          <w:p w14:paraId="63B5C00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</w:t>
            </w:r>
          </w:p>
        </w:tc>
      </w:tr>
      <w:tr w:rsidR="004A70A2" w:rsidRPr="00056F23" w14:paraId="143811F3" w14:textId="77777777" w:rsidTr="004A70A2">
        <w:trPr>
          <w:trHeight w:val="408"/>
        </w:trPr>
        <w:tc>
          <w:tcPr>
            <w:tcW w:w="871" w:type="dxa"/>
          </w:tcPr>
          <w:p w14:paraId="1871B7D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5DA652A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spacing w:val="-2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>Vlastito stručno usavršavanje</w:t>
            </w:r>
          </w:p>
        </w:tc>
        <w:tc>
          <w:tcPr>
            <w:tcW w:w="1134" w:type="dxa"/>
            <w:vAlign w:val="center"/>
          </w:tcPr>
          <w:p w14:paraId="50BD963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60</w:t>
            </w:r>
          </w:p>
        </w:tc>
      </w:tr>
      <w:tr w:rsidR="004A70A2" w:rsidRPr="00056F23" w14:paraId="284573B6" w14:textId="77777777" w:rsidTr="004A70A2">
        <w:trPr>
          <w:trHeight w:val="428"/>
        </w:trPr>
        <w:tc>
          <w:tcPr>
            <w:tcW w:w="871" w:type="dxa"/>
          </w:tcPr>
          <w:p w14:paraId="46154E9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351" w:type="dxa"/>
            <w:vAlign w:val="center"/>
          </w:tcPr>
          <w:p w14:paraId="3A74393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3199" w:firstLine="12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  <w:vAlign w:val="center"/>
          </w:tcPr>
          <w:p w14:paraId="17C2D3D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8" w:right="17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68</w:t>
            </w:r>
          </w:p>
        </w:tc>
      </w:tr>
      <w:tr w:rsidR="004A70A2" w:rsidRPr="00056F23" w14:paraId="69605150" w14:textId="77777777" w:rsidTr="004A70A2">
        <w:trPr>
          <w:trHeight w:val="417"/>
        </w:trPr>
        <w:tc>
          <w:tcPr>
            <w:tcW w:w="871" w:type="dxa"/>
            <w:shd w:val="clear" w:color="auto" w:fill="D9D9D9"/>
            <w:vAlign w:val="center"/>
          </w:tcPr>
          <w:p w14:paraId="0B74E51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7351" w:type="dxa"/>
            <w:shd w:val="clear" w:color="auto" w:fill="D9D9D9"/>
            <w:vAlign w:val="center"/>
          </w:tcPr>
          <w:p w14:paraId="1E8539E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DNEVNI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80B6CF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79" w:right="171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111</w:t>
            </w:r>
          </w:p>
        </w:tc>
      </w:tr>
      <w:tr w:rsidR="004A70A2" w:rsidRPr="00056F23" w14:paraId="686D4C33" w14:textId="77777777" w:rsidTr="004A70A2">
        <w:trPr>
          <w:trHeight w:val="421"/>
        </w:trPr>
        <w:tc>
          <w:tcPr>
            <w:tcW w:w="8222" w:type="dxa"/>
            <w:gridSpan w:val="2"/>
            <w:shd w:val="clear" w:color="auto" w:fill="D9D9D9"/>
          </w:tcPr>
          <w:p w14:paraId="2F1C67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0" w:after="0" w:line="360" w:lineRule="auto"/>
              <w:ind w:left="188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SVEUKUPNO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=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+ II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 + IV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 V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FBE090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0" w:after="0" w:line="360" w:lineRule="auto"/>
              <w:ind w:left="179" w:right="17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1.776</w:t>
            </w:r>
          </w:p>
        </w:tc>
      </w:tr>
    </w:tbl>
    <w:p w14:paraId="441127B4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2D02CC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D14738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Struktura radnog vremena zdravstvene voditeljice</w:t>
      </w:r>
    </w:p>
    <w:p w14:paraId="75A5F387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63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653"/>
        <w:gridCol w:w="1134"/>
      </w:tblGrid>
      <w:tr w:rsidR="004A70A2" w:rsidRPr="00056F23" w14:paraId="12A9DF32" w14:textId="77777777" w:rsidTr="004A70A2">
        <w:trPr>
          <w:trHeight w:val="562"/>
        </w:trPr>
        <w:tc>
          <w:tcPr>
            <w:tcW w:w="566" w:type="dxa"/>
            <w:shd w:val="clear" w:color="auto" w:fill="D9D9D9"/>
          </w:tcPr>
          <w:p w14:paraId="7A7C671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shd w:val="clear" w:color="auto" w:fill="D9D9D9"/>
            <w:vAlign w:val="center"/>
          </w:tcPr>
          <w:p w14:paraId="118CEB7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64"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GRUPE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RADNIH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ZADATAKA</w:t>
            </w:r>
          </w:p>
        </w:tc>
        <w:tc>
          <w:tcPr>
            <w:tcW w:w="1134" w:type="dxa"/>
            <w:shd w:val="clear" w:color="auto" w:fill="D9D9D9"/>
          </w:tcPr>
          <w:p w14:paraId="663176D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64" w:after="0" w:line="360" w:lineRule="auto"/>
              <w:ind w:left="285" w:right="262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</w:t>
            </w:r>
          </w:p>
        </w:tc>
      </w:tr>
      <w:tr w:rsidR="004A70A2" w:rsidRPr="00056F23" w14:paraId="2828CA79" w14:textId="77777777" w:rsidTr="004A70A2">
        <w:trPr>
          <w:trHeight w:val="552"/>
        </w:trPr>
        <w:tc>
          <w:tcPr>
            <w:tcW w:w="566" w:type="dxa"/>
            <w:shd w:val="clear" w:color="auto" w:fill="D9D9D9"/>
            <w:vAlign w:val="center"/>
          </w:tcPr>
          <w:p w14:paraId="19E42BA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653" w:type="dxa"/>
            <w:shd w:val="clear" w:color="auto" w:fill="D9D9D9"/>
            <w:vAlign w:val="center"/>
          </w:tcPr>
          <w:p w14:paraId="616B58C4" w14:textId="77777777" w:rsidR="004A70A2" w:rsidRPr="00056F23" w:rsidRDefault="004A70A2" w:rsidP="00056F23">
            <w:pPr>
              <w:tabs>
                <w:tab w:val="left" w:pos="139"/>
                <w:tab w:val="left" w:pos="851"/>
              </w:tabs>
              <w:spacing w:after="0" w:line="360" w:lineRule="auto"/>
              <w:ind w:firstLine="142"/>
              <w:jc w:val="both"/>
              <w:rPr>
                <w:rFonts w:ascii="Arial" w:hAnsi="Arial" w:cs="Arial"/>
                <w:spacing w:val="-64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>PLANIRANJE, PROGRAMIRANJE I VREDNOVANJE RADA</w:t>
            </w:r>
          </w:p>
        </w:tc>
        <w:tc>
          <w:tcPr>
            <w:tcW w:w="1134" w:type="dxa"/>
            <w:shd w:val="clear" w:color="auto" w:fill="D9D9D9"/>
          </w:tcPr>
          <w:p w14:paraId="6E3952C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4C8E0C16" w14:textId="77777777" w:rsidTr="004A70A2">
        <w:trPr>
          <w:trHeight w:val="408"/>
        </w:trPr>
        <w:tc>
          <w:tcPr>
            <w:tcW w:w="566" w:type="dxa"/>
          </w:tcPr>
          <w:p w14:paraId="3FEC504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67D1C40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Izrada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Godišnjeg</w:t>
            </w:r>
            <w:r w:rsidRPr="00056F23">
              <w:rPr>
                <w:rFonts w:ascii="Arial" w:eastAsia="Arial MT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plana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programa</w:t>
            </w:r>
          </w:p>
        </w:tc>
        <w:tc>
          <w:tcPr>
            <w:tcW w:w="1134" w:type="dxa"/>
          </w:tcPr>
          <w:p w14:paraId="755B59B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20</w:t>
            </w:r>
          </w:p>
        </w:tc>
      </w:tr>
      <w:tr w:rsidR="004A70A2" w:rsidRPr="00056F23" w14:paraId="54404872" w14:textId="77777777" w:rsidTr="004A70A2">
        <w:trPr>
          <w:trHeight w:val="551"/>
        </w:trPr>
        <w:tc>
          <w:tcPr>
            <w:tcW w:w="566" w:type="dxa"/>
          </w:tcPr>
          <w:p w14:paraId="007287D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44D18FB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pacing w:val="-65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izradi Godišnjeg plana i programa</w:t>
            </w:r>
          </w:p>
        </w:tc>
        <w:tc>
          <w:tcPr>
            <w:tcW w:w="1134" w:type="dxa"/>
          </w:tcPr>
          <w:p w14:paraId="3682D55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34"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13</w:t>
            </w:r>
          </w:p>
        </w:tc>
      </w:tr>
      <w:tr w:rsidR="004A70A2" w:rsidRPr="00056F23" w14:paraId="2BEC502F" w14:textId="77777777" w:rsidTr="004A70A2">
        <w:trPr>
          <w:trHeight w:val="424"/>
        </w:trPr>
        <w:tc>
          <w:tcPr>
            <w:tcW w:w="566" w:type="dxa"/>
          </w:tcPr>
          <w:p w14:paraId="41281A5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3A86C4F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Dnevno planiranje i evidentiranje rada</w:t>
            </w:r>
          </w:p>
        </w:tc>
        <w:tc>
          <w:tcPr>
            <w:tcW w:w="1134" w:type="dxa"/>
          </w:tcPr>
          <w:p w14:paraId="5F3FC16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100</w:t>
            </w:r>
          </w:p>
        </w:tc>
      </w:tr>
      <w:tr w:rsidR="004A70A2" w:rsidRPr="00056F23" w14:paraId="2069D696" w14:textId="77777777" w:rsidTr="004A70A2">
        <w:trPr>
          <w:trHeight w:val="413"/>
        </w:trPr>
        <w:tc>
          <w:tcPr>
            <w:tcW w:w="566" w:type="dxa"/>
          </w:tcPr>
          <w:p w14:paraId="23CCEFE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081BEF5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Godišnje izvješće</w:t>
            </w:r>
          </w:p>
        </w:tc>
        <w:tc>
          <w:tcPr>
            <w:tcW w:w="1134" w:type="dxa"/>
          </w:tcPr>
          <w:p w14:paraId="32B9E3E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20</w:t>
            </w:r>
          </w:p>
        </w:tc>
      </w:tr>
      <w:tr w:rsidR="004A70A2" w:rsidRPr="00056F23" w14:paraId="533A38E7" w14:textId="77777777" w:rsidTr="004A70A2">
        <w:trPr>
          <w:trHeight w:val="418"/>
        </w:trPr>
        <w:tc>
          <w:tcPr>
            <w:tcW w:w="566" w:type="dxa"/>
          </w:tcPr>
          <w:p w14:paraId="175A0A0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743F06E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izradi Godišnjeg izvješća CPO</w:t>
            </w:r>
          </w:p>
        </w:tc>
        <w:tc>
          <w:tcPr>
            <w:tcW w:w="1134" w:type="dxa"/>
          </w:tcPr>
          <w:p w14:paraId="30F8C8C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15</w:t>
            </w:r>
          </w:p>
        </w:tc>
      </w:tr>
      <w:tr w:rsidR="004A70A2" w:rsidRPr="00056F23" w14:paraId="58F47D86" w14:textId="77777777" w:rsidTr="004A70A2">
        <w:trPr>
          <w:trHeight w:val="414"/>
        </w:trPr>
        <w:tc>
          <w:tcPr>
            <w:tcW w:w="566" w:type="dxa"/>
          </w:tcPr>
          <w:p w14:paraId="7BA5D6D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24312AD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</w:tcPr>
          <w:p w14:paraId="0D4631E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168</w:t>
            </w:r>
          </w:p>
        </w:tc>
      </w:tr>
      <w:tr w:rsidR="004A70A2" w:rsidRPr="00056F23" w14:paraId="3FDE84FF" w14:textId="77777777" w:rsidTr="004A70A2">
        <w:trPr>
          <w:trHeight w:val="700"/>
        </w:trPr>
        <w:tc>
          <w:tcPr>
            <w:tcW w:w="566" w:type="dxa"/>
            <w:shd w:val="clear" w:color="auto" w:fill="D9D9D9"/>
            <w:vAlign w:val="center"/>
          </w:tcPr>
          <w:p w14:paraId="3680500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653" w:type="dxa"/>
            <w:shd w:val="clear" w:color="auto" w:fill="D9D9D9"/>
            <w:vAlign w:val="center"/>
          </w:tcPr>
          <w:p w14:paraId="738AE7E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RAD NA</w:t>
            </w:r>
            <w:r w:rsidRPr="00056F23">
              <w:rPr>
                <w:rFonts w:ascii="Arial" w:eastAsia="Arial MT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REALIZACIJI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PROGRAMSKIH ZADATAKA</w:t>
            </w:r>
            <w:r w:rsidRPr="00056F23">
              <w:rPr>
                <w:rFonts w:ascii="Arial" w:eastAsia="Arial MT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NJEGE,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ZAŠTITE,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ODGOJA</w:t>
            </w:r>
            <w:r w:rsidRPr="00056F23">
              <w:rPr>
                <w:rFonts w:ascii="Arial" w:eastAsia="Arial MT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 xml:space="preserve">I </w:t>
            </w:r>
            <w:r w:rsidRPr="00056F23">
              <w:rPr>
                <w:rFonts w:ascii="Arial" w:eastAsia="Arial MT" w:hAnsi="Arial" w:cs="Arial"/>
                <w:b/>
                <w:spacing w:val="-6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OBRAZOVANJA</w:t>
            </w:r>
          </w:p>
        </w:tc>
        <w:tc>
          <w:tcPr>
            <w:tcW w:w="1134" w:type="dxa"/>
            <w:shd w:val="clear" w:color="auto" w:fill="D9D9D9"/>
          </w:tcPr>
          <w:p w14:paraId="32F0183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4AF945EF" w14:textId="77777777" w:rsidTr="004A70A2">
        <w:trPr>
          <w:trHeight w:val="434"/>
        </w:trPr>
        <w:tc>
          <w:tcPr>
            <w:tcW w:w="566" w:type="dxa"/>
          </w:tcPr>
          <w:p w14:paraId="56A1044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7A2CEE6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na unapređenju i organizaciji njege, brige za razvoj i zdravlje djece</w:t>
            </w:r>
          </w:p>
        </w:tc>
        <w:tc>
          <w:tcPr>
            <w:tcW w:w="1134" w:type="dxa"/>
          </w:tcPr>
          <w:p w14:paraId="28C1E4F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317AB18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350</w:t>
            </w:r>
          </w:p>
        </w:tc>
      </w:tr>
      <w:tr w:rsidR="004A70A2" w:rsidRPr="00056F23" w14:paraId="56BA0F21" w14:textId="77777777" w:rsidTr="004A70A2">
        <w:trPr>
          <w:trHeight w:val="456"/>
        </w:trPr>
        <w:tc>
          <w:tcPr>
            <w:tcW w:w="566" w:type="dxa"/>
          </w:tcPr>
          <w:p w14:paraId="57FCBD0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15EBF81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na organizaciji, provođenju i promidžbi preventivne zdravstvene zaštite</w:t>
            </w:r>
          </w:p>
        </w:tc>
        <w:tc>
          <w:tcPr>
            <w:tcW w:w="1134" w:type="dxa"/>
          </w:tcPr>
          <w:p w14:paraId="1899D96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7"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</w:p>
          <w:p w14:paraId="6135599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230</w:t>
            </w:r>
          </w:p>
        </w:tc>
      </w:tr>
      <w:tr w:rsidR="004A70A2" w:rsidRPr="00056F23" w14:paraId="0CF662B4" w14:textId="77777777" w:rsidTr="004A70A2">
        <w:trPr>
          <w:trHeight w:val="551"/>
        </w:trPr>
        <w:tc>
          <w:tcPr>
            <w:tcW w:w="566" w:type="dxa"/>
          </w:tcPr>
          <w:p w14:paraId="3AE33DB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3AC2FEA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na organizaciji i unapređenju higijenskih uvjeta</w:t>
            </w:r>
          </w:p>
        </w:tc>
        <w:tc>
          <w:tcPr>
            <w:tcW w:w="1134" w:type="dxa"/>
          </w:tcPr>
          <w:p w14:paraId="65AF30F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200</w:t>
            </w:r>
          </w:p>
        </w:tc>
      </w:tr>
      <w:tr w:rsidR="004A70A2" w:rsidRPr="00056F23" w14:paraId="470C9EF3" w14:textId="77777777" w:rsidTr="004A70A2">
        <w:trPr>
          <w:trHeight w:val="485"/>
        </w:trPr>
        <w:tc>
          <w:tcPr>
            <w:tcW w:w="566" w:type="dxa"/>
          </w:tcPr>
          <w:p w14:paraId="6335473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0DFAE3A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Rad na unapređenju i praćenju prehrane</w:t>
            </w:r>
          </w:p>
        </w:tc>
        <w:tc>
          <w:tcPr>
            <w:tcW w:w="1134" w:type="dxa"/>
          </w:tcPr>
          <w:p w14:paraId="6CFD28A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170</w:t>
            </w:r>
          </w:p>
        </w:tc>
      </w:tr>
      <w:tr w:rsidR="004A70A2" w:rsidRPr="00056F23" w14:paraId="65C8306F" w14:textId="77777777" w:rsidTr="004A70A2">
        <w:trPr>
          <w:trHeight w:val="563"/>
        </w:trPr>
        <w:tc>
          <w:tcPr>
            <w:tcW w:w="566" w:type="dxa"/>
          </w:tcPr>
          <w:p w14:paraId="4A3AB0D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489FC6E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roditeljima i vanjskim čimbenicima</w:t>
            </w:r>
          </w:p>
        </w:tc>
        <w:tc>
          <w:tcPr>
            <w:tcW w:w="1134" w:type="dxa"/>
          </w:tcPr>
          <w:p w14:paraId="349F7E9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135</w:t>
            </w:r>
          </w:p>
        </w:tc>
      </w:tr>
      <w:tr w:rsidR="004A70A2" w:rsidRPr="00056F23" w14:paraId="4BC22EF2" w14:textId="77777777" w:rsidTr="004A70A2">
        <w:trPr>
          <w:trHeight w:val="557"/>
        </w:trPr>
        <w:tc>
          <w:tcPr>
            <w:tcW w:w="566" w:type="dxa"/>
          </w:tcPr>
          <w:p w14:paraId="4BF6FA6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5CF1005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 s članovima razvojne djelatnosti</w:t>
            </w:r>
          </w:p>
        </w:tc>
        <w:tc>
          <w:tcPr>
            <w:tcW w:w="1134" w:type="dxa"/>
          </w:tcPr>
          <w:p w14:paraId="24A7931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70</w:t>
            </w:r>
          </w:p>
        </w:tc>
      </w:tr>
      <w:tr w:rsidR="004A70A2" w:rsidRPr="00056F23" w14:paraId="4CB4DA51" w14:textId="77777777" w:rsidTr="004A70A2">
        <w:trPr>
          <w:trHeight w:val="563"/>
        </w:trPr>
        <w:tc>
          <w:tcPr>
            <w:tcW w:w="566" w:type="dxa"/>
          </w:tcPr>
          <w:p w14:paraId="738FDB1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70D5181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Vođenje cjelokupne zdravstvene dokumentacije</w:t>
            </w:r>
          </w:p>
        </w:tc>
        <w:tc>
          <w:tcPr>
            <w:tcW w:w="1134" w:type="dxa"/>
          </w:tcPr>
          <w:p w14:paraId="3A0AD5B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112</w:t>
            </w:r>
          </w:p>
        </w:tc>
      </w:tr>
      <w:tr w:rsidR="004A70A2" w:rsidRPr="00056F23" w14:paraId="43362512" w14:textId="77777777" w:rsidTr="004A70A2">
        <w:trPr>
          <w:trHeight w:val="409"/>
        </w:trPr>
        <w:tc>
          <w:tcPr>
            <w:tcW w:w="566" w:type="dxa"/>
          </w:tcPr>
          <w:p w14:paraId="5128284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0C9EC16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</w:tcPr>
          <w:p w14:paraId="416E656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4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1.267</w:t>
            </w:r>
          </w:p>
        </w:tc>
      </w:tr>
      <w:tr w:rsidR="004A70A2" w:rsidRPr="00056F23" w14:paraId="2A203823" w14:textId="77777777" w:rsidTr="004A70A2">
        <w:trPr>
          <w:trHeight w:val="429"/>
        </w:trPr>
        <w:tc>
          <w:tcPr>
            <w:tcW w:w="566" w:type="dxa"/>
            <w:shd w:val="clear" w:color="auto" w:fill="D9D9D9"/>
            <w:vAlign w:val="center"/>
          </w:tcPr>
          <w:p w14:paraId="0F3903E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5" w:right="105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653" w:type="dxa"/>
            <w:shd w:val="clear" w:color="auto" w:fill="D9D9D9"/>
            <w:vAlign w:val="center"/>
          </w:tcPr>
          <w:p w14:paraId="195758A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STRUČNO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USAVRŠAVANJE</w:t>
            </w:r>
          </w:p>
        </w:tc>
        <w:tc>
          <w:tcPr>
            <w:tcW w:w="1134" w:type="dxa"/>
            <w:shd w:val="clear" w:color="auto" w:fill="D9D9D9"/>
          </w:tcPr>
          <w:p w14:paraId="46F1178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6BA1A9AC" w14:textId="77777777" w:rsidTr="004A70A2">
        <w:trPr>
          <w:trHeight w:val="410"/>
        </w:trPr>
        <w:tc>
          <w:tcPr>
            <w:tcW w:w="566" w:type="dxa"/>
          </w:tcPr>
          <w:p w14:paraId="311662F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42E080A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Stručne grupe s pripremama</w:t>
            </w:r>
          </w:p>
        </w:tc>
        <w:tc>
          <w:tcPr>
            <w:tcW w:w="1134" w:type="dxa"/>
          </w:tcPr>
          <w:p w14:paraId="39B4E42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32</w:t>
            </w:r>
          </w:p>
        </w:tc>
      </w:tr>
      <w:tr w:rsidR="004A70A2" w:rsidRPr="00056F23" w14:paraId="1CFACBC2" w14:textId="77777777" w:rsidTr="004A70A2">
        <w:trPr>
          <w:trHeight w:val="416"/>
        </w:trPr>
        <w:tc>
          <w:tcPr>
            <w:tcW w:w="566" w:type="dxa"/>
          </w:tcPr>
          <w:p w14:paraId="33F70ED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2801228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Odgajateljska vijeća</w:t>
            </w:r>
          </w:p>
        </w:tc>
        <w:tc>
          <w:tcPr>
            <w:tcW w:w="1134" w:type="dxa"/>
          </w:tcPr>
          <w:p w14:paraId="4E9749E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5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w w:val="99"/>
                <w:sz w:val="24"/>
                <w:szCs w:val="24"/>
              </w:rPr>
              <w:t>8</w:t>
            </w:r>
          </w:p>
        </w:tc>
      </w:tr>
      <w:tr w:rsidR="004A70A2" w:rsidRPr="00056F23" w14:paraId="7F4883C1" w14:textId="77777777" w:rsidTr="004A70A2">
        <w:trPr>
          <w:trHeight w:val="408"/>
        </w:trPr>
        <w:tc>
          <w:tcPr>
            <w:tcW w:w="566" w:type="dxa"/>
          </w:tcPr>
          <w:p w14:paraId="5C6784B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0A5BB6B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Seminari, savjetovanja i samoobrazovanje</w:t>
            </w:r>
          </w:p>
        </w:tc>
        <w:tc>
          <w:tcPr>
            <w:tcW w:w="1134" w:type="dxa"/>
          </w:tcPr>
          <w:p w14:paraId="7B7CD6C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90</w:t>
            </w:r>
          </w:p>
        </w:tc>
      </w:tr>
      <w:tr w:rsidR="004A70A2" w:rsidRPr="00056F23" w14:paraId="7ED914BE" w14:textId="77777777" w:rsidTr="004A70A2">
        <w:trPr>
          <w:trHeight w:val="413"/>
        </w:trPr>
        <w:tc>
          <w:tcPr>
            <w:tcW w:w="566" w:type="dxa"/>
          </w:tcPr>
          <w:p w14:paraId="1BF37FD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677D521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</w:tcPr>
          <w:p w14:paraId="4DC44D5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130</w:t>
            </w:r>
          </w:p>
        </w:tc>
      </w:tr>
      <w:tr w:rsidR="004A70A2" w:rsidRPr="00056F23" w14:paraId="46C07386" w14:textId="77777777" w:rsidTr="004A70A2">
        <w:trPr>
          <w:trHeight w:val="405"/>
        </w:trPr>
        <w:tc>
          <w:tcPr>
            <w:tcW w:w="566" w:type="dxa"/>
            <w:shd w:val="clear" w:color="auto" w:fill="D9D9D9"/>
            <w:vAlign w:val="center"/>
          </w:tcPr>
          <w:p w14:paraId="68FDB80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16" w:right="104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653" w:type="dxa"/>
            <w:shd w:val="clear" w:color="auto" w:fill="D9D9D9"/>
            <w:vAlign w:val="center"/>
          </w:tcPr>
          <w:p w14:paraId="688AD4D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OSTALI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POSLOVI</w:t>
            </w:r>
          </w:p>
        </w:tc>
        <w:tc>
          <w:tcPr>
            <w:tcW w:w="1134" w:type="dxa"/>
            <w:shd w:val="clear" w:color="auto" w:fill="D9D9D9"/>
          </w:tcPr>
          <w:p w14:paraId="311326B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</w:tr>
      <w:tr w:rsidR="004A70A2" w:rsidRPr="00056F23" w14:paraId="66157DC7" w14:textId="77777777" w:rsidTr="004A70A2">
        <w:trPr>
          <w:trHeight w:val="408"/>
        </w:trPr>
        <w:tc>
          <w:tcPr>
            <w:tcW w:w="566" w:type="dxa"/>
          </w:tcPr>
          <w:p w14:paraId="601CB4F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485861E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vanjskim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institucijama</w:t>
            </w:r>
          </w:p>
        </w:tc>
        <w:tc>
          <w:tcPr>
            <w:tcW w:w="1134" w:type="dxa"/>
          </w:tcPr>
          <w:p w14:paraId="01B05E1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100</w:t>
            </w:r>
          </w:p>
        </w:tc>
      </w:tr>
      <w:tr w:rsidR="004A70A2" w:rsidRPr="00056F23" w14:paraId="58D25E49" w14:textId="77777777" w:rsidTr="004A70A2">
        <w:trPr>
          <w:trHeight w:val="415"/>
        </w:trPr>
        <w:tc>
          <w:tcPr>
            <w:tcW w:w="566" w:type="dxa"/>
          </w:tcPr>
          <w:p w14:paraId="61871FB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653" w:type="dxa"/>
            <w:vAlign w:val="center"/>
          </w:tcPr>
          <w:p w14:paraId="17D7EFC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134" w:type="dxa"/>
          </w:tcPr>
          <w:p w14:paraId="5217097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3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100</w:t>
            </w:r>
          </w:p>
        </w:tc>
      </w:tr>
      <w:tr w:rsidR="004A70A2" w:rsidRPr="00056F23" w14:paraId="7E0F14C4" w14:textId="77777777" w:rsidTr="004A70A2">
        <w:trPr>
          <w:trHeight w:val="421"/>
        </w:trPr>
        <w:tc>
          <w:tcPr>
            <w:tcW w:w="566" w:type="dxa"/>
            <w:shd w:val="clear" w:color="auto" w:fill="D0CECE"/>
            <w:vAlign w:val="center"/>
          </w:tcPr>
          <w:p w14:paraId="19780AB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7653" w:type="dxa"/>
            <w:shd w:val="clear" w:color="auto" w:fill="D0CECE"/>
            <w:vAlign w:val="center"/>
          </w:tcPr>
          <w:p w14:paraId="2D409D9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10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DNEVNI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1134" w:type="dxa"/>
            <w:shd w:val="clear" w:color="auto" w:fill="D0CECE"/>
          </w:tcPr>
          <w:p w14:paraId="22E9CAA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259" w:right="241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111</w:t>
            </w:r>
          </w:p>
        </w:tc>
      </w:tr>
      <w:tr w:rsidR="004A70A2" w:rsidRPr="00056F23" w14:paraId="082B5779" w14:textId="77777777" w:rsidTr="004A70A2">
        <w:trPr>
          <w:trHeight w:val="481"/>
        </w:trPr>
        <w:tc>
          <w:tcPr>
            <w:tcW w:w="8219" w:type="dxa"/>
            <w:gridSpan w:val="2"/>
            <w:shd w:val="clear" w:color="auto" w:fill="D0CECE"/>
          </w:tcPr>
          <w:p w14:paraId="239CAFB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98" w:after="0" w:line="360" w:lineRule="auto"/>
              <w:ind w:left="127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SVEUKUPNO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=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+ II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 + IV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 V</w:t>
            </w:r>
          </w:p>
        </w:tc>
        <w:tc>
          <w:tcPr>
            <w:tcW w:w="1134" w:type="dxa"/>
            <w:shd w:val="clear" w:color="auto" w:fill="D0CECE"/>
          </w:tcPr>
          <w:p w14:paraId="4D0D095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98" w:after="0" w:line="360" w:lineRule="auto"/>
              <w:ind w:left="259" w:right="243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1.776</w:t>
            </w:r>
          </w:p>
        </w:tc>
      </w:tr>
    </w:tbl>
    <w:p w14:paraId="01C777C8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4AD752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335050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Struktura radnog vremena kineziologa</w:t>
      </w:r>
    </w:p>
    <w:p w14:paraId="519CF0A4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797"/>
        <w:gridCol w:w="992"/>
      </w:tblGrid>
      <w:tr w:rsidR="004A70A2" w:rsidRPr="00056F23" w14:paraId="38612042" w14:textId="77777777" w:rsidTr="004A70A2">
        <w:trPr>
          <w:cantSplit/>
          <w:trHeight w:val="457"/>
        </w:trPr>
        <w:tc>
          <w:tcPr>
            <w:tcW w:w="567" w:type="dxa"/>
            <w:vAlign w:val="center"/>
          </w:tcPr>
          <w:p w14:paraId="0CC8ACC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999290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GRUPE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POSLOVA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RADNIH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ZADATAKA</w:t>
            </w:r>
          </w:p>
        </w:tc>
        <w:tc>
          <w:tcPr>
            <w:tcW w:w="992" w:type="dxa"/>
            <w:vAlign w:val="center"/>
          </w:tcPr>
          <w:p w14:paraId="53C7F07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</w:t>
            </w:r>
          </w:p>
        </w:tc>
      </w:tr>
      <w:tr w:rsidR="004A70A2" w:rsidRPr="00056F23" w14:paraId="4306A0EC" w14:textId="77777777" w:rsidTr="004A70A2">
        <w:trPr>
          <w:trHeight w:val="433"/>
        </w:trPr>
        <w:tc>
          <w:tcPr>
            <w:tcW w:w="567" w:type="dxa"/>
            <w:vAlign w:val="center"/>
          </w:tcPr>
          <w:p w14:paraId="011F56B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7797" w:type="dxa"/>
            <w:vAlign w:val="center"/>
          </w:tcPr>
          <w:p w14:paraId="2A4DD8E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92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PRIPREMA</w:t>
            </w:r>
            <w:r w:rsidRPr="00056F23">
              <w:rPr>
                <w:rFonts w:ascii="Arial" w:eastAsia="Arial MT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ZA</w:t>
            </w:r>
            <w:r w:rsidRPr="00056F23">
              <w:rPr>
                <w:rFonts w:ascii="Arial" w:eastAsia="Arial MT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OSTVARIVANJE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PLANA</w:t>
            </w:r>
            <w:r w:rsidRPr="00056F23">
              <w:rPr>
                <w:rFonts w:ascii="Arial" w:eastAsia="Arial MT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992" w:type="dxa"/>
            <w:vAlign w:val="center"/>
          </w:tcPr>
          <w:p w14:paraId="0786375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-10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266</w:t>
            </w:r>
          </w:p>
        </w:tc>
      </w:tr>
      <w:tr w:rsidR="004A70A2" w:rsidRPr="00056F23" w14:paraId="6873210D" w14:textId="77777777" w:rsidTr="004A70A2">
        <w:trPr>
          <w:cantSplit/>
          <w:trHeight w:val="386"/>
        </w:trPr>
        <w:tc>
          <w:tcPr>
            <w:tcW w:w="567" w:type="dxa"/>
            <w:vAlign w:val="center"/>
          </w:tcPr>
          <w:p w14:paraId="70584D6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69EF59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683" w:firstLine="14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Sudjelovanje u stvaranju optimalnih uvjeta za</w:t>
            </w:r>
            <w:r w:rsidRPr="00056F23">
              <w:rPr>
                <w:rFonts w:ascii="Arial" w:eastAsia="Arial MT" w:hAnsi="Arial" w:cs="Arial"/>
                <w:spacing w:val="-60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ostvarivanje procesa</w:t>
            </w:r>
          </w:p>
        </w:tc>
        <w:tc>
          <w:tcPr>
            <w:tcW w:w="992" w:type="dxa"/>
            <w:vAlign w:val="center"/>
          </w:tcPr>
          <w:p w14:paraId="1B3F5A2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133</w:t>
            </w:r>
          </w:p>
        </w:tc>
      </w:tr>
      <w:tr w:rsidR="004A70A2" w:rsidRPr="00056F23" w14:paraId="705F524E" w14:textId="77777777" w:rsidTr="004A70A2">
        <w:trPr>
          <w:trHeight w:val="383"/>
        </w:trPr>
        <w:tc>
          <w:tcPr>
            <w:tcW w:w="567" w:type="dxa"/>
            <w:vAlign w:val="center"/>
          </w:tcPr>
          <w:p w14:paraId="23C7CC1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42EE269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7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Planiranje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vlastitog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rada</w:t>
            </w:r>
          </w:p>
        </w:tc>
        <w:tc>
          <w:tcPr>
            <w:tcW w:w="992" w:type="dxa"/>
            <w:vAlign w:val="center"/>
          </w:tcPr>
          <w:p w14:paraId="454B2F3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133</w:t>
            </w:r>
          </w:p>
        </w:tc>
      </w:tr>
      <w:tr w:rsidR="004A70A2" w:rsidRPr="00056F23" w14:paraId="2EE2877F" w14:textId="77777777" w:rsidTr="004A70A2">
        <w:trPr>
          <w:trHeight w:val="453"/>
        </w:trPr>
        <w:tc>
          <w:tcPr>
            <w:tcW w:w="567" w:type="dxa"/>
            <w:vAlign w:val="center"/>
          </w:tcPr>
          <w:p w14:paraId="13E567C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7797" w:type="dxa"/>
            <w:vAlign w:val="center"/>
          </w:tcPr>
          <w:p w14:paraId="62CC323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 xml:space="preserve"> NEPOSREDNO SUDJELOVANJE U ODGOJNO OBRAZOVNOM PROCESU</w:t>
            </w:r>
          </w:p>
        </w:tc>
        <w:tc>
          <w:tcPr>
            <w:tcW w:w="992" w:type="dxa"/>
            <w:vAlign w:val="center"/>
          </w:tcPr>
          <w:p w14:paraId="4EAF1C6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999</w:t>
            </w:r>
          </w:p>
        </w:tc>
      </w:tr>
      <w:tr w:rsidR="004A70A2" w:rsidRPr="00056F23" w14:paraId="5959B21B" w14:textId="77777777" w:rsidTr="004A70A2">
        <w:trPr>
          <w:trHeight w:val="383"/>
        </w:trPr>
        <w:tc>
          <w:tcPr>
            <w:tcW w:w="567" w:type="dxa"/>
            <w:vAlign w:val="center"/>
          </w:tcPr>
          <w:p w14:paraId="4374DD5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55B3F8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9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Neposredni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rad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u odgojno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obrazovnom</w:t>
            </w:r>
            <w:r w:rsidRPr="00056F23">
              <w:rPr>
                <w:rFonts w:ascii="Arial" w:eastAsia="Arial MT" w:hAnsi="Arial" w:cs="Arial"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procesu</w:t>
            </w:r>
          </w:p>
        </w:tc>
        <w:tc>
          <w:tcPr>
            <w:tcW w:w="992" w:type="dxa"/>
            <w:vAlign w:val="center"/>
          </w:tcPr>
          <w:p w14:paraId="48A0BC0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777</w:t>
            </w:r>
          </w:p>
        </w:tc>
      </w:tr>
      <w:tr w:rsidR="004A70A2" w:rsidRPr="00056F23" w14:paraId="36DC96FC" w14:textId="77777777" w:rsidTr="004A70A2">
        <w:trPr>
          <w:trHeight w:val="410"/>
        </w:trPr>
        <w:tc>
          <w:tcPr>
            <w:tcW w:w="567" w:type="dxa"/>
            <w:vAlign w:val="center"/>
          </w:tcPr>
          <w:p w14:paraId="611288A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F12510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92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w w:val="95"/>
                <w:sz w:val="24"/>
                <w:szCs w:val="24"/>
              </w:rPr>
              <w:t>Suradnja</w:t>
            </w:r>
            <w:r w:rsidRPr="00056F23">
              <w:rPr>
                <w:rFonts w:ascii="Arial" w:eastAsia="Arial MT" w:hAnsi="Arial" w:cs="Arial"/>
                <w:spacing w:val="8"/>
                <w:w w:val="9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w w:val="95"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spacing w:val="12"/>
                <w:w w:val="9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w w:val="95"/>
                <w:sz w:val="24"/>
                <w:szCs w:val="24"/>
              </w:rPr>
              <w:t>vanjskim</w:t>
            </w:r>
            <w:r w:rsidRPr="00056F23">
              <w:rPr>
                <w:rFonts w:ascii="Arial" w:eastAsia="Arial MT" w:hAnsi="Arial" w:cs="Arial"/>
                <w:spacing w:val="12"/>
                <w:w w:val="9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w w:val="95"/>
                <w:sz w:val="24"/>
                <w:szCs w:val="24"/>
              </w:rPr>
              <w:t>čimbenicima</w:t>
            </w:r>
          </w:p>
        </w:tc>
        <w:tc>
          <w:tcPr>
            <w:tcW w:w="992" w:type="dxa"/>
            <w:vAlign w:val="center"/>
          </w:tcPr>
          <w:p w14:paraId="1CBA6C6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88</w:t>
            </w:r>
          </w:p>
        </w:tc>
      </w:tr>
      <w:tr w:rsidR="004A70A2" w:rsidRPr="00056F23" w14:paraId="2F185E2D" w14:textId="77777777" w:rsidTr="004A70A2">
        <w:trPr>
          <w:trHeight w:val="414"/>
        </w:trPr>
        <w:tc>
          <w:tcPr>
            <w:tcW w:w="567" w:type="dxa"/>
            <w:vAlign w:val="center"/>
          </w:tcPr>
          <w:p w14:paraId="479921E8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58B68B6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7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</w:t>
            </w:r>
            <w:r w:rsidRPr="00056F23">
              <w:rPr>
                <w:rFonts w:ascii="Arial" w:eastAsia="Arial MT" w:hAnsi="Arial" w:cs="Arial"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roditeljima</w:t>
            </w:r>
          </w:p>
        </w:tc>
        <w:tc>
          <w:tcPr>
            <w:tcW w:w="992" w:type="dxa"/>
            <w:vAlign w:val="center"/>
          </w:tcPr>
          <w:p w14:paraId="6E0E211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44</w:t>
            </w:r>
          </w:p>
        </w:tc>
      </w:tr>
      <w:tr w:rsidR="004A70A2" w:rsidRPr="00056F23" w14:paraId="0B130E1E" w14:textId="77777777" w:rsidTr="004A70A2">
        <w:trPr>
          <w:trHeight w:val="383"/>
        </w:trPr>
        <w:tc>
          <w:tcPr>
            <w:tcW w:w="567" w:type="dxa"/>
            <w:vAlign w:val="center"/>
          </w:tcPr>
          <w:p w14:paraId="54E1B0B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144A063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9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Suradnja</w:t>
            </w:r>
            <w:r w:rsidRPr="00056F23">
              <w:rPr>
                <w:rFonts w:ascii="Arial" w:eastAsia="Arial MT" w:hAnsi="Arial" w:cs="Arial"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s</w:t>
            </w:r>
            <w:r w:rsidRPr="00056F23">
              <w:rPr>
                <w:rFonts w:ascii="Arial" w:eastAsia="Arial MT" w:hAnsi="Arial" w:cs="Arial"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odgojiteljima</w:t>
            </w:r>
          </w:p>
        </w:tc>
        <w:tc>
          <w:tcPr>
            <w:tcW w:w="992" w:type="dxa"/>
            <w:vAlign w:val="center"/>
          </w:tcPr>
          <w:p w14:paraId="70C9DC3D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90</w:t>
            </w:r>
          </w:p>
        </w:tc>
      </w:tr>
      <w:tr w:rsidR="004A70A2" w:rsidRPr="00056F23" w14:paraId="050D28C3" w14:textId="77777777" w:rsidTr="004A70A2">
        <w:trPr>
          <w:trHeight w:val="505"/>
        </w:trPr>
        <w:tc>
          <w:tcPr>
            <w:tcW w:w="567" w:type="dxa"/>
            <w:vAlign w:val="center"/>
          </w:tcPr>
          <w:p w14:paraId="7511556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7797" w:type="dxa"/>
            <w:vAlign w:val="center"/>
          </w:tcPr>
          <w:p w14:paraId="3506860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91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ANALIZE,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ISTRAŽIVANJA</w:t>
            </w:r>
            <w:r w:rsidRPr="00056F23">
              <w:rPr>
                <w:rFonts w:ascii="Arial" w:eastAsia="Arial MT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VREDNOVANJE PROCESA</w:t>
            </w:r>
            <w:r w:rsidRPr="00056F23">
              <w:rPr>
                <w:rFonts w:ascii="Arial" w:eastAsia="Arial MT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 OSTVARENIH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REZULTATA</w:t>
            </w:r>
          </w:p>
        </w:tc>
        <w:tc>
          <w:tcPr>
            <w:tcW w:w="992" w:type="dxa"/>
            <w:vAlign w:val="center"/>
          </w:tcPr>
          <w:p w14:paraId="5651393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133</w:t>
            </w:r>
          </w:p>
        </w:tc>
      </w:tr>
      <w:tr w:rsidR="004A70A2" w:rsidRPr="00056F23" w14:paraId="5E5845E6" w14:textId="77777777" w:rsidTr="004A70A2">
        <w:trPr>
          <w:trHeight w:val="436"/>
        </w:trPr>
        <w:tc>
          <w:tcPr>
            <w:tcW w:w="567" w:type="dxa"/>
            <w:vAlign w:val="center"/>
          </w:tcPr>
          <w:p w14:paraId="64E1674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643EF9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68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 xml:space="preserve"> Analiza postignuća i vrednovanje procesa</w:t>
            </w:r>
          </w:p>
        </w:tc>
        <w:tc>
          <w:tcPr>
            <w:tcW w:w="992" w:type="dxa"/>
            <w:vAlign w:val="center"/>
          </w:tcPr>
          <w:p w14:paraId="674BB47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88</w:t>
            </w:r>
          </w:p>
        </w:tc>
      </w:tr>
      <w:tr w:rsidR="004A70A2" w:rsidRPr="00056F23" w14:paraId="502C2E6E" w14:textId="77777777" w:rsidTr="004A70A2">
        <w:trPr>
          <w:trHeight w:val="378"/>
        </w:trPr>
        <w:tc>
          <w:tcPr>
            <w:tcW w:w="567" w:type="dxa"/>
            <w:vAlign w:val="center"/>
          </w:tcPr>
          <w:p w14:paraId="7B7E799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E0CA64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68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 xml:space="preserve"> Istraživanje i unapređivanje odgojno obrazovnog procesa</w:t>
            </w:r>
          </w:p>
        </w:tc>
        <w:tc>
          <w:tcPr>
            <w:tcW w:w="992" w:type="dxa"/>
            <w:vAlign w:val="center"/>
          </w:tcPr>
          <w:p w14:paraId="0653994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-1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45</w:t>
            </w:r>
          </w:p>
        </w:tc>
      </w:tr>
      <w:tr w:rsidR="004A70A2" w:rsidRPr="00056F23" w14:paraId="4026D0DA" w14:textId="77777777" w:rsidTr="004A70A2">
        <w:trPr>
          <w:trHeight w:val="428"/>
        </w:trPr>
        <w:tc>
          <w:tcPr>
            <w:tcW w:w="567" w:type="dxa"/>
            <w:vAlign w:val="center"/>
          </w:tcPr>
          <w:p w14:paraId="49FE128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797" w:type="dxa"/>
            <w:vAlign w:val="center"/>
          </w:tcPr>
          <w:p w14:paraId="331A3D82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6" w:right="92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STRUČNO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USAVRŠAVANJE</w:t>
            </w:r>
          </w:p>
        </w:tc>
        <w:tc>
          <w:tcPr>
            <w:tcW w:w="992" w:type="dxa"/>
            <w:vAlign w:val="center"/>
          </w:tcPr>
          <w:p w14:paraId="10B663F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134</w:t>
            </w:r>
          </w:p>
        </w:tc>
      </w:tr>
      <w:tr w:rsidR="004A70A2" w:rsidRPr="00056F23" w14:paraId="706E3360" w14:textId="77777777" w:rsidTr="004A70A2">
        <w:trPr>
          <w:trHeight w:val="383"/>
        </w:trPr>
        <w:tc>
          <w:tcPr>
            <w:tcW w:w="567" w:type="dxa"/>
            <w:vAlign w:val="center"/>
          </w:tcPr>
          <w:p w14:paraId="2C27234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480F35E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68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 xml:space="preserve"> Vlastito stručno usavršavanje</w:t>
            </w:r>
          </w:p>
        </w:tc>
        <w:tc>
          <w:tcPr>
            <w:tcW w:w="992" w:type="dxa"/>
            <w:vAlign w:val="center"/>
          </w:tcPr>
          <w:p w14:paraId="12054D2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88</w:t>
            </w:r>
          </w:p>
        </w:tc>
      </w:tr>
      <w:tr w:rsidR="004A70A2" w:rsidRPr="00056F23" w14:paraId="16F2B0B0" w14:textId="77777777" w:rsidTr="004A70A2">
        <w:trPr>
          <w:trHeight w:val="460"/>
        </w:trPr>
        <w:tc>
          <w:tcPr>
            <w:tcW w:w="567" w:type="dxa"/>
            <w:vAlign w:val="center"/>
          </w:tcPr>
          <w:p w14:paraId="4EB5D206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0471C9A" w14:textId="77777777" w:rsidR="004A70A2" w:rsidRPr="00056F23" w:rsidRDefault="004A70A2" w:rsidP="00056F23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spacing w:after="0" w:line="360" w:lineRule="auto"/>
              <w:ind w:right="683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 xml:space="preserve"> Stručno usavršavanje odgojnih djelatnika</w:t>
            </w:r>
          </w:p>
        </w:tc>
        <w:tc>
          <w:tcPr>
            <w:tcW w:w="992" w:type="dxa"/>
            <w:vAlign w:val="center"/>
          </w:tcPr>
          <w:p w14:paraId="3321136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46</w:t>
            </w:r>
          </w:p>
        </w:tc>
      </w:tr>
      <w:tr w:rsidR="004A70A2" w:rsidRPr="00056F23" w14:paraId="079D18EA" w14:textId="77777777" w:rsidTr="004A70A2">
        <w:trPr>
          <w:trHeight w:val="394"/>
        </w:trPr>
        <w:tc>
          <w:tcPr>
            <w:tcW w:w="567" w:type="dxa"/>
            <w:vAlign w:val="center"/>
          </w:tcPr>
          <w:p w14:paraId="777107FB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lastRenderedPageBreak/>
              <w:t>V.</w:t>
            </w:r>
          </w:p>
        </w:tc>
        <w:tc>
          <w:tcPr>
            <w:tcW w:w="7797" w:type="dxa"/>
            <w:vAlign w:val="center"/>
          </w:tcPr>
          <w:p w14:paraId="464C234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9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INFORMACIJSKA</w:t>
            </w:r>
            <w:r w:rsidRPr="00056F23">
              <w:rPr>
                <w:rFonts w:ascii="Arial" w:eastAsia="Arial MT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DOKUMENTACIJSKA DJELATNOST</w:t>
            </w:r>
          </w:p>
        </w:tc>
        <w:tc>
          <w:tcPr>
            <w:tcW w:w="992" w:type="dxa"/>
            <w:vAlign w:val="center"/>
          </w:tcPr>
          <w:p w14:paraId="71F2B881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133</w:t>
            </w:r>
          </w:p>
        </w:tc>
      </w:tr>
      <w:tr w:rsidR="004A70A2" w:rsidRPr="00056F23" w14:paraId="66FE42CC" w14:textId="77777777" w:rsidTr="004A70A2">
        <w:trPr>
          <w:trHeight w:val="413"/>
        </w:trPr>
        <w:tc>
          <w:tcPr>
            <w:tcW w:w="567" w:type="dxa"/>
            <w:vAlign w:val="center"/>
          </w:tcPr>
          <w:p w14:paraId="30D179CA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6F39F75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9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Dokumentiranje</w:t>
            </w:r>
            <w:r w:rsidRPr="00056F23">
              <w:rPr>
                <w:rFonts w:ascii="Arial" w:eastAsia="Arial MT" w:hAnsi="Arial" w:cs="Arial"/>
                <w:spacing w:val="-5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djelatnosti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i vlastitog</w:t>
            </w:r>
            <w:r w:rsidRPr="00056F23">
              <w:rPr>
                <w:rFonts w:ascii="Arial" w:eastAsia="Arial MT" w:hAnsi="Arial" w:cs="Arial"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sz w:val="24"/>
                <w:szCs w:val="24"/>
              </w:rPr>
              <w:t>rada</w:t>
            </w:r>
          </w:p>
        </w:tc>
        <w:tc>
          <w:tcPr>
            <w:tcW w:w="992" w:type="dxa"/>
            <w:vAlign w:val="center"/>
          </w:tcPr>
          <w:p w14:paraId="1DD3F22C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-10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sz w:val="24"/>
                <w:szCs w:val="24"/>
              </w:rPr>
              <w:t>125</w:t>
            </w:r>
          </w:p>
        </w:tc>
      </w:tr>
      <w:tr w:rsidR="004A70A2" w:rsidRPr="00056F23" w14:paraId="12F62DB8" w14:textId="77777777" w:rsidTr="004A70A2">
        <w:trPr>
          <w:trHeight w:val="406"/>
        </w:trPr>
        <w:tc>
          <w:tcPr>
            <w:tcW w:w="567" w:type="dxa"/>
            <w:shd w:val="clear" w:color="auto" w:fill="D0CECE"/>
            <w:vAlign w:val="center"/>
          </w:tcPr>
          <w:p w14:paraId="43556A85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VI.</w:t>
            </w:r>
          </w:p>
        </w:tc>
        <w:tc>
          <w:tcPr>
            <w:tcW w:w="7797" w:type="dxa"/>
            <w:shd w:val="clear" w:color="auto" w:fill="D0CECE"/>
            <w:vAlign w:val="center"/>
          </w:tcPr>
          <w:p w14:paraId="3EE44510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8" w:right="88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DNEVNI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ODMOR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563A3AFF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111</w:t>
            </w:r>
          </w:p>
        </w:tc>
      </w:tr>
      <w:tr w:rsidR="004A70A2" w:rsidRPr="00056F23" w14:paraId="01A3BBA7" w14:textId="77777777" w:rsidTr="004A70A2">
        <w:trPr>
          <w:trHeight w:val="698"/>
        </w:trPr>
        <w:tc>
          <w:tcPr>
            <w:tcW w:w="567" w:type="dxa"/>
            <w:shd w:val="clear" w:color="auto" w:fill="D0CECE"/>
            <w:vAlign w:val="center"/>
          </w:tcPr>
          <w:p w14:paraId="0944A099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Arial" w:eastAsia="Arial MT" w:hAnsi="Arial" w:cs="Arial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D0CECE"/>
            <w:vAlign w:val="center"/>
          </w:tcPr>
          <w:p w14:paraId="28D1BC44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left="97" w:right="92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UKUPNO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SATI =</w:t>
            </w:r>
            <w:r w:rsidRPr="00056F23">
              <w:rPr>
                <w:rFonts w:ascii="Arial" w:eastAsia="Arial MT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III</w:t>
            </w:r>
            <w:r w:rsidRPr="00056F23">
              <w:rPr>
                <w:rFonts w:ascii="Arial" w:eastAsia="Arial MT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IV +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V</w:t>
            </w:r>
            <w:r w:rsidRPr="00056F23">
              <w:rPr>
                <w:rFonts w:ascii="Arial" w:eastAsia="Arial MT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+ VI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11303667" w14:textId="77777777" w:rsidR="004A70A2" w:rsidRPr="00056F23" w:rsidRDefault="004A70A2" w:rsidP="00056F2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ind w:right="140"/>
              <w:jc w:val="both"/>
              <w:rPr>
                <w:rFonts w:ascii="Arial" w:eastAsia="Arial MT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Arial MT" w:hAnsi="Arial" w:cs="Arial"/>
                <w:b/>
                <w:sz w:val="24"/>
                <w:szCs w:val="24"/>
              </w:rPr>
              <w:t>1776</w:t>
            </w:r>
          </w:p>
        </w:tc>
      </w:tr>
    </w:tbl>
    <w:p w14:paraId="0162ABEC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6A1D54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F40561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Raspored stručnih suradnika po Podcentrima</w:t>
      </w:r>
    </w:p>
    <w:p w14:paraId="127F2E03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14DF6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Reetkatablice"/>
        <w:tblW w:w="8918" w:type="dxa"/>
        <w:tblLayout w:type="fixed"/>
        <w:tblLook w:val="06A0" w:firstRow="1" w:lastRow="0" w:firstColumn="1" w:lastColumn="0" w:noHBand="1" w:noVBand="1"/>
      </w:tblPr>
      <w:tblGrid>
        <w:gridCol w:w="1975"/>
        <w:gridCol w:w="1417"/>
        <w:gridCol w:w="1275"/>
        <w:gridCol w:w="1417"/>
        <w:gridCol w:w="1417"/>
        <w:gridCol w:w="1417"/>
      </w:tblGrid>
      <w:tr w:rsidR="004A70A2" w:rsidRPr="00056F23" w14:paraId="358AAF61" w14:textId="77777777" w:rsidTr="004A70A2"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1FCBB36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Radno vrijeme  objekti raspored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64AF7F9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Ponedjeljak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3BBDBA2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Utorak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789AB01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Srijeda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616291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Četvrtak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1D7BE84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Petak</w:t>
            </w:r>
          </w:p>
        </w:tc>
      </w:tr>
      <w:tr w:rsidR="004A70A2" w:rsidRPr="00056F23" w14:paraId="6BD729DB" w14:textId="77777777" w:rsidTr="004A70A2"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76EFE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Pedagog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DF79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5469B8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C9F95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705B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805F5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</w:tr>
      <w:tr w:rsidR="004A70A2" w:rsidRPr="00056F23" w14:paraId="17A1F007" w14:textId="77777777" w:rsidTr="004A70A2">
        <w:trPr>
          <w:trHeight w:val="271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6DA3C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Psiholog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31E96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D31C6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F4B5E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F2C0F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E0EAF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</w:tr>
      <w:tr w:rsidR="004A70A2" w:rsidRPr="00056F23" w14:paraId="3214E301" w14:textId="77777777" w:rsidTr="004A70A2"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81F32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Rehabilitator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5A7C0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56113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EFC3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7E9B6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1D8F7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</w:tr>
      <w:tr w:rsidR="004A70A2" w:rsidRPr="00056F23" w14:paraId="662E2D5F" w14:textId="77777777" w:rsidTr="004A70A2"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5567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Zdrav. voditeljica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8351D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Vidrice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E690E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Bulevard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51969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Delfin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0B83F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D345E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Kvarner</w:t>
            </w:r>
          </w:p>
        </w:tc>
      </w:tr>
    </w:tbl>
    <w:p w14:paraId="148F9006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94E8FB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Odgojitelji se dnevno izmjenjuju prilagođavajući svoj rad potrebama djece u skupini. Jutarnji dolazak odgojitelja je između 6.30 do 7.30 sati Popodnevni dolasci odgojitelja se odvijaju u vremenu od 11 do 11.30 sati. Odgojitelji u neposrednom radu s djecom provode 5, 30 sata dnevno uz dnevnu pripremu od 1 sata dnevno koju odgojitelj provodi u ustanovi na poslovima planiranja, vrednovanja, dokumentiranja odgojno obrazovnog procesa. Ostalo vrijeme odgojitelj provodi na poslovima suradnje s roditeljima, stručnim timom, stručnog usavršavanja, organizacije i provedbe različitih izvan vrtićkih aktivnosti.</w:t>
      </w:r>
    </w:p>
    <w:p w14:paraId="05BAC4D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Njegovatelj radi u skupini djece s teškoćama u razvoju u radnom vremenu od 8 sati dnevno. (od 7 do 15 sati).</w:t>
      </w:r>
    </w:p>
    <w:p w14:paraId="691F50C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Radno vrijeme stručnih suradnika pedagoga, stručnog suradnika rehabilitatora je 7 sati od 8 do 15 h, psihologa od 9 do 16 sati. (dnevno uz mogućnost prilagodbe uočenim potrebama u praksi). Preostalo vrijeme od jednog sata dnevno provodi se na poslovima 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vezanim za suradnju s drugim institucijama, pripremu za rad, vlastito stručno usavršavanje i sl. Popodnevni rad se organizira u situacijama individualnih konzultacija s roditeljima, timskim planiranjima s odgojiteljima ili stručnog usavršavanja. </w:t>
      </w:r>
    </w:p>
    <w:p w14:paraId="716A3A0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Zdravstveni voditelj radi u timu sa stručnim suradnicima, u radnom vremenu od 8 do 15 sati. Ostatak do 8 satnog radnog vremena provodi na poslovima pripreme za rad, individualnim razgovorima s roditeljima i vlastitom stručnom usavršavanju.</w:t>
      </w:r>
    </w:p>
    <w:p w14:paraId="1342168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Rehabilitator koji radi u skupini posebnog programa za djecu s teškoćama u razvoju dnevno provodi 5.30 sati u neposrednom radu s djecom. Ostalo vrijeme se priprema za rad, vodi pedagošku dokumentaciju i liste individualnog praćenja djece, surađuje s roditeljima i kontinuirano se stručno usavršava.</w:t>
      </w:r>
    </w:p>
    <w:p w14:paraId="69674B87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Kineziolog vodi, zajedno s odgojiteljima, kineziološke aktivnosti kroz Sportski program, u trajanju od 10 sati tjedno. Ostatak vremena sudjeluje na timskom planiranju s odgojiteljima i stručnim suradnicima u svrhu kvalitetne integracije sportskih aktivnosti u redoviti rad, konzultira se s ostalim odgojiteljima po potrebi.</w:t>
      </w:r>
    </w:p>
    <w:p w14:paraId="3AC9580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Tehnička služba</w:t>
      </w:r>
    </w:p>
    <w:tbl>
      <w:tblPr>
        <w:tblStyle w:val="Reetkatablice"/>
        <w:tblW w:w="92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607"/>
        <w:gridCol w:w="4037"/>
        <w:gridCol w:w="2607"/>
      </w:tblGrid>
      <w:tr w:rsidR="004A70A2" w:rsidRPr="00056F23" w14:paraId="293FFD81" w14:textId="77777777" w:rsidTr="004A70A2">
        <w:trPr>
          <w:trHeight w:val="420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5941EF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PPO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5194034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Radno mjesto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14:paraId="364FAA2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Radno vrijeme</w:t>
            </w:r>
          </w:p>
        </w:tc>
      </w:tr>
      <w:tr w:rsidR="004A70A2" w:rsidRPr="00056F23" w14:paraId="1D6998B3" w14:textId="77777777" w:rsidTr="004A70A2">
        <w:trPr>
          <w:trHeight w:val="843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ECF51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Đurđice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321D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domar-ložač</w:t>
            </w:r>
          </w:p>
          <w:p w14:paraId="10B4F3B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ekonom- vozač</w:t>
            </w:r>
          </w:p>
          <w:p w14:paraId="08F6947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vozač robe 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968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6,30 - 14,30</w:t>
            </w:r>
          </w:p>
          <w:p w14:paraId="5C0E57D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2D4DD17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10,00-14,00 </w:t>
            </w:r>
          </w:p>
        </w:tc>
      </w:tr>
      <w:tr w:rsidR="004A70A2" w:rsidRPr="00056F23" w14:paraId="611337EA" w14:textId="77777777" w:rsidTr="004A70A2">
        <w:trPr>
          <w:trHeight w:val="2400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13D60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Đurđice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6C3E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glavna kuharica</w:t>
            </w:r>
          </w:p>
          <w:p w14:paraId="51973ED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kuharica</w:t>
            </w:r>
          </w:p>
          <w:p w14:paraId="32521BC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kuharica</w:t>
            </w:r>
          </w:p>
          <w:p w14:paraId="1300E6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kuharica</w:t>
            </w:r>
          </w:p>
          <w:p w14:paraId="24A61F0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  <w:p w14:paraId="1402235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2B6D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35FD481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50C2BEF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5A240CA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34071C9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6,00 - 14,00</w:t>
            </w:r>
          </w:p>
          <w:p w14:paraId="0FE1B61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8,30 - 16,30</w:t>
            </w:r>
          </w:p>
        </w:tc>
      </w:tr>
      <w:tr w:rsidR="004A70A2" w:rsidRPr="00056F23" w14:paraId="2781044D" w14:textId="77777777" w:rsidTr="004A70A2">
        <w:trPr>
          <w:trHeight w:val="806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5508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Kvarner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84B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  <w:p w14:paraId="20B5268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 spremačica</w:t>
            </w:r>
          </w:p>
          <w:p w14:paraId="60939EE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pralja</w:t>
            </w:r>
          </w:p>
          <w:p w14:paraId="1A449F1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75F7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7,00 - 15,00</w:t>
            </w:r>
          </w:p>
          <w:p w14:paraId="2B37121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8,00 - 16,00</w:t>
            </w:r>
          </w:p>
          <w:p w14:paraId="7ABE6B8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6,30-14,30</w:t>
            </w:r>
          </w:p>
          <w:p w14:paraId="762FEC16" w14:textId="46F3A584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A2" w:rsidRPr="00056F23" w14:paraId="44D8AE88" w14:textId="77777777" w:rsidTr="004A70A2">
        <w:trPr>
          <w:trHeight w:val="403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8EBEA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Delfin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3443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593E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7,30 -15,30</w:t>
            </w:r>
          </w:p>
        </w:tc>
      </w:tr>
      <w:tr w:rsidR="004A70A2" w:rsidRPr="00056F23" w14:paraId="64AE1B4E" w14:textId="77777777" w:rsidTr="004A70A2">
        <w:trPr>
          <w:trHeight w:val="391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AC83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Bulevard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3EB00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F2E7A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7,30 -15,30</w:t>
            </w:r>
          </w:p>
        </w:tc>
      </w:tr>
      <w:tr w:rsidR="004A70A2" w:rsidRPr="00056F23" w14:paraId="3378B9D0" w14:textId="77777777" w:rsidTr="004A70A2">
        <w:trPr>
          <w:trHeight w:val="403"/>
        </w:trPr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5A622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Vidrice</w:t>
            </w:r>
          </w:p>
        </w:tc>
        <w:tc>
          <w:tcPr>
            <w:tcW w:w="40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74D58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pomoćna kuharica</w:t>
            </w:r>
          </w:p>
        </w:tc>
        <w:tc>
          <w:tcPr>
            <w:tcW w:w="26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F6D1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7,30 -15,30</w:t>
            </w:r>
          </w:p>
        </w:tc>
      </w:tr>
    </w:tbl>
    <w:p w14:paraId="397D2BB7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02EC7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5602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76FDF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4B897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E570B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214E08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BB5C00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556B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9BDDA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942F16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F0E6C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391E4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4A4F00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C56CFE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F34B20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95F865" w14:textId="77777777" w:rsidR="004A70A2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671881" w14:textId="77777777" w:rsidR="00056F23" w:rsidRDefault="00056F23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3D03A" w14:textId="77777777" w:rsidR="00056F23" w:rsidRPr="00056F23" w:rsidRDefault="00056F23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F7FFDC" w14:textId="77777777" w:rsidR="004A70A2" w:rsidRPr="00056F23" w:rsidRDefault="004A70A2" w:rsidP="00056F23">
      <w:pPr>
        <w:keepNext/>
        <w:keepLines/>
        <w:tabs>
          <w:tab w:val="left" w:pos="851"/>
        </w:tabs>
        <w:spacing w:before="120" w:after="240" w:line="360" w:lineRule="auto"/>
        <w:ind w:left="714" w:hanging="357"/>
        <w:jc w:val="both"/>
        <w:outlineLvl w:val="0"/>
        <w:rPr>
          <w:rFonts w:ascii="Arial" w:eastAsiaTheme="majorEastAsia" w:hAnsi="Arial" w:cs="Arial"/>
          <w:b/>
          <w:sz w:val="28"/>
          <w:szCs w:val="28"/>
        </w:rPr>
      </w:pPr>
      <w:bookmarkStart w:id="65" w:name="_Toc115178378"/>
      <w:r w:rsidRPr="00056F23">
        <w:rPr>
          <w:rFonts w:ascii="Arial" w:eastAsiaTheme="majorEastAsia" w:hAnsi="Arial" w:cs="Arial"/>
          <w:b/>
          <w:sz w:val="28"/>
          <w:szCs w:val="28"/>
        </w:rPr>
        <w:lastRenderedPageBreak/>
        <w:t>MATERIJALNI UVJETI RADA</w:t>
      </w:r>
      <w:bookmarkEnd w:id="65"/>
      <w:r w:rsidRPr="00056F23">
        <w:rPr>
          <w:rFonts w:ascii="Arial" w:eastAsiaTheme="majorEastAsia" w:hAnsi="Arial" w:cs="Arial"/>
          <w:b/>
          <w:sz w:val="28"/>
          <w:szCs w:val="28"/>
        </w:rPr>
        <w:t xml:space="preserve"> </w:t>
      </w:r>
    </w:p>
    <w:p w14:paraId="261F7D0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10B6BC1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Bitne zadaće:</w:t>
      </w:r>
    </w:p>
    <w:p w14:paraId="4E317D2A" w14:textId="77777777" w:rsidR="004A70A2" w:rsidRPr="00056F23" w:rsidRDefault="004A70A2" w:rsidP="00056F23">
      <w:pPr>
        <w:numPr>
          <w:ilvl w:val="0"/>
          <w:numId w:val="39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U suradnji s Gradom Rijekom planirana su financijska sredstva u cilju osiguravanja optimalnih materijalnih uvjeta rada tijekom pedagoške godine 2024./2025.godine. </w:t>
      </w:r>
    </w:p>
    <w:p w14:paraId="5B9B9AFC" w14:textId="77777777" w:rsidR="004A70A2" w:rsidRPr="00056F23" w:rsidRDefault="004A70A2" w:rsidP="00056F23">
      <w:pPr>
        <w:numPr>
          <w:ilvl w:val="0"/>
          <w:numId w:val="39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Pravovremeno će se osigurati sva potrebna sredstva i materijale za rad u svim PPO-ima uvažavajući specifičnosti skupina u odnosu na dob i vrstu programa, kao i postojeće uvjete.</w:t>
      </w:r>
    </w:p>
    <w:p w14:paraId="7B959082" w14:textId="77777777" w:rsidR="004A70A2" w:rsidRPr="00056F23" w:rsidRDefault="004A70A2" w:rsidP="00056F23">
      <w:pPr>
        <w:numPr>
          <w:ilvl w:val="0"/>
          <w:numId w:val="39"/>
        </w:numPr>
        <w:tabs>
          <w:tab w:val="left" w:pos="851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Radi se na sveopćem poboljšanju uvjeta rada, osvješćivanju djelatnika za brigu i odgovornost prema sredstvima za rad, kao i angažiranju u cilju njihova poboljšanja (prijavljivanjem na natječaje, ponudom projekata, suradnjom s roditeljima i vanjskim čimbenicima itd.)</w:t>
      </w:r>
    </w:p>
    <w:p w14:paraId="33D5B8B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Cilj: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 Osiguravati potrebne uvjete, sredstva i materijale za kvalitetno provođenje djelatnosti i kontinuirano poboljšanje uvjeta (popravci) življenja djece i odraslih u vrtiću i zajednici.</w:t>
      </w:r>
    </w:p>
    <w:p w14:paraId="291B6D0A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C32F37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Održavanje objekata i opreme</w:t>
      </w:r>
    </w:p>
    <w:p w14:paraId="69B23BF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2A374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U cilju održavanja u funkciji objekata i opreme, a poradi sigurnosti djece i kvalitetnijeg provođenja programa realizirati će se potrebni popravci i nabava u skladu sa financijskim mogućnostima. U cilju održavanja i funkcije objekata i opreme, a prvenstveno radi sigurnosti djece i kvalitetnijeg rada u podcentrima.</w:t>
      </w:r>
    </w:p>
    <w:p w14:paraId="61359299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Nabavljati će se veća količina likovnog potrošnog materijala za sve podcentre.</w:t>
      </w:r>
    </w:p>
    <w:p w14:paraId="5F45E25A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>U sklopu apliciranja na projekte Erasmus odobrena sredstva za projekt koristit će se namjenski</w:t>
      </w:r>
    </w:p>
    <w:p w14:paraId="170990AE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Sažetak: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50031F5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t xml:space="preserve">U planu je nabava osnovnih sredstava, sitnog inventara, didaktičkog i potrošnog materijala. Nabavka radne odjeće i obuće kuharice, ekonom, domar i sve odgojno </w:t>
      </w:r>
      <w:r w:rsidRPr="00056F2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obrazovne djelatnike. Navedene potrebe djelatnosti odvijati će se tijekom godine u skladu s financijskim mogućnostima Dječjeg vrtića More. Svi nedostaci i oštećenja otklanjati će se u suradnji sa Upravnim odjelom za gradsku imovinu i Dječjim vrtićem More. Domar će odraditi veliki dio manjih popravaka. Košnju, održavanje, provjeru kotlovnica i krovišta u podcentrima Bulevard, Delfin, Đurđice, Kvarner, Vidrice i Val.</w:t>
      </w:r>
    </w:p>
    <w:p w14:paraId="53898089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it-IT" w:eastAsia="ar-SA"/>
        </w:rPr>
      </w:pPr>
      <w:r w:rsidRPr="00056F23">
        <w:rPr>
          <w:rFonts w:ascii="Arial" w:hAnsi="Arial" w:cs="Arial"/>
          <w:b/>
          <w:sz w:val="24"/>
          <w:szCs w:val="24"/>
          <w:lang w:val="it-IT" w:eastAsia="ar-SA"/>
        </w:rPr>
        <w:t>Potreba za održavanjem objekata, sanacijom i nabavkom opreme</w:t>
      </w:r>
    </w:p>
    <w:p w14:paraId="5D14DD43" w14:textId="77777777" w:rsidR="004A70A2" w:rsidRPr="00056F23" w:rsidRDefault="004A70A2" w:rsidP="00056F23">
      <w:pPr>
        <w:tabs>
          <w:tab w:val="left" w:pos="851"/>
        </w:tabs>
        <w:spacing w:after="20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cilju održavanja u funkciji objekata i opreme, a poradi sigurnosti djece i kvalitetnijeg provođenja programa potrebni su popravci i nabava – prikaz nabave osnovnih sredstava, sitnog inventara te popravaka i investicijskog održavanja  po objektima.</w:t>
      </w:r>
    </w:p>
    <w:p w14:paraId="047936D9" w14:textId="77777777" w:rsidR="004A70A2" w:rsidRPr="00056F23" w:rsidRDefault="004A70A2" w:rsidP="00056F23">
      <w:pPr>
        <w:tabs>
          <w:tab w:val="left" w:pos="851"/>
        </w:tabs>
        <w:spacing w:after="0" w:line="360" w:lineRule="auto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</w:p>
    <w:tbl>
      <w:tblPr>
        <w:tblW w:w="90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51"/>
        <w:gridCol w:w="5967"/>
      </w:tblGrid>
      <w:tr w:rsidR="004A70A2" w:rsidRPr="00056F23" w14:paraId="03ED1CB9" w14:textId="77777777" w:rsidTr="004A70A2">
        <w:trPr>
          <w:cantSplit/>
          <w:trHeight w:val="34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9DEB3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bookmarkStart w:id="66" w:name="_Hlk525500871"/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B</w:t>
            </w:r>
          </w:p>
          <w:p w14:paraId="7C2157E2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</w:t>
            </w:r>
          </w:p>
          <w:p w14:paraId="263577A8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L</w:t>
            </w:r>
          </w:p>
          <w:p w14:paraId="6C3C39ED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E</w:t>
            </w:r>
          </w:p>
          <w:p w14:paraId="5D872764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V</w:t>
            </w:r>
          </w:p>
          <w:p w14:paraId="24FF0F8E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A</w:t>
            </w:r>
          </w:p>
          <w:p w14:paraId="68048776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R</w:t>
            </w:r>
          </w:p>
          <w:p w14:paraId="10CDA1A5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after="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BF005F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297E16A7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537CBD9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2894331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58793C2B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3E0621A7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C45C9F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C6157A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D6C7C7B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75F05A37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20C1E09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48D227B8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414AAB6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89DE43B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C49A18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7FC64F58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75DECF9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Vanjski prostor</w:t>
            </w:r>
          </w:p>
          <w:p w14:paraId="7FCFA28E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E02C6FD" w14:textId="6769004E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didaktika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C9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- nadopuna posuđa (cjedilo, nožići, čaše20kom.)</w:t>
            </w:r>
          </w:p>
          <w:p w14:paraId="2D88B1A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Times New Roman" w:hAnsi="Arial" w:cs="Arial"/>
                <w:sz w:val="24"/>
                <w:szCs w:val="24"/>
              </w:rPr>
              <w:t>Stolovi za odgajatelje i stolice</w:t>
            </w:r>
          </w:p>
          <w:p w14:paraId="7014D6D8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Klima uređaj u hodniku</w:t>
            </w:r>
          </w:p>
          <w:p w14:paraId="6A83019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Drveni namještaj za sobu Zvjezdice: element s policama, stalak za slikovnice, pluteni panoi x 4 kom</w:t>
            </w:r>
          </w:p>
          <w:p w14:paraId="3EE212FE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6F2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Times New Roman" w:hAnsi="Arial" w:cs="Arial"/>
                <w:sz w:val="24"/>
                <w:szCs w:val="24"/>
              </w:rPr>
              <w:t>Potreba izmjena (za odrasle), školjka i vodokotlić</w:t>
            </w:r>
          </w:p>
          <w:p w14:paraId="01FF7923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</w:rPr>
              <w:t>Ogledala za wc Mješovita 1 dimenzije 18x20 cm</w:t>
            </w:r>
          </w:p>
          <w:p w14:paraId="40D6E58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Sanacija vlage u kuhinji, sanitarnom čvoru za odrasle </w:t>
            </w:r>
          </w:p>
          <w:p w14:paraId="0F30D75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- ličenje kuhinje, sanitarnog čvora,.</w:t>
            </w:r>
          </w:p>
          <w:p w14:paraId="5FC13CC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- uređenje san. čvora za odrasle</w:t>
            </w:r>
          </w:p>
          <w:p w14:paraId="13449B6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Vanjska ulazna vrata, brava, kvaka, zasun</w:t>
            </w:r>
          </w:p>
          <w:p w14:paraId="4A0A3F04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Farbanje nastrešnicue na terasi </w:t>
            </w:r>
          </w:p>
          <w:p w14:paraId="062067AE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62EE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Pletene košare za spremanje poticaja</w:t>
            </w:r>
          </w:p>
          <w:p w14:paraId="4DB2A365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didaktičkih sredstva, likovni  potrošni materijal, po potrebi i želji odgojiteljica te  s Planom nabave Dječjeg DV More i financijskim mogučnostima</w:t>
            </w:r>
          </w:p>
          <w:p w14:paraId="5933321B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C161C8A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518EB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DD8968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</w:p>
        </w:tc>
      </w:tr>
      <w:bookmarkEnd w:id="66"/>
    </w:tbl>
    <w:p w14:paraId="3A7392B0" w14:textId="77777777" w:rsidR="004A70A2" w:rsidRPr="00056F23" w:rsidRDefault="004A70A2" w:rsidP="00056F23">
      <w:pPr>
        <w:tabs>
          <w:tab w:val="left" w:pos="851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CF4D97" w14:textId="77777777" w:rsidR="004A70A2" w:rsidRPr="00056F23" w:rsidRDefault="004A70A2" w:rsidP="00056F23">
      <w:pPr>
        <w:tabs>
          <w:tab w:val="left" w:pos="851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1E08A05" w14:textId="77777777" w:rsidR="004A70A2" w:rsidRPr="00056F23" w:rsidRDefault="004A70A2" w:rsidP="00056F23">
      <w:pPr>
        <w:tabs>
          <w:tab w:val="left" w:pos="851"/>
        </w:tabs>
        <w:spacing w:after="200" w:line="360" w:lineRule="auto"/>
        <w:jc w:val="both"/>
        <w:rPr>
          <w:rFonts w:ascii="Arial" w:eastAsia="SimSun" w:hAnsi="Arial" w:cs="Arial"/>
          <w:b/>
          <w:color w:val="FF0000"/>
          <w:sz w:val="24"/>
          <w:szCs w:val="24"/>
          <w:lang w:eastAsia="ar-SA"/>
        </w:rPr>
      </w:pPr>
    </w:p>
    <w:tbl>
      <w:tblPr>
        <w:tblW w:w="9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3"/>
        <w:gridCol w:w="1980"/>
        <w:gridCol w:w="5967"/>
      </w:tblGrid>
      <w:tr w:rsidR="004A70A2" w:rsidRPr="00056F23" w14:paraId="2769D36D" w14:textId="77777777" w:rsidTr="004A70A2">
        <w:trPr>
          <w:cantSplit/>
          <w:trHeight w:val="3402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BDEDF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D</w:t>
            </w:r>
          </w:p>
          <w:p w14:paraId="1E41F0FF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E</w:t>
            </w:r>
          </w:p>
          <w:p w14:paraId="62C73443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L</w:t>
            </w:r>
          </w:p>
          <w:p w14:paraId="0F2CCF13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F</w:t>
            </w:r>
          </w:p>
          <w:p w14:paraId="4510D27C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I</w:t>
            </w:r>
          </w:p>
          <w:p w14:paraId="3167BCEF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N</w:t>
            </w:r>
          </w:p>
          <w:p w14:paraId="73C7E726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FBA433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0ED71B10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D35E2D1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474B59FF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30C85F08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11F2961E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Vanjski prostor</w:t>
            </w:r>
          </w:p>
          <w:p w14:paraId="2275B911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1949958C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36FAE391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51F904FF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594183E0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416D0F07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FE6538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121FA05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257D158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didaktika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1AB2" w14:textId="77777777" w:rsidR="004A70A2" w:rsidRPr="00056F23" w:rsidRDefault="004A70A2" w:rsidP="00056F23">
            <w:pPr>
              <w:keepNext/>
              <w:tabs>
                <w:tab w:val="left" w:pos="851"/>
              </w:tabs>
              <w:spacing w:after="0" w:line="360" w:lineRule="auto"/>
              <w:ind w:right="-108"/>
              <w:jc w:val="both"/>
              <w:outlineLvl w:val="4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Perilica suđa,</w:t>
            </w:r>
            <w:r w:rsidRPr="00056F2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nadopuna posuđa i pribora za jelo, </w:t>
            </w:r>
            <w:r w:rsidRPr="00056F23">
              <w:rPr>
                <w:rFonts w:ascii="Arial" w:eastAsia="Calibri" w:hAnsi="Arial" w:cs="Arial"/>
                <w:sz w:val="24"/>
                <w:szCs w:val="24"/>
              </w:rPr>
              <w:t>posteljine, barbajola, pelena</w:t>
            </w:r>
            <w:r w:rsidRPr="00056F23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</w:p>
          <w:p w14:paraId="519816EC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>Štimanje   klavira </w:t>
            </w:r>
          </w:p>
          <w:p w14:paraId="52B44A07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Klima uređaj, odvlaživač zraka za jaslice</w:t>
            </w:r>
          </w:p>
          <w:p w14:paraId="6988D6C4" w14:textId="77777777" w:rsidR="004A70A2" w:rsidRPr="00056F23" w:rsidRDefault="004A70A2" w:rsidP="00056F23">
            <w:pPr>
              <w:keepNext/>
              <w:tabs>
                <w:tab w:val="left" w:pos="851"/>
              </w:tabs>
              <w:spacing w:after="0" w:line="360" w:lineRule="auto"/>
              <w:ind w:right="-108"/>
              <w:jc w:val="both"/>
              <w:outlineLvl w:val="4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Sanirane podne pločice oko stabla</w:t>
            </w:r>
          </w:p>
          <w:p w14:paraId="41A41071" w14:textId="77777777" w:rsidR="004A70A2" w:rsidRPr="00056F23" w:rsidRDefault="004A70A2" w:rsidP="00056F23">
            <w:pPr>
              <w:keepNext/>
              <w:tabs>
                <w:tab w:val="left" w:pos="851"/>
              </w:tabs>
              <w:spacing w:after="0" w:line="360" w:lineRule="auto"/>
              <w:ind w:right="-108"/>
              <w:jc w:val="both"/>
              <w:outlineLvl w:val="4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Saniran bočni zid i izbetonirana gredica na dvorištu (istok)</w:t>
            </w:r>
          </w:p>
          <w:p w14:paraId="4E17A6D3" w14:textId="77777777" w:rsidR="004A70A2" w:rsidRPr="00056F23" w:rsidRDefault="004A70A2" w:rsidP="00056F23">
            <w:pPr>
              <w:keepNext/>
              <w:tabs>
                <w:tab w:val="left" w:pos="851"/>
              </w:tabs>
              <w:spacing w:after="0" w:line="360" w:lineRule="auto"/>
              <w:ind w:right="-108"/>
              <w:jc w:val="both"/>
              <w:outlineLvl w:val="4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- zaštitna ograda tj. omeđen prostor za djecu jasličke dobi (opasnost od nezaštićenih stepenica) </w:t>
            </w:r>
          </w:p>
          <w:p w14:paraId="7C67DC7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>Nabavka pijeska za pješčanik</w:t>
            </w:r>
          </w:p>
          <w:p w14:paraId="3780DB8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Ličenje zidova (sobe, hodnici, kupaone)</w:t>
            </w:r>
          </w:p>
          <w:p w14:paraId="65739DD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Izmjena harmo vrata u prizemlju</w:t>
            </w:r>
          </w:p>
          <w:p w14:paraId="1F7B3758" w14:textId="77777777" w:rsidR="004A70A2" w:rsidRPr="00056F23" w:rsidRDefault="004A70A2" w:rsidP="00056F23">
            <w:pPr>
              <w:shd w:val="clear" w:color="auto" w:fill="FFFFFF"/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</w:p>
          <w:p w14:paraId="5506F69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nabavka po željama i potrebama svih odgojnih skupina prema financijskoj mogućnostima DV More</w:t>
            </w:r>
          </w:p>
          <w:p w14:paraId="10128F2E" w14:textId="2762BFEF" w:rsidR="0027106D" w:rsidRPr="00056F23" w:rsidRDefault="0027106D" w:rsidP="0027106D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</w:p>
          <w:p w14:paraId="330B851E" w14:textId="50A831F0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</w:p>
          <w:p w14:paraId="5BFEAC95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 xml:space="preserve"> </w:t>
            </w:r>
          </w:p>
          <w:p w14:paraId="542FC46B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 xml:space="preserve"> </w:t>
            </w:r>
          </w:p>
          <w:p w14:paraId="478F131D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</w:p>
          <w:p w14:paraId="56DD1BFF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</w:p>
          <w:p w14:paraId="7B87E504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</w:tr>
      <w:tr w:rsidR="004A70A2" w:rsidRPr="00056F23" w14:paraId="7E313325" w14:textId="77777777" w:rsidTr="004A70A2">
        <w:trPr>
          <w:cantSplit/>
          <w:trHeight w:val="3402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0B193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Đ</w:t>
            </w:r>
          </w:p>
          <w:p w14:paraId="440917FD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</w:t>
            </w:r>
          </w:p>
          <w:p w14:paraId="2BEA189B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R</w:t>
            </w:r>
          </w:p>
          <w:p w14:paraId="4EBEC807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Đ</w:t>
            </w:r>
          </w:p>
          <w:p w14:paraId="080C8698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I</w:t>
            </w:r>
          </w:p>
          <w:p w14:paraId="639424B9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C</w:t>
            </w:r>
          </w:p>
          <w:p w14:paraId="4551AD31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E</w:t>
            </w:r>
          </w:p>
          <w:p w14:paraId="696DFE6D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C67C55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489C8F7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39387FC1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4789D971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E67A51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3934F916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Vanjski prostor</w:t>
            </w:r>
          </w:p>
          <w:p w14:paraId="40448E65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21178485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1E43B54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268DA81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2376C257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1E0A55BB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 xml:space="preserve">Didaktika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D69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SimSun" w:hAnsi="Arial" w:cs="Arial"/>
                <w:b/>
                <w:iCs/>
                <w:sz w:val="24"/>
                <w:szCs w:val="24"/>
                <w:lang w:val="it-IT" w:eastAsia="zh-CN"/>
              </w:rPr>
            </w:pPr>
            <w:r w:rsidRPr="00056F23">
              <w:rPr>
                <w:rFonts w:ascii="Arial" w:eastAsia="SimSun" w:hAnsi="Arial" w:cs="Arial"/>
                <w:bCs/>
                <w:iCs/>
                <w:sz w:val="24"/>
                <w:szCs w:val="24"/>
                <w:lang w:val="it-IT" w:eastAsia="zh-CN"/>
              </w:rPr>
              <w:t xml:space="preserve"> Nabavka plastičnih posuda,</w:t>
            </w:r>
            <w:r w:rsidRPr="00056F23">
              <w:rPr>
                <w:rFonts w:ascii="Arial" w:eastAsia="Times New Roman" w:hAnsi="Arial" w:cs="Arial"/>
                <w:bCs/>
                <w:iCs/>
                <w:color w:val="212121"/>
                <w:sz w:val="24"/>
                <w:szCs w:val="24"/>
                <w:lang w:eastAsia="hr-HR"/>
              </w:rPr>
              <w:t xml:space="preserve"> </w:t>
            </w:r>
            <w:r w:rsidRPr="00056F23">
              <w:rPr>
                <w:rFonts w:ascii="Arial" w:eastAsia="Calibri" w:hAnsi="Arial" w:cs="Arial"/>
                <w:iCs/>
                <w:sz w:val="24"/>
                <w:szCs w:val="24"/>
              </w:rPr>
              <w:t>posteljine, barbajola, pelena, kiper, plastične čaše, upaljač za plin</w:t>
            </w:r>
          </w:p>
          <w:p w14:paraId="26AE7AA5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SimSun" w:hAnsi="Arial" w:cs="Arial"/>
                <w:b/>
                <w:iCs/>
                <w:sz w:val="24"/>
                <w:szCs w:val="24"/>
                <w:lang w:val="it-IT" w:eastAsia="zh-CN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kuhinjska vaga, garderobni ormar, spužva za presvlačenje, tapeciranje mekanih kutića, produžni kabel, muzičke linije, pijesak za pješčanik, zemlja,</w:t>
            </w:r>
          </w:p>
          <w:p w14:paraId="0EA3D9F2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>uređenje dvorišta zid, izmjena betonskih ploča- tlakavca,</w:t>
            </w:r>
          </w:p>
          <w:p w14:paraId="3EECCFC3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 xml:space="preserve">uređenje dijela ugradnja betonskih oluka za nemogućnosti prodora vode </w:t>
            </w:r>
          </w:p>
          <w:p w14:paraId="1DEB442F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Oslikavanje poligona na dvorištu</w:t>
            </w:r>
          </w:p>
          <w:p w14:paraId="0EA943F2" w14:textId="6C10CA6B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tapeciranje dotrajalih mekanih kutića</w:t>
            </w:r>
          </w:p>
          <w:p w14:paraId="345476EA" w14:textId="77777777" w:rsidR="0027106D" w:rsidRDefault="0027106D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</w:p>
          <w:p w14:paraId="399E04F6" w14:textId="5B3250D9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nabavka po željama i potrebama svih odgojnih skupina prema financijskoj mogućnosti</w:t>
            </w:r>
          </w:p>
        </w:tc>
      </w:tr>
      <w:tr w:rsidR="004A70A2" w:rsidRPr="00056F23" w14:paraId="30C3D692" w14:textId="77777777" w:rsidTr="004A70A2">
        <w:trPr>
          <w:cantSplit/>
          <w:trHeight w:val="3402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41438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K</w:t>
            </w:r>
          </w:p>
          <w:p w14:paraId="260872E6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V</w:t>
            </w:r>
          </w:p>
          <w:p w14:paraId="2D2CB121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A</w:t>
            </w:r>
          </w:p>
          <w:p w14:paraId="26941515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R</w:t>
            </w:r>
          </w:p>
          <w:p w14:paraId="19F99528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N</w:t>
            </w:r>
          </w:p>
          <w:p w14:paraId="16DBE0CC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E</w:t>
            </w:r>
          </w:p>
          <w:p w14:paraId="0C4BAD9B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4FCF53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6D18FF2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108C2D3B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CAFDCA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31B05FD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565A647F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4CE335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5594EE0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4D7C05F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29FEA263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28A883E3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3D85FB9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7EDD2840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55E1C9C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067C3BCE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670F0AFA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4724FB0D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  <w:p w14:paraId="70C00094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didaktika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C53" w14:textId="77777777" w:rsidR="004A70A2" w:rsidRPr="00056F23" w:rsidRDefault="004A70A2" w:rsidP="00056F2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  <w:lang w:eastAsia="hr-HR"/>
              </w:rPr>
              <w:t xml:space="preserve">Nabava mašine za mljevenje otpadaka hrane, kolica i poklopac za krevete, </w:t>
            </w: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>Šalice za vodu x40 kom.vrč</w:t>
            </w:r>
          </w:p>
          <w:p w14:paraId="762817AF" w14:textId="77777777" w:rsidR="004A70A2" w:rsidRPr="00056F23" w:rsidRDefault="004A70A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Kuhinjska vaga, plastične posude, daska za peglanje, sušila za robu, plastične posude, glačalo, perilica robe, poploni za sve vrtičke skupine 75kom. Nadopuna posuđa i pribora za jelo posteljine, barbajola, pelena, zemlja, pjesak</w:t>
            </w:r>
          </w:p>
          <w:p w14:paraId="7B2182DE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klima uređaj za dvoranu</w:t>
            </w:r>
          </w:p>
          <w:p w14:paraId="4FA666E0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magnetna ploča- jaslice</w:t>
            </w:r>
          </w:p>
          <w:p w14:paraId="3DC56C54" w14:textId="77777777" w:rsidR="004A70A2" w:rsidRPr="00056F23" w:rsidRDefault="004A70A2" w:rsidP="00056F23">
            <w:pPr>
              <w:tabs>
                <w:tab w:val="left" w:pos="851"/>
              </w:tabs>
              <w:spacing w:after="20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nabavka zavjesa za odgojne skupine jaslica</w:t>
            </w:r>
          </w:p>
          <w:p w14:paraId="59D99AE5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  <w:t>završetak započetih radova obloga stupova</w:t>
            </w:r>
          </w:p>
          <w:p w14:paraId="0C182EDE" w14:textId="77777777" w:rsidR="004A70A2" w:rsidRPr="00056F23" w:rsidRDefault="004A70A2" w:rsidP="00056F23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  <w:t>ličenje svih prostorija u objektu, izmjena poda u jaslicama</w:t>
            </w:r>
          </w:p>
          <w:p w14:paraId="16CAAECD" w14:textId="77777777" w:rsidR="004A70A2" w:rsidRPr="00056F23" w:rsidRDefault="004A70A2" w:rsidP="00056F23">
            <w:pPr>
              <w:keepNext/>
              <w:tabs>
                <w:tab w:val="left" w:pos="851"/>
              </w:tabs>
              <w:spacing w:after="0" w:line="360" w:lineRule="auto"/>
              <w:ind w:right="-108"/>
              <w:jc w:val="both"/>
              <w:outlineLvl w:val="4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</w:pPr>
          </w:p>
          <w:p w14:paraId="78A0B221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  <w:t>autići, lutka, krevetić, voće, životinje, kocke- jaslice</w:t>
            </w:r>
          </w:p>
          <w:p w14:paraId="47DE9D04" w14:textId="77777777" w:rsidR="004A70A2" w:rsidRPr="00056F23" w:rsidRDefault="004A70A2" w:rsidP="00056F23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  <w:t>karijole 2 kom. Interaktivni stol,</w:t>
            </w: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lang w:eastAsia="hr-HR"/>
              </w:rPr>
              <w:t xml:space="preserve"> led svjetlosni panel,  </w:t>
            </w:r>
          </w:p>
          <w:p w14:paraId="423A743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</w:pPr>
            <w:r w:rsidRPr="00056F23">
              <w:rPr>
                <w:rFonts w:ascii="Arial" w:hAnsi="Arial" w:cs="Arial"/>
                <w:color w:val="212121"/>
                <w:sz w:val="24"/>
                <w:szCs w:val="24"/>
              </w:rPr>
              <w:t>Pladanj za istraživanje, Reflektirajuce senzorne kugle…</w:t>
            </w:r>
          </w:p>
          <w:p w14:paraId="5788A8E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 xml:space="preserve"> nabavka po željama i potrebama svih odgojnih skupina prema financijskoj mogućnostima DV More</w:t>
            </w:r>
          </w:p>
        </w:tc>
      </w:tr>
      <w:tr w:rsidR="004A70A2" w:rsidRPr="00056F23" w14:paraId="410E162F" w14:textId="77777777" w:rsidTr="004A70A2">
        <w:trPr>
          <w:cantSplit/>
          <w:trHeight w:val="2693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B6B2A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V</w:t>
            </w:r>
          </w:p>
          <w:p w14:paraId="251B1914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I</w:t>
            </w:r>
          </w:p>
          <w:p w14:paraId="1B9DE08C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D</w:t>
            </w:r>
          </w:p>
          <w:p w14:paraId="12BC0AE4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R</w:t>
            </w:r>
          </w:p>
          <w:p w14:paraId="52FA90DD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I</w:t>
            </w:r>
          </w:p>
          <w:p w14:paraId="7194456D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C</w:t>
            </w:r>
          </w:p>
          <w:p w14:paraId="603849F3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E</w:t>
            </w:r>
          </w:p>
          <w:p w14:paraId="6A79EA15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161CAA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05569B5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6691726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74DEBC8C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1FF42C9D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75605049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0AF4E4C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6FF95B4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4C2F29A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485DBF8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4F88E83E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04D83B45" w14:textId="77777777" w:rsidR="0027106D" w:rsidRDefault="0027106D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51A579F2" w14:textId="77777777" w:rsidR="0027106D" w:rsidRDefault="0027106D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55C0A30E" w14:textId="77777777" w:rsidR="0027106D" w:rsidRDefault="0027106D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524282B1" w14:textId="54442808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Didaktika</w:t>
            </w:r>
            <w:r w:rsidRPr="00056F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96EB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kuhinjska vaga, kolica za hranu- jaslička sk.</w:t>
            </w:r>
          </w:p>
          <w:p w14:paraId="7E568E4F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Nadopuna posuđa i pribora za jelo</w:t>
            </w: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kutije za kruh</w:t>
            </w:r>
          </w:p>
          <w:p w14:paraId="599E5DD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Posteljine</w:t>
            </w:r>
            <w:r w:rsidRPr="00056F23">
              <w:rPr>
                <w:rFonts w:ascii="Arial" w:hAnsi="Arial" w:cs="Arial"/>
                <w:sz w:val="24"/>
                <w:szCs w:val="24"/>
                <w:lang w:val="hr-BA"/>
              </w:rPr>
              <w:t xml:space="preserve"> tetra pelene</w:t>
            </w:r>
            <w:r w:rsidRPr="00056F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6F23">
              <w:rPr>
                <w:rFonts w:ascii="Arial" w:hAnsi="Arial" w:cs="Arial"/>
                <w:sz w:val="24"/>
                <w:szCs w:val="24"/>
                <w:lang w:val="hr-BA"/>
              </w:rPr>
              <w:t>barbajoli, klima za jasličku skupinu</w:t>
            </w:r>
          </w:p>
          <w:p w14:paraId="2B82E5BC" w14:textId="77777777" w:rsidR="004A70A2" w:rsidRPr="00056F23" w:rsidRDefault="004A70A2" w:rsidP="00056F2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hAnsi="Arial" w:cs="Arial"/>
                <w:bCs/>
                <w:color w:val="333333"/>
                <w:sz w:val="24"/>
                <w:szCs w:val="24"/>
              </w:rPr>
              <w:t>2 zidne vješalice za skupinu jaslica, cd player- radio s cd 3 kom. zemlja, alat za vrt</w:t>
            </w: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ormar za slikovnice (biblioteka), povišeni trodjelni poličar (s kotačima) - sa dubokim i plitkim ladicama (plasticnim), plitke plasticne kutije (za ladicar),</w:t>
            </w:r>
            <w:r w:rsidRPr="00056F23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</w:t>
            </w: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paravan za dramatizaciju/scenu, dvodjelni ormar s policama i ladicama (plasicnim), dvodjelni ormar s policama i ladicama, kuhinja Malena biblioteka za hodnik, ormar, lampa </w:t>
            </w:r>
          </w:p>
          <w:p w14:paraId="57B434F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bookmarkStart w:id="67" w:name="_Toc115101852"/>
            <w:bookmarkStart w:id="68" w:name="_Toc115101969"/>
            <w:bookmarkStart w:id="69" w:name="_Toc115102026"/>
            <w:bookmarkStart w:id="70" w:name="_Toc115102313"/>
          </w:p>
          <w:p w14:paraId="3760AF23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Ličenje prizemlje odgojne skupine i  uređenje kompletno dječje kupaonica</w:t>
            </w:r>
            <w:bookmarkEnd w:id="67"/>
            <w:bookmarkEnd w:id="68"/>
            <w:bookmarkEnd w:id="69"/>
            <w:bookmarkEnd w:id="70"/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(keramika, instalacije)</w:t>
            </w:r>
          </w:p>
          <w:p w14:paraId="132BAF87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bookmarkStart w:id="71" w:name="_Toc115101853"/>
            <w:bookmarkStart w:id="72" w:name="_Toc115101970"/>
            <w:bookmarkStart w:id="73" w:name="_Toc115102027"/>
            <w:bookmarkStart w:id="74" w:name="_Toc115102314"/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postavljanje zaštitnih pregrada u kupaoni prizemlje- vrtić</w:t>
            </w:r>
            <w:bookmarkEnd w:id="71"/>
            <w:bookmarkEnd w:id="72"/>
            <w:bookmarkEnd w:id="73"/>
            <w:bookmarkEnd w:id="74"/>
          </w:p>
          <w:p w14:paraId="0DF991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bookmarkStart w:id="75" w:name="_Toc115101855"/>
            <w:bookmarkStart w:id="76" w:name="_Toc115101972"/>
            <w:bookmarkStart w:id="77" w:name="_Toc115102029"/>
            <w:bookmarkStart w:id="78" w:name="_Toc115102316"/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>Uređenje drvenarije u objektu- farbanje</w:t>
            </w:r>
            <w:bookmarkEnd w:id="75"/>
            <w:bookmarkEnd w:id="76"/>
            <w:bookmarkEnd w:id="77"/>
            <w:bookmarkEnd w:id="78"/>
            <w:r w:rsidRPr="00056F2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ostatak koji nije uređen</w:t>
            </w:r>
          </w:p>
          <w:p w14:paraId="3A4C0192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SimSun" w:hAnsi="Arial" w:cs="Arial"/>
                <w:sz w:val="24"/>
                <w:szCs w:val="24"/>
                <w:lang w:eastAsia="hr-HR"/>
              </w:rPr>
              <w:t>nabavka po željama i potrebama svih odgojnih skupina prema financijskoj mogućnostima DV More</w:t>
            </w:r>
          </w:p>
          <w:p w14:paraId="10E52020" w14:textId="77777777" w:rsidR="004A70A2" w:rsidRPr="00056F23" w:rsidRDefault="004A70A2" w:rsidP="00056F23">
            <w:pPr>
              <w:spacing w:after="0"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</w:tr>
    </w:tbl>
    <w:p w14:paraId="5475E982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3"/>
        <w:gridCol w:w="1980"/>
        <w:gridCol w:w="5967"/>
      </w:tblGrid>
      <w:tr w:rsidR="004A70A2" w:rsidRPr="00056F23" w14:paraId="5A8D350D" w14:textId="77777777" w:rsidTr="004A70A2">
        <w:trPr>
          <w:cantSplit/>
          <w:trHeight w:val="2693"/>
        </w:trPr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BF14C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lastRenderedPageBreak/>
              <w:t>V</w:t>
            </w:r>
          </w:p>
          <w:p w14:paraId="75B4DEFA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A</w:t>
            </w:r>
          </w:p>
          <w:p w14:paraId="36DB0C04" w14:textId="77777777" w:rsidR="004A70A2" w:rsidRPr="00056F23" w:rsidRDefault="004A70A2" w:rsidP="00056F23">
            <w:pPr>
              <w:tabs>
                <w:tab w:val="left" w:pos="0"/>
                <w:tab w:val="left" w:pos="851"/>
              </w:tabs>
              <w:suppressAutoHyphens/>
              <w:spacing w:before="240" w:after="60" w:line="360" w:lineRule="auto"/>
              <w:jc w:val="both"/>
              <w:outlineLvl w:val="8"/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eastAsia="SimSun" w:hAnsi="Arial" w:cs="Arial"/>
                <w:b/>
                <w:sz w:val="24"/>
                <w:szCs w:val="24"/>
                <w:lang w:eastAsia="ar-SA"/>
              </w:rPr>
              <w:t>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68BE36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Osnovna sredstva</w:t>
            </w:r>
          </w:p>
          <w:p w14:paraId="2955DF68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14:paraId="5E685EB0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Sitni inventar</w:t>
            </w:r>
          </w:p>
          <w:p w14:paraId="650571D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Unutarnji prostor</w:t>
            </w:r>
          </w:p>
          <w:p w14:paraId="1CECE7CD" w14:textId="3CC0CB2A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Vanjski prostor</w:t>
            </w:r>
          </w:p>
          <w:p w14:paraId="47855AC5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Didaktika</w:t>
            </w:r>
            <w:r w:rsidRPr="00056F2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35A" w14:textId="77777777" w:rsidR="004A70A2" w:rsidRPr="00056F23" w:rsidRDefault="004A70A2" w:rsidP="00056F2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056F2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hr-HR"/>
              </w:rPr>
              <w:t>Plastične posude</w:t>
            </w:r>
          </w:p>
          <w:p w14:paraId="050B5118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</w:p>
          <w:p w14:paraId="1E32C0B1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3× glazbene linije (1 mala + 1 velika muzička linija kupljeno)</w:t>
            </w:r>
          </w:p>
          <w:p w14:paraId="1C16F7E8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2 koša/kante za odlaganje kišobrana  </w:t>
            </w:r>
          </w:p>
          <w:p w14:paraId="38313C33" w14:textId="50CD42BB" w:rsidR="004A70A2" w:rsidRPr="00056F23" w:rsidRDefault="0027106D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klime</w:t>
            </w:r>
          </w:p>
          <w:p w14:paraId="6C4042EF" w14:textId="3178EBAF" w:rsidR="004A70A2" w:rsidRPr="00056F23" w:rsidRDefault="004A70A2" w:rsidP="0027106D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hr-HR"/>
              </w:rPr>
              <w:t>Vrata između dviju skupina</w:t>
            </w:r>
          </w:p>
          <w:p w14:paraId="7854CD92" w14:textId="77777777" w:rsidR="004A70A2" w:rsidRPr="00056F23" w:rsidRDefault="004A70A2" w:rsidP="00056F23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Lavandin i zrcalo za wc odgajatelja</w:t>
            </w:r>
          </w:p>
          <w:p w14:paraId="2CE21099" w14:textId="57DFB8C9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Nadstrešnicu iznad ulaznih vrata</w:t>
            </w:r>
          </w:p>
          <w:p w14:paraId="77A39B64" w14:textId="77777777" w:rsidR="004A70A2" w:rsidRPr="00056F23" w:rsidRDefault="004A70A2" w:rsidP="00056F23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056F2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Laptop ili stolno računalo, nabavka didaktike i potrošnog materijala prema želji odgojiteljica i planu DV More</w:t>
            </w:r>
          </w:p>
        </w:tc>
      </w:tr>
    </w:tbl>
    <w:p w14:paraId="763918F3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7F0B55" w14:textId="77777777" w:rsidR="004A70A2" w:rsidRPr="00056F23" w:rsidRDefault="004A70A2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E26278" w14:textId="77777777" w:rsidR="009F327A" w:rsidRDefault="009F327A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1AE85DFA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5F6A0521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01539D81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7FCE2185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21E8EC59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7FBFC91A" w14:textId="77777777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7B92E22D" w14:textId="086B03CA" w:rsid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0C7D2225" w14:textId="37939D0A" w:rsidR="00C97F86" w:rsidRDefault="00C97F86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34FC59EE" w14:textId="77777777" w:rsidR="00C97F86" w:rsidRDefault="00C97F86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4CFBE2BD" w14:textId="77777777" w:rsidR="00056F23" w:rsidRPr="00056F23" w:rsidRDefault="00056F23" w:rsidP="00056F23">
      <w:pPr>
        <w:spacing w:line="360" w:lineRule="auto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76365961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56F23">
        <w:rPr>
          <w:rFonts w:ascii="Arial" w:hAnsi="Arial" w:cs="Arial"/>
          <w:b/>
          <w:sz w:val="28"/>
          <w:szCs w:val="28"/>
        </w:rPr>
        <w:lastRenderedPageBreak/>
        <w:t xml:space="preserve"> 3. NJEGA I SKRB ZA TJELESNI RAST I ZDRAVLJE DJECE</w:t>
      </w:r>
    </w:p>
    <w:p w14:paraId="1E0FCD96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Mjere zdravstvene zaštite provode se prema Programu zdravstvene zaštite djece, higijene i pravilne prehrane djece u dječjim vrtićima ( NN 105/02 ). Program mjera donijelo je Ministarstvo zdravstva na temelju članka 18., stavka 1. i 3. Zakona o predškolskom odgoju i naobrazbi ( NN 10/97 ), uz suglasnost Ministarstva prosvjete i sporta. </w:t>
      </w:r>
    </w:p>
    <w:p w14:paraId="5F4EA3F8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Mjere zdravstvene zaštite djece</w:t>
      </w:r>
    </w:p>
    <w:p w14:paraId="66F54EF0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Prikupljanje podataka o djeci temeljem sistematskih pregleda, individualnih razgovora s roditeljima, praćenjem izostanaka iz vrtića, i po potrebi poduzimanjem protuepidemijskih mjera u suradnji s NZZJZ PGŽ i pedijatrima </w:t>
      </w:r>
    </w:p>
    <w:p w14:paraId="6BE231F7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Prevencija bolesti, praćenje rasta i razvoja djece, prva pomoć kod ozljeda djece, provođenje zdravstvenog odgoja.</w:t>
      </w:r>
    </w:p>
    <w:p w14:paraId="5FA3B655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sklopu zdravstvenog odgoja surađuje se s nizom zdravstvenih stručnjaka, kako bi se djecu potaklo na usvajanje zdravih navika i unapređenje zdravlja</w:t>
      </w:r>
    </w:p>
    <w:p w14:paraId="2696C069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Provođenje higijensko sanitarnih mjera</w:t>
      </w:r>
    </w:p>
    <w:p w14:paraId="00603458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Provođenje protuepidemijskih mjera po preporukama HZJZ </w:t>
      </w:r>
    </w:p>
    <w:p w14:paraId="05C4D04A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Program zdravstvene zaštite djece, higijene i pravilne prehrane u dječjim vrtićima, također utvrđuje i mjere vezane uz prehranu djece.</w:t>
      </w:r>
    </w:p>
    <w:p w14:paraId="6A7762D3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Pravilna prehrana djece osigurava se redovitim obrocima u skladu s propisanim energetskim i nutritivnim vrijednostima, kontrolom zdravstvene ispravnosti vode, kao i propisanim sanitarnim nadzorom namirnica i predmeta opće uporabe koji se koriste u prehrani djece.</w:t>
      </w:r>
    </w:p>
    <w:p w14:paraId="01172CDB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Izmjena jelovnika provodi se dvaput godišnje ( proljeće – ljeto, jesen – zima ), pri čemu se pridaje važnost izboru sezonskih namirnica.</w:t>
      </w:r>
    </w:p>
    <w:p w14:paraId="712085FA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Posebna pozornost usmjerena je prilagođavanju jelovnika za djecu s posebnostima u prehrani (alergije, intolerancije na određene namirnice, neke kronične bolesti; dijabetes, celijakija  i sl. ).</w:t>
      </w:r>
    </w:p>
    <w:p w14:paraId="07C0BF69" w14:textId="77777777" w:rsidR="009F327A" w:rsidRPr="00056F23" w:rsidRDefault="009F327A" w:rsidP="00056F23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svim vrtićkim kuhinjama implementiran HACCP sustav i sukladno tome provode se interne kontrole te redoviti nadzor od strane NZZJZ.</w:t>
      </w:r>
    </w:p>
    <w:p w14:paraId="087BDA44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 xml:space="preserve">Adekvatnim nadzorom nad mjerama zdravstvene i higijenske zaštite posebna pozornost usmjerena je na čistoću i higijenu smještaja u predškolskoj ustanovi, u odnosu na dijete i sve zaposlene, vodeći računa o zadovoljavajućim rezultatima, sukladno propisanim Minimumom higijenskih mjera i planom dezinfekcije dječjeg vrtića, te protuepidemijskim uputama HZJZ.  </w:t>
      </w:r>
    </w:p>
    <w:p w14:paraId="1271223F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čišćenje i dezinfekcija površina</w:t>
      </w:r>
    </w:p>
    <w:p w14:paraId="193B7F90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čišćenje i dezinfekcija sanitarnih čvorova</w:t>
      </w:r>
    </w:p>
    <w:p w14:paraId="1A998564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pranje i promjena posteljine</w:t>
      </w:r>
    </w:p>
    <w:p w14:paraId="0E9F0B26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osiguravanje optimalnih mikroklimatskih uvjeta</w:t>
      </w:r>
    </w:p>
    <w:p w14:paraId="067B5EAA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adekvatno zbrinjavanje otpada i dr.</w:t>
      </w:r>
    </w:p>
    <w:p w14:paraId="45EB5987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- provođenje mjera DDD u skladu s planom i prema potrebi </w:t>
      </w:r>
    </w:p>
    <w:p w14:paraId="70D66B9A" w14:textId="77777777" w:rsidR="009F327A" w:rsidRPr="00056F23" w:rsidRDefault="009F327A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zdravstveni nadzor svih djelatnika vrši se prema Zakonu o zaštiti pučanstva od zaraznih bolesti</w:t>
      </w:r>
    </w:p>
    <w:p w14:paraId="6CEAF1CC" w14:textId="77777777" w:rsidR="009F327A" w:rsidRPr="00056F23" w:rsidRDefault="009F327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4B0CE2" w14:textId="77777777" w:rsidR="004A70A2" w:rsidRPr="00056F23" w:rsidRDefault="004A70A2" w:rsidP="00056F23">
      <w:pPr>
        <w:tabs>
          <w:tab w:val="left" w:pos="851"/>
        </w:tabs>
        <w:spacing w:line="360" w:lineRule="auto"/>
        <w:ind w:left="360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3639F1A0" w14:textId="77777777" w:rsidR="004A70A2" w:rsidRPr="00056F23" w:rsidRDefault="004A70A2" w:rsidP="00056F23">
      <w:pPr>
        <w:tabs>
          <w:tab w:val="left" w:pos="851"/>
        </w:tabs>
        <w:spacing w:line="360" w:lineRule="auto"/>
        <w:ind w:left="360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67F75174" w14:textId="77777777" w:rsidR="004A70A2" w:rsidRPr="00056F23" w:rsidRDefault="004A70A2" w:rsidP="00056F23">
      <w:pPr>
        <w:tabs>
          <w:tab w:val="left" w:pos="851"/>
        </w:tabs>
        <w:spacing w:line="360" w:lineRule="auto"/>
        <w:ind w:left="360"/>
        <w:jc w:val="both"/>
        <w:rPr>
          <w:rFonts w:ascii="Arial" w:eastAsia="SimSun" w:hAnsi="Arial" w:cs="Arial"/>
          <w:b/>
          <w:bCs/>
          <w:color w:val="000000"/>
          <w:sz w:val="24"/>
          <w:szCs w:val="24"/>
          <w:lang w:eastAsia="hr-HR"/>
        </w:rPr>
      </w:pPr>
    </w:p>
    <w:p w14:paraId="15FCB02D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FF6A71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A33E73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9FB3F7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C8040A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4FD079" w14:textId="77777777" w:rsidR="004A70A2" w:rsidRPr="00056F23" w:rsidRDefault="004A70A2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FD6776" w14:textId="77777777" w:rsidR="009F327A" w:rsidRPr="00056F23" w:rsidRDefault="009F327A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76C181" w14:textId="77777777" w:rsidR="009F327A" w:rsidRPr="00056F23" w:rsidRDefault="009F327A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AEA5D71" w14:textId="77777777" w:rsidR="009F327A" w:rsidRPr="00056F23" w:rsidRDefault="009F327A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C0F9376" w14:textId="77777777" w:rsidR="004A70A2" w:rsidRPr="00056F23" w:rsidRDefault="004A70A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9906CA" w14:textId="77777777" w:rsidR="002255BE" w:rsidRPr="00056F23" w:rsidRDefault="00111EB0" w:rsidP="00056F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56F23">
        <w:rPr>
          <w:rFonts w:ascii="Arial" w:hAnsi="Arial" w:cs="Arial"/>
          <w:b/>
          <w:sz w:val="28"/>
          <w:szCs w:val="28"/>
        </w:rPr>
        <w:t>4. ODGOJNO OBRAZOVNI RAD</w:t>
      </w:r>
    </w:p>
    <w:p w14:paraId="65A61C97" w14:textId="77777777" w:rsidR="001E4CAF" w:rsidRDefault="001E4CAF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A3C950" w14:textId="77777777" w:rsidR="00111EB0" w:rsidRPr="00056F23" w:rsidRDefault="00111EB0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Bitna zadaća: Praćenje, procjenjivanje i planiranje odgojno obrazovnog rada</w:t>
      </w:r>
    </w:p>
    <w:p w14:paraId="166ED097" w14:textId="77777777" w:rsidR="00241801" w:rsidRPr="00056F23" w:rsidRDefault="00891F4C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Izbor bitne zadaće odgovor je na potrebe koje su u praksi uočene na osnovu uvida u odgojno obrazovni rad i godišnjih izvješća odgojitelja.</w:t>
      </w:r>
      <w:r w:rsidR="00547F7A" w:rsidRPr="00056F23">
        <w:rPr>
          <w:rFonts w:ascii="Arial" w:hAnsi="Arial" w:cs="Arial"/>
          <w:sz w:val="24"/>
          <w:szCs w:val="24"/>
        </w:rPr>
        <w:t xml:space="preserve"> Prilikom planiranja odgojno obrazovnog rada odgojitelji integriraju razvojno-primjerena očekivanja, zahtjeve nacionalnog kurikuluma, mogućnost za kreativnost i istraživanje, te interese i potrebe svakog djeteta i grupe djece. Odgojitelji, promatrajući djecu i bilježeći svoja opažanja, stvaraju kratkoročne i dugoročne planove koji uvažavanju potrebe i interese svakog djeteta. </w:t>
      </w:r>
      <w:r w:rsidR="00102D5C" w:rsidRPr="00056F23">
        <w:rPr>
          <w:rFonts w:ascii="Arial" w:hAnsi="Arial" w:cs="Arial"/>
          <w:sz w:val="24"/>
          <w:szCs w:val="24"/>
        </w:rPr>
        <w:t>Planovi trebaju uvažavati različite stilove učenja i različite s</w:t>
      </w:r>
      <w:r w:rsidR="00B01923" w:rsidRPr="00056F23">
        <w:rPr>
          <w:rFonts w:ascii="Arial" w:hAnsi="Arial" w:cs="Arial"/>
          <w:sz w:val="24"/>
          <w:szCs w:val="24"/>
        </w:rPr>
        <w:t xml:space="preserve">posobnosti djece. Temelj </w:t>
      </w:r>
      <w:r w:rsidR="00102D5C" w:rsidRPr="00056F23">
        <w:rPr>
          <w:rFonts w:ascii="Arial" w:hAnsi="Arial" w:cs="Arial"/>
          <w:sz w:val="24"/>
          <w:szCs w:val="24"/>
        </w:rPr>
        <w:t>poučavanja je procjenjivanje svakog djeteta obzirom da se razlikuju po razvojnom statusu, jakim stranama i interesima. Procjen</w:t>
      </w:r>
      <w:r w:rsidR="00723616" w:rsidRPr="00056F23">
        <w:rPr>
          <w:rFonts w:ascii="Arial" w:hAnsi="Arial" w:cs="Arial"/>
          <w:sz w:val="24"/>
          <w:szCs w:val="24"/>
        </w:rPr>
        <w:t>jivanje treba biti kontinuirano kako bi stekli uvid u razvojne pr</w:t>
      </w:r>
      <w:r w:rsidR="00FD4EDF" w:rsidRPr="00056F23">
        <w:rPr>
          <w:rFonts w:ascii="Arial" w:hAnsi="Arial" w:cs="Arial"/>
          <w:sz w:val="24"/>
          <w:szCs w:val="24"/>
        </w:rPr>
        <w:t>omjene kroz koje djeca prolaze. Sustavno procjenjivanje pomaže roditeljima i odgojiteljima postavljanje kvalitetnih razvojnih ciljeva, praćenje realizacije i definiranje ishoda. Procjenjivanje u dijagnostičke svrhe prethodi planiranju aktivnosti i omogućuje odgojiteljima spoznaju na kojoj razini znanja i vještina se dijete nalazi</w:t>
      </w:r>
      <w:r w:rsidR="00241801" w:rsidRPr="00056F23">
        <w:rPr>
          <w:rFonts w:ascii="Arial" w:hAnsi="Arial" w:cs="Arial"/>
          <w:sz w:val="24"/>
          <w:szCs w:val="24"/>
        </w:rPr>
        <w:t xml:space="preserve"> kako bi se omogućila sadržajna diferencijacija. Formativna procjena odvija se kontinuirano, tijekom aktivnosti. Uključuje formalne i neformalne metode, intervjue, anegdotske bilješke, vizualne i audio vizualne zapise, djetetova razmišljanja i</w:t>
      </w:r>
      <w:r w:rsidR="00941666" w:rsidRPr="00056F23">
        <w:rPr>
          <w:rFonts w:ascii="Arial" w:hAnsi="Arial" w:cs="Arial"/>
          <w:sz w:val="24"/>
          <w:szCs w:val="24"/>
        </w:rPr>
        <w:t xml:space="preserve"> </w:t>
      </w:r>
      <w:r w:rsidR="00241801" w:rsidRPr="00056F23">
        <w:rPr>
          <w:rFonts w:ascii="Arial" w:hAnsi="Arial" w:cs="Arial"/>
          <w:sz w:val="24"/>
          <w:szCs w:val="24"/>
        </w:rPr>
        <w:t>sl., a sve s ciljem praćenja tijeka učenja. Formativna procjena uključuje pružanje povratne informacije djeci, veću uključenost djece u aktivnosti, prilagođavanje metoda rada, kao i poticanje djece na samoprocjenu. Kontinuirana procjena kroz duži vremenski period dovodi do sumiranja dječjeg postignuća na kraju određenih odgojno obrazovnih perioda. Procjenjivanje treba biti usmjereno na različita razvojna područja</w:t>
      </w:r>
      <w:r w:rsidR="00CF01F9" w:rsidRPr="00056F23">
        <w:rPr>
          <w:rFonts w:ascii="Arial" w:hAnsi="Arial" w:cs="Arial"/>
          <w:sz w:val="24"/>
          <w:szCs w:val="24"/>
        </w:rPr>
        <w:t xml:space="preserve">. </w:t>
      </w:r>
      <w:r w:rsidR="00B01923" w:rsidRPr="00056F23">
        <w:rPr>
          <w:rFonts w:ascii="Arial" w:hAnsi="Arial" w:cs="Arial"/>
          <w:sz w:val="24"/>
          <w:szCs w:val="24"/>
        </w:rPr>
        <w:t>Nakon praćenja slijedi dokumentiranje i bilježenje, a kontinuirano i dosljedno bilježenje</w:t>
      </w:r>
      <w:r w:rsidR="00941666" w:rsidRPr="00056F23">
        <w:rPr>
          <w:rFonts w:ascii="Arial" w:hAnsi="Arial" w:cs="Arial"/>
          <w:sz w:val="24"/>
          <w:szCs w:val="24"/>
        </w:rPr>
        <w:t xml:space="preserve"> omogućuje odgojiteljima vraćanje na početne pozicije i lakše praćenje djetetovog razvoja. Nužno je da bilješke od djeci budu jasne i objektivne, tj. da opisuju ponašanje bez procjenjivanja. Različiti načini bilježenja doprinose kvaliteti informacija i objektivnijem sagledavanju dječjih postignuća. Nakon što </w:t>
      </w:r>
      <w:r w:rsidR="00941666" w:rsidRPr="00056F23">
        <w:rPr>
          <w:rFonts w:ascii="Arial" w:hAnsi="Arial" w:cs="Arial"/>
          <w:sz w:val="24"/>
          <w:szCs w:val="24"/>
        </w:rPr>
        <w:lastRenderedPageBreak/>
        <w:t>odgojiteljice prikupe informacije o djeci, planiraju odgojno obrazovni rad</w:t>
      </w:r>
      <w:r w:rsidR="00105C0C" w:rsidRPr="00056F23">
        <w:rPr>
          <w:rFonts w:ascii="Arial" w:hAnsi="Arial" w:cs="Arial"/>
          <w:sz w:val="24"/>
          <w:szCs w:val="24"/>
        </w:rPr>
        <w:t xml:space="preserve"> na temelju dječjih interesa i aktualne razine znanja, pri čemu vodi brigu o zoni sljedećeg razvoja za svako dijete. Uloga odgojitelja je pronaći ravnotežu između organiziranih grupnih aktivnost i aktivnosti koje iniciraju djeca. Osigurati uvjete da samoinicijativnu igru djec</w:t>
      </w:r>
      <w:r w:rsidR="0024510A" w:rsidRPr="00056F23">
        <w:rPr>
          <w:rFonts w:ascii="Arial" w:hAnsi="Arial" w:cs="Arial"/>
          <w:sz w:val="24"/>
          <w:szCs w:val="24"/>
        </w:rPr>
        <w:t xml:space="preserve">e podrazumijeva pomno </w:t>
      </w:r>
      <w:r w:rsidR="00706619" w:rsidRPr="00056F23">
        <w:rPr>
          <w:rFonts w:ascii="Arial" w:hAnsi="Arial" w:cs="Arial"/>
          <w:sz w:val="24"/>
          <w:szCs w:val="24"/>
        </w:rPr>
        <w:t>planiranje prostorno materijalnog okruženja i odgojiteljskih intervencija koje je vidljivo kroz partnersko sudjelovanje u igri. Odgojitelji podržavaju djecu tijekom igre, potiču ih na rješavanje problema, razmjenu mišljenja i proširuju dječja iskustva.</w:t>
      </w:r>
      <w:r w:rsidR="00105C0C" w:rsidRPr="00056F23">
        <w:rPr>
          <w:rFonts w:ascii="Arial" w:hAnsi="Arial" w:cs="Arial"/>
          <w:color w:val="FF0000"/>
          <w:sz w:val="24"/>
          <w:szCs w:val="24"/>
        </w:rPr>
        <w:t xml:space="preserve"> </w:t>
      </w:r>
      <w:r w:rsidR="00105C0C" w:rsidRPr="00056F23">
        <w:rPr>
          <w:rFonts w:ascii="Arial" w:hAnsi="Arial" w:cs="Arial"/>
          <w:sz w:val="24"/>
          <w:szCs w:val="24"/>
        </w:rPr>
        <w:t>Aktivnosti organizirane na osnovu dobrog poznavanja svakog djeteta su optimalne težine, predstavljaju djetetu izazov i potiču veću uključenost u aktivnost. Važno je da odgojitelji znaju identificirati specifične ciljeve svake planirane aktivnosti, te da predlože aktivnosti koje najbolje doprinose realizaciji cilja.</w:t>
      </w:r>
      <w:r w:rsidR="00706619" w:rsidRPr="00056F23">
        <w:rPr>
          <w:rFonts w:ascii="Arial" w:hAnsi="Arial" w:cs="Arial"/>
          <w:sz w:val="24"/>
          <w:szCs w:val="24"/>
        </w:rPr>
        <w:t xml:space="preserve"> Određivanjem cilja i odabirom aktivnosti odgojitelji oblike rada imajući na umu da rad u maloj grupi pogoduje učenju, osobito kod mlađe dje</w:t>
      </w:r>
      <w:r w:rsidR="00EF7105" w:rsidRPr="00056F23">
        <w:rPr>
          <w:rFonts w:ascii="Arial" w:hAnsi="Arial" w:cs="Arial"/>
          <w:sz w:val="24"/>
          <w:szCs w:val="24"/>
        </w:rPr>
        <w:t xml:space="preserve">ce. Djeca više međusobno razgovaraju , međusobno si pomažu i razvijaju suradničke vještine, </w:t>
      </w:r>
      <w:r w:rsidR="00706619" w:rsidRPr="00056F23">
        <w:rPr>
          <w:rFonts w:ascii="Arial" w:hAnsi="Arial" w:cs="Arial"/>
          <w:sz w:val="24"/>
          <w:szCs w:val="24"/>
        </w:rPr>
        <w:t>dok je rad u velikoj grupi koristan za stvaranje grupnog identiteta i poticajnog okruženja za rasprave</w:t>
      </w:r>
      <w:r w:rsidR="00EF7105" w:rsidRPr="00056F23">
        <w:rPr>
          <w:rFonts w:ascii="Arial" w:hAnsi="Arial" w:cs="Arial"/>
          <w:sz w:val="24"/>
          <w:szCs w:val="24"/>
        </w:rPr>
        <w:t>.</w:t>
      </w:r>
      <w:r w:rsidR="0001481A" w:rsidRPr="00056F23">
        <w:rPr>
          <w:rFonts w:ascii="Arial" w:hAnsi="Arial" w:cs="Arial"/>
          <w:sz w:val="24"/>
          <w:szCs w:val="24"/>
        </w:rPr>
        <w:t xml:space="preserve"> </w:t>
      </w:r>
      <w:r w:rsidR="00CF757F" w:rsidRPr="00056F23">
        <w:rPr>
          <w:rFonts w:ascii="Arial" w:hAnsi="Arial" w:cs="Arial"/>
          <w:sz w:val="24"/>
          <w:szCs w:val="24"/>
        </w:rPr>
        <w:t>Individualni rad će se organizirati svakodnevno, sukladno uočenim potrebama djece, a u vremenu jutarnjeg okupljanja, preklapanja odgojitelja i popodnevnog odmora. U svrhu kvalitetnijeg zadovoljavanja potreba djece izrađivat će se individualni plan podrške za potencijalno darovitu i djecu s teškoćama u razvoju, pri čemu će se imati na umu timski pristup. Individualni plan podrške će pratiti dječji razvoj, realizaciju postavljenih ciljeva i očekivanih ishoda. Kvaliteta planiranja</w:t>
      </w:r>
      <w:r w:rsidR="0001481A" w:rsidRPr="00056F23">
        <w:rPr>
          <w:rFonts w:ascii="Arial" w:hAnsi="Arial" w:cs="Arial"/>
          <w:sz w:val="24"/>
          <w:szCs w:val="24"/>
        </w:rPr>
        <w:t xml:space="preserve"> odgojno obrazovnog rada ovisi o participaciji djece,  roditelja i članova stručnog tima u proces praćenja i planiranja. Participacija djece omogućuje da djeca sudjeluju u donošenju odluka, da imaju mogućnost izbora, da osvijeste svoje učenje koristeći strategiju : znam – želim znati - naučio sam. Uključenost roditelja doprinosi boljem poznavanju dječjih potreba i interesa. </w:t>
      </w:r>
    </w:p>
    <w:p w14:paraId="3444F21E" w14:textId="77777777" w:rsidR="004A466F" w:rsidRPr="00056F23" w:rsidRDefault="00113765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 planiranju i realizaciji odgojno obrazovnog rada poštivat će se načelo fleksibilnosti, koje podrazumijeva optimalnu prilagodbu konkretnim potrebama djece i odraslih u ustanovi. Primjenom načela fleksibilnosti osiguravaju se uvjeti za stvaranje zajednice koja uči u kojoj se zadovoljavaju potrebe pojedinca i potiče njihov razvoj sukladno vlastitim mogućnostima i tempu. </w:t>
      </w:r>
      <w:r w:rsidR="00A61AB4" w:rsidRPr="00056F23">
        <w:rPr>
          <w:rFonts w:ascii="Arial" w:hAnsi="Arial" w:cs="Arial"/>
          <w:sz w:val="24"/>
          <w:szCs w:val="24"/>
        </w:rPr>
        <w:t xml:space="preserve">Fleksibilnom organizacijom rada omogućit će se djeci i odgojno obrazovnim djelatnicima maksimalna iskoristivost različitih resursa. Udruživanje djece i </w:t>
      </w:r>
      <w:r w:rsidR="00A61AB4" w:rsidRPr="00056F23">
        <w:rPr>
          <w:rFonts w:ascii="Arial" w:hAnsi="Arial" w:cs="Arial"/>
          <w:sz w:val="24"/>
          <w:szCs w:val="24"/>
        </w:rPr>
        <w:lastRenderedPageBreak/>
        <w:t xml:space="preserve">odgojitelja različitih skupina u realizaciji različitih projekata, kao i svakodnevna uključenost djece s teškoćama u rad redovitih skupina preduvjet je za realizaciju kvalitetne inkluzije i divresifikaciju dječjih iskustava. </w:t>
      </w:r>
      <w:r w:rsidR="005B0C92" w:rsidRPr="00056F23">
        <w:rPr>
          <w:rFonts w:ascii="Arial" w:hAnsi="Arial" w:cs="Arial"/>
          <w:sz w:val="24"/>
          <w:szCs w:val="24"/>
        </w:rPr>
        <w:t>Partnerstvo s roditeljima i širom zajednicom podrazumijeva otvorenu i ravnopravnu komunikaciju roditelja i odgojno obrazovnih djelatnika u svrhu primjerenog odgovora na individualne potrebe svakog djeteta uz osiguravanje uvjeta za cjelovit razvoj. Osiguravanja kontinuiteta je preduvjet kvalitete rada pri čemu treba voditi brigu o premošćivanju prepreka koje uzrokuju stres djece i nezadovoljstvo roditelja. Otvorenost za kontinuirano učenje i spremnost za unapređi</w:t>
      </w:r>
      <w:r w:rsidR="00A61AB4" w:rsidRPr="00056F23">
        <w:rPr>
          <w:rFonts w:ascii="Arial" w:hAnsi="Arial" w:cs="Arial"/>
          <w:sz w:val="24"/>
          <w:szCs w:val="24"/>
        </w:rPr>
        <w:t>vanje moguće je osnaživati kontinuiranim osposobljavanjem odgojno obrazovnih djelatnika kroz različite oblike stručnog usavršavanja.</w:t>
      </w:r>
    </w:p>
    <w:p w14:paraId="54094AC1" w14:textId="77777777" w:rsidR="006F7CDC" w:rsidRPr="00056F23" w:rsidRDefault="006F7CDC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Rad s djecom s teškoćama u  razvoju</w:t>
      </w:r>
    </w:p>
    <w:p w14:paraId="0385B080" w14:textId="77777777" w:rsidR="004A466F" w:rsidRPr="00056F23" w:rsidRDefault="006F7CDC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PPO Kvarner posebnu skupinu za djecu s poremećajem iz autističnog spektra polazi 4 djece s poremećajima iz autističnog spektra, a inkluzivnu skupinu 2 djece s poremećajima iz autističnog spektra te 1 dijete sa zdravstvenim poteškoćama. U redovnim skupinama još se identificiraju djeca s potencijalnim i postojećim teškoćama u razvoju, a trenutno ih je uočeno 13 sa sumnjom na razne poteškoće: govorno-jezične, komunikacijske, socijalne, zdravstvene, poremećaje pažnje, grafomotorike i f</w:t>
      </w:r>
      <w:r w:rsidR="00056F23">
        <w:rPr>
          <w:rFonts w:ascii="Arial" w:hAnsi="Arial" w:cs="Arial"/>
          <w:sz w:val="24"/>
          <w:szCs w:val="24"/>
        </w:rPr>
        <w:t xml:space="preserve">ine motorike, ponašajne teškoće </w:t>
      </w:r>
      <w:r w:rsidRPr="00056F23">
        <w:rPr>
          <w:rFonts w:ascii="Arial" w:hAnsi="Arial" w:cs="Arial"/>
          <w:sz w:val="24"/>
          <w:szCs w:val="24"/>
        </w:rPr>
        <w:t xml:space="preserve">te obiteljski rizični faktori. </w:t>
      </w:r>
      <w:r w:rsidRPr="00056F23">
        <w:rPr>
          <w:rFonts w:ascii="Arial" w:hAnsi="Arial" w:cs="Arial"/>
          <w:sz w:val="24"/>
          <w:szCs w:val="24"/>
        </w:rPr>
        <w:br/>
        <w:t xml:space="preserve">U ovoj pedagoškoj godini planira se pratiti i opservirati ponašanje djece suspektne na teškoće te djece s utvrđenim teškoćama u razvoju u skupinama te individualnim radom poticati područja razvoja koja zahtijevaju dodatnu podršku. Naglasak će se staviti na primjereno oblikovanje ciljeva podučavanja, što će ove pedagoške godine biti i dio bitne zadaće, kako bi se i aktivnosti mogle planirati primjereno djetetovoj dobi i interesima,  Odgajateljima će se pružati podrška u obliku savjetovanja i edukacija o metodama i načinima rada s djecom koja pokazuju poteškoće u funkcioniranju te specifična ponašanja, a podrška će im se pružiti i u vidu izrade individualnog plana podrške za svako dijete kojemu je to potrebno. U planu je poticati odgajatelje da osiguraju adekvatnu i prilagođenu okolinu te uvijete rada koji će omogućiti djeci s utvrđenim poteškoćama kvalitetni odgojno obrazovni rad i napredak u razvojnim poljima. Njegovat će se kvalitetna i dvosmjerna komunikacija između odgajatelja, stručnog tima i roditelja djeteta kako bi se </w:t>
      </w:r>
      <w:r w:rsidRPr="00056F23">
        <w:rPr>
          <w:rFonts w:ascii="Arial" w:hAnsi="Arial" w:cs="Arial"/>
          <w:sz w:val="24"/>
          <w:szCs w:val="24"/>
        </w:rPr>
        <w:lastRenderedPageBreak/>
        <w:t>pronašlo najbolje moguće rješenje za kvalitetan  odgojno-obrazovni rad s djetetom u vrtiću.</w:t>
      </w:r>
      <w:r w:rsidRPr="00056F23">
        <w:rPr>
          <w:rFonts w:ascii="Arial" w:hAnsi="Arial" w:cs="Arial"/>
          <w:sz w:val="24"/>
          <w:szCs w:val="24"/>
          <w:u w:val="single"/>
        </w:rPr>
        <w:br/>
      </w:r>
    </w:p>
    <w:p w14:paraId="3AD0BE92" w14:textId="77777777" w:rsidR="004A466F" w:rsidRPr="00056F23" w:rsidRDefault="00A76F2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PROJEKTI NA RAZINI VRTIĆA</w:t>
      </w:r>
    </w:p>
    <w:p w14:paraId="752BB6FC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Djeca u prometu</w:t>
      </w:r>
    </w:p>
    <w:p w14:paraId="2917DA7C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Voditelji: odgojitelji u suradnji sa stručnim suradnicima</w:t>
      </w:r>
    </w:p>
    <w:p w14:paraId="1325811F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Vrijeme realizacije: sukladno interesu djece</w:t>
      </w:r>
    </w:p>
    <w:p w14:paraId="20D72CF9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Ciljana skupina: djeca vrtićke dobi</w:t>
      </w:r>
    </w:p>
    <w:p w14:paraId="79E51476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Cilj: usvajanje kompetencija za sigurno ponašanje u prometu</w:t>
      </w:r>
    </w:p>
    <w:p w14:paraId="644EE20F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Očekivani ishodi:</w:t>
      </w:r>
    </w:p>
    <w:p w14:paraId="41434891" w14:textId="77777777" w:rsidR="004961A4" w:rsidRPr="00056F23" w:rsidRDefault="004961A4" w:rsidP="00056F23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Upoznavanje načina ponašanja djece pješaka</w:t>
      </w:r>
    </w:p>
    <w:p w14:paraId="4D43CAD3" w14:textId="77777777" w:rsidR="004961A4" w:rsidRPr="00056F23" w:rsidRDefault="004961A4" w:rsidP="00056F23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Upoznavanje uloge djeteta vozača (bicikla, romobila, rola i sl.)</w:t>
      </w:r>
    </w:p>
    <w:p w14:paraId="3CC8ECED" w14:textId="77777777" w:rsidR="004961A4" w:rsidRPr="00056F23" w:rsidRDefault="004961A4" w:rsidP="00056F23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Upoznavanje uloge djeteta putnika u prijevoznim sredstvima</w:t>
      </w:r>
    </w:p>
    <w:p w14:paraId="033605A3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82E0E8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Kompetencije djece u godini pred polazak u školu</w:t>
      </w:r>
    </w:p>
    <w:p w14:paraId="19FB01F2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Voditelji: Pedagoginja, psihologinja, rehabilitator, odgojitelji</w:t>
      </w:r>
    </w:p>
    <w:p w14:paraId="4D866D57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Vrijeme realizacije: tijekom pedagoške godine</w:t>
      </w:r>
    </w:p>
    <w:p w14:paraId="391D86EF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Ciljana skupina: Odgojitelji i djeca</w:t>
      </w:r>
    </w:p>
    <w:p w14:paraId="3CCE60FB" w14:textId="77777777" w:rsidR="004961A4" w:rsidRPr="00056F23" w:rsidRDefault="004961A4" w:rsidP="00056F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Planirane aktivnosti:</w:t>
      </w:r>
    </w:p>
    <w:p w14:paraId="546B5513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praćenje razine dječjih kompetencija</w:t>
      </w:r>
    </w:p>
    <w:p w14:paraId="34AB9637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stručne konzultacije s odgojiteljima</w:t>
      </w:r>
    </w:p>
    <w:p w14:paraId="35AE8D6E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refleksivne grupe stručnih suradnika i odgojitelja</w:t>
      </w:r>
    </w:p>
    <w:p w14:paraId="04747973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zajedničko planiranje aktivnosti</w:t>
      </w:r>
    </w:p>
    <w:p w14:paraId="0363E502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predavanje i radionice za roditelje</w:t>
      </w:r>
    </w:p>
    <w:p w14:paraId="2A5521FE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Dodatno učenje hrvatskog jezika</w:t>
      </w:r>
    </w:p>
    <w:p w14:paraId="1F05E3D1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Voditelj: pedagoginja</w:t>
      </w:r>
    </w:p>
    <w:p w14:paraId="40019AE6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Vrijeme realizacije: tijekom pedagoške godine</w:t>
      </w:r>
    </w:p>
    <w:p w14:paraId="18A03875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Ciljana skupina: dvojezična djeca kojoj hrvatski nije materinji</w:t>
      </w:r>
    </w:p>
    <w:p w14:paraId="55A29E3E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Planirane aktivnosti:</w:t>
      </w:r>
    </w:p>
    <w:p w14:paraId="5A9DA423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individualni rad s djecom</w:t>
      </w:r>
    </w:p>
    <w:p w14:paraId="6CAEB6F7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rad u malim grupama</w:t>
      </w:r>
    </w:p>
    <w:p w14:paraId="05AE2349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zajedničko planiranje s odgojiteljima</w:t>
      </w:r>
    </w:p>
    <w:p w14:paraId="048C5D3F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suradnja s roditeljima</w:t>
      </w:r>
    </w:p>
    <w:p w14:paraId="17E1F66E" w14:textId="77777777" w:rsidR="004961A4" w:rsidRPr="00056F23" w:rsidRDefault="004961A4" w:rsidP="00056F2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provedba različitih jezičnih aktivnosti</w:t>
      </w:r>
    </w:p>
    <w:p w14:paraId="52B7AACF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Iskustveno učenje u vrtićkom okruženju</w:t>
      </w:r>
    </w:p>
    <w:p w14:paraId="6B20A0A9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Voditelji: odgojitelji, stručni suradnici</w:t>
      </w:r>
    </w:p>
    <w:p w14:paraId="5DC06EF3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Vrijeme realizacije: kontinuirano tijekom pedagoške godine</w:t>
      </w:r>
    </w:p>
    <w:p w14:paraId="3A6D4E59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Ciljana skupina: djeca vrtićkog uzrasta</w:t>
      </w:r>
    </w:p>
    <w:p w14:paraId="0E637FA8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Cilj: stvaranje uvjeta za učenje putem doživljaja</w:t>
      </w:r>
    </w:p>
    <w:p w14:paraId="1A2502E9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Aktivnosti će se provoditi u različitim okruženjima ovisno o interesu i mogućnostima djece, te sukladno Pravilniku o organizaciji izleta. </w:t>
      </w:r>
    </w:p>
    <w:p w14:paraId="18ED64F0" w14:textId="77777777" w:rsidR="004961A4" w:rsidRPr="00056F23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Aktivnosti će se realizirati u poludnevnom, cjelodnevnom i višednevnom trajanju. Za posjete različitim kulturnim institucijama, ako i za sudjelovanje u manifestacijama organiziranim na razini grada koristit će se opcija poludnevnog izleta. U navedenu kategoriju izlazaka ubrajaju se posjeti kazalištu, kinu, muzejima, biblioteci, sportskim terenima, klubovima i sl. </w:t>
      </w:r>
    </w:p>
    <w:p w14:paraId="6645F8D1" w14:textId="77777777" w:rsidR="00A76F22" w:rsidRDefault="004961A4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Cjelodnevne aktivnosti uglavnom traju 5 i više sati, podrazumijevaju udaljenija odredišta i korištenje autobusnog prijevoza. Otvorena je i mogućnost organiziranog prijevoza vlakom. </w:t>
      </w:r>
    </w:p>
    <w:p w14:paraId="25675B85" w14:textId="77777777" w:rsidR="001E4CAF" w:rsidRDefault="001E4CAF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2EBEE2" w14:textId="77777777" w:rsidR="001E4CAF" w:rsidRPr="00056F23" w:rsidRDefault="001E4CAF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5D951A" w14:textId="77777777" w:rsidR="00A731CB" w:rsidRPr="00056F23" w:rsidRDefault="00A731CB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Plan izleta za pedagošku 2024. /2025.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F31D8" w:rsidRPr="00056F23" w14:paraId="01BB591D" w14:textId="77777777" w:rsidTr="002F31D8">
        <w:tc>
          <w:tcPr>
            <w:tcW w:w="2337" w:type="dxa"/>
          </w:tcPr>
          <w:p w14:paraId="5E2DFEB4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vrtić</w:t>
            </w:r>
          </w:p>
        </w:tc>
        <w:tc>
          <w:tcPr>
            <w:tcW w:w="2337" w:type="dxa"/>
          </w:tcPr>
          <w:p w14:paraId="25912DB0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odredište</w:t>
            </w:r>
          </w:p>
        </w:tc>
        <w:tc>
          <w:tcPr>
            <w:tcW w:w="2338" w:type="dxa"/>
          </w:tcPr>
          <w:p w14:paraId="4D927AC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Vrijeme realizacije</w:t>
            </w:r>
          </w:p>
        </w:tc>
        <w:tc>
          <w:tcPr>
            <w:tcW w:w="2338" w:type="dxa"/>
          </w:tcPr>
          <w:p w14:paraId="077DD75A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skupine</w:t>
            </w:r>
          </w:p>
        </w:tc>
      </w:tr>
      <w:tr w:rsidR="002F31D8" w:rsidRPr="00056F23" w14:paraId="15BA8850" w14:textId="77777777" w:rsidTr="002F31D8">
        <w:tc>
          <w:tcPr>
            <w:tcW w:w="2337" w:type="dxa"/>
            <w:vMerge w:val="restart"/>
          </w:tcPr>
          <w:p w14:paraId="0B56509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EFE17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Bulevard</w:t>
            </w:r>
          </w:p>
        </w:tc>
        <w:tc>
          <w:tcPr>
            <w:tcW w:w="2337" w:type="dxa"/>
          </w:tcPr>
          <w:p w14:paraId="1C46702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Platak</w:t>
            </w:r>
          </w:p>
        </w:tc>
        <w:tc>
          <w:tcPr>
            <w:tcW w:w="2338" w:type="dxa"/>
          </w:tcPr>
          <w:p w14:paraId="5549F891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Rujan, veljača, travanj</w:t>
            </w:r>
          </w:p>
        </w:tc>
        <w:tc>
          <w:tcPr>
            <w:tcW w:w="2338" w:type="dxa"/>
          </w:tcPr>
          <w:p w14:paraId="11D1A88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Macmalići</w:t>
            </w:r>
          </w:p>
          <w:p w14:paraId="333BBC7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Zvjezdice</w:t>
            </w:r>
          </w:p>
        </w:tc>
      </w:tr>
      <w:tr w:rsidR="002F31D8" w:rsidRPr="00056F23" w14:paraId="6021434F" w14:textId="77777777" w:rsidTr="002F31D8">
        <w:tc>
          <w:tcPr>
            <w:tcW w:w="2337" w:type="dxa"/>
            <w:vMerge/>
          </w:tcPr>
          <w:p w14:paraId="300C1F6F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C1EABE8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Popovićev mlin</w:t>
            </w:r>
          </w:p>
        </w:tc>
        <w:tc>
          <w:tcPr>
            <w:tcW w:w="2338" w:type="dxa"/>
          </w:tcPr>
          <w:p w14:paraId="1FB5C12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1AC058F4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Macmalići Zvjezdice</w:t>
            </w:r>
          </w:p>
        </w:tc>
      </w:tr>
      <w:tr w:rsidR="002F31D8" w:rsidRPr="00056F23" w14:paraId="5E94A634" w14:textId="77777777" w:rsidTr="002F31D8">
        <w:tc>
          <w:tcPr>
            <w:tcW w:w="2337" w:type="dxa"/>
            <w:vMerge/>
          </w:tcPr>
          <w:p w14:paraId="77201027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189BEF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OPG </w:t>
            </w:r>
          </w:p>
        </w:tc>
        <w:tc>
          <w:tcPr>
            <w:tcW w:w="2338" w:type="dxa"/>
          </w:tcPr>
          <w:p w14:paraId="5F22EBBA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</w:t>
            </w:r>
          </w:p>
        </w:tc>
        <w:tc>
          <w:tcPr>
            <w:tcW w:w="2338" w:type="dxa"/>
          </w:tcPr>
          <w:p w14:paraId="59BA187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Macmalići</w:t>
            </w:r>
          </w:p>
          <w:p w14:paraId="534A25B0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Zvjezdice</w:t>
            </w:r>
          </w:p>
        </w:tc>
      </w:tr>
      <w:tr w:rsidR="002F31D8" w:rsidRPr="00056F23" w14:paraId="431BE0F0" w14:textId="77777777" w:rsidTr="002F31D8">
        <w:tc>
          <w:tcPr>
            <w:tcW w:w="2337" w:type="dxa"/>
            <w:vMerge w:val="restart"/>
          </w:tcPr>
          <w:p w14:paraId="07B90DD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552CA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5ED1F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67AA7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C41F0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Delfin</w:t>
            </w:r>
          </w:p>
        </w:tc>
        <w:tc>
          <w:tcPr>
            <w:tcW w:w="2337" w:type="dxa"/>
          </w:tcPr>
          <w:p w14:paraId="2C8A9C55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Platak</w:t>
            </w:r>
          </w:p>
        </w:tc>
        <w:tc>
          <w:tcPr>
            <w:tcW w:w="2338" w:type="dxa"/>
          </w:tcPr>
          <w:p w14:paraId="5C9C445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71F79BA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Ribice</w:t>
            </w:r>
          </w:p>
        </w:tc>
      </w:tr>
      <w:tr w:rsidR="002F31D8" w:rsidRPr="00056F23" w14:paraId="5EF5FC9A" w14:textId="77777777" w:rsidTr="002F31D8">
        <w:tc>
          <w:tcPr>
            <w:tcW w:w="2337" w:type="dxa"/>
            <w:vMerge/>
          </w:tcPr>
          <w:p w14:paraId="1F912DB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F9430E8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Feštinsko kraljevstvo</w:t>
            </w:r>
          </w:p>
        </w:tc>
        <w:tc>
          <w:tcPr>
            <w:tcW w:w="2338" w:type="dxa"/>
          </w:tcPr>
          <w:p w14:paraId="1325032F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</w:t>
            </w:r>
            <w:r w:rsidR="002F31D8" w:rsidRPr="00056F23">
              <w:rPr>
                <w:rFonts w:ascii="Arial" w:hAnsi="Arial" w:cs="Arial"/>
                <w:sz w:val="24"/>
                <w:szCs w:val="24"/>
              </w:rPr>
              <w:t>istopad</w:t>
            </w:r>
          </w:p>
          <w:p w14:paraId="0DF7DFD2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952222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Koralji</w:t>
            </w:r>
          </w:p>
        </w:tc>
      </w:tr>
      <w:tr w:rsidR="002F31D8" w:rsidRPr="00056F23" w14:paraId="2CE5F41C" w14:textId="77777777" w:rsidTr="002F31D8">
        <w:tc>
          <w:tcPr>
            <w:tcW w:w="2337" w:type="dxa"/>
            <w:vMerge/>
          </w:tcPr>
          <w:p w14:paraId="1DE87B49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ACE631A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Zeleni san - Lič</w:t>
            </w:r>
          </w:p>
        </w:tc>
        <w:tc>
          <w:tcPr>
            <w:tcW w:w="2338" w:type="dxa"/>
          </w:tcPr>
          <w:p w14:paraId="5ABCD681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proljeće</w:t>
            </w:r>
          </w:p>
        </w:tc>
        <w:tc>
          <w:tcPr>
            <w:tcW w:w="2338" w:type="dxa"/>
          </w:tcPr>
          <w:p w14:paraId="197DE8A9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Ribice</w:t>
            </w:r>
          </w:p>
          <w:p w14:paraId="0E534E0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Koralji</w:t>
            </w:r>
          </w:p>
        </w:tc>
      </w:tr>
      <w:tr w:rsidR="002F31D8" w:rsidRPr="00056F23" w14:paraId="2601AA53" w14:textId="77777777" w:rsidTr="002F31D8">
        <w:tc>
          <w:tcPr>
            <w:tcW w:w="2337" w:type="dxa"/>
            <w:vMerge/>
          </w:tcPr>
          <w:p w14:paraId="0CD2902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4F18BB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Udruga Pegaz</w:t>
            </w:r>
          </w:p>
        </w:tc>
        <w:tc>
          <w:tcPr>
            <w:tcW w:w="2338" w:type="dxa"/>
          </w:tcPr>
          <w:p w14:paraId="418A2AB3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proljeće</w:t>
            </w:r>
          </w:p>
        </w:tc>
        <w:tc>
          <w:tcPr>
            <w:tcW w:w="2338" w:type="dxa"/>
          </w:tcPr>
          <w:p w14:paraId="6C94DD7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Zvjezdice</w:t>
            </w:r>
          </w:p>
        </w:tc>
      </w:tr>
      <w:tr w:rsidR="002F31D8" w:rsidRPr="00056F23" w14:paraId="1915DAC9" w14:textId="77777777" w:rsidTr="002F31D8">
        <w:tc>
          <w:tcPr>
            <w:tcW w:w="2337" w:type="dxa"/>
            <w:vMerge w:val="restart"/>
          </w:tcPr>
          <w:p w14:paraId="28F008B2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8A66A3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904A1E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781EA3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Đurđice</w:t>
            </w:r>
          </w:p>
        </w:tc>
        <w:tc>
          <w:tcPr>
            <w:tcW w:w="2337" w:type="dxa"/>
          </w:tcPr>
          <w:p w14:paraId="4C3C46D4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Učka</w:t>
            </w:r>
          </w:p>
        </w:tc>
        <w:tc>
          <w:tcPr>
            <w:tcW w:w="2338" w:type="dxa"/>
          </w:tcPr>
          <w:p w14:paraId="3F761745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</w:t>
            </w:r>
            <w:r w:rsidR="002F31D8" w:rsidRPr="00056F23">
              <w:rPr>
                <w:rFonts w:ascii="Arial" w:hAnsi="Arial" w:cs="Arial"/>
                <w:sz w:val="24"/>
                <w:szCs w:val="24"/>
              </w:rPr>
              <w:t>istopad i prosinac</w:t>
            </w:r>
          </w:p>
        </w:tc>
        <w:tc>
          <w:tcPr>
            <w:tcW w:w="2338" w:type="dxa"/>
          </w:tcPr>
          <w:p w14:paraId="30678D41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Koralji</w:t>
            </w:r>
          </w:p>
          <w:p w14:paraId="0FA2D2A1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Brodići</w:t>
            </w:r>
          </w:p>
          <w:p w14:paraId="7477200F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Pingvini</w:t>
            </w:r>
          </w:p>
        </w:tc>
      </w:tr>
      <w:tr w:rsidR="002F31D8" w:rsidRPr="00056F23" w14:paraId="1AE5DB41" w14:textId="77777777" w:rsidTr="002F31D8">
        <w:tc>
          <w:tcPr>
            <w:tcW w:w="2337" w:type="dxa"/>
            <w:vMerge/>
          </w:tcPr>
          <w:p w14:paraId="767703E5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DD4ED8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Platak</w:t>
            </w:r>
          </w:p>
        </w:tc>
        <w:tc>
          <w:tcPr>
            <w:tcW w:w="2338" w:type="dxa"/>
          </w:tcPr>
          <w:p w14:paraId="1B26889E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</w:t>
            </w:r>
            <w:r w:rsidR="002F31D8" w:rsidRPr="00056F23">
              <w:rPr>
                <w:rFonts w:ascii="Arial" w:hAnsi="Arial" w:cs="Arial"/>
                <w:sz w:val="24"/>
                <w:szCs w:val="24"/>
              </w:rPr>
              <w:t>eljača i svibanj</w:t>
            </w:r>
          </w:p>
        </w:tc>
        <w:tc>
          <w:tcPr>
            <w:tcW w:w="2338" w:type="dxa"/>
          </w:tcPr>
          <w:p w14:paraId="3053C833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Koralji</w:t>
            </w:r>
          </w:p>
          <w:p w14:paraId="19342C37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Brodići</w:t>
            </w:r>
          </w:p>
          <w:p w14:paraId="0190EBB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Pingvini</w:t>
            </w:r>
          </w:p>
          <w:p w14:paraId="2FB05627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Račići</w:t>
            </w:r>
          </w:p>
        </w:tc>
      </w:tr>
      <w:tr w:rsidR="002F31D8" w:rsidRPr="00056F23" w14:paraId="67911FFA" w14:textId="77777777" w:rsidTr="002F31D8">
        <w:tc>
          <w:tcPr>
            <w:tcW w:w="2337" w:type="dxa"/>
            <w:vMerge/>
          </w:tcPr>
          <w:p w14:paraId="7F191DB8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9620E2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Drivenik</w:t>
            </w:r>
          </w:p>
        </w:tc>
        <w:tc>
          <w:tcPr>
            <w:tcW w:w="2338" w:type="dxa"/>
          </w:tcPr>
          <w:p w14:paraId="777831B9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travanj</w:t>
            </w:r>
          </w:p>
        </w:tc>
        <w:tc>
          <w:tcPr>
            <w:tcW w:w="2338" w:type="dxa"/>
          </w:tcPr>
          <w:p w14:paraId="59188C2E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Brodići</w:t>
            </w:r>
          </w:p>
          <w:p w14:paraId="1DC69D66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Pingvini</w:t>
            </w:r>
          </w:p>
        </w:tc>
      </w:tr>
      <w:tr w:rsidR="002F31D8" w:rsidRPr="00056F23" w14:paraId="14C0090E" w14:textId="77777777" w:rsidTr="002F31D8">
        <w:tc>
          <w:tcPr>
            <w:tcW w:w="2337" w:type="dxa"/>
            <w:vMerge/>
          </w:tcPr>
          <w:p w14:paraId="4584B66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F575010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 na Kupi</w:t>
            </w:r>
          </w:p>
        </w:tc>
        <w:tc>
          <w:tcPr>
            <w:tcW w:w="2338" w:type="dxa"/>
          </w:tcPr>
          <w:p w14:paraId="23A72ED6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</w:t>
            </w:r>
          </w:p>
        </w:tc>
        <w:tc>
          <w:tcPr>
            <w:tcW w:w="2338" w:type="dxa"/>
          </w:tcPr>
          <w:p w14:paraId="5FBC83FC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Brodići</w:t>
            </w:r>
          </w:p>
          <w:p w14:paraId="5E2035E2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Girice</w:t>
            </w:r>
          </w:p>
        </w:tc>
      </w:tr>
      <w:tr w:rsidR="002F31D8" w:rsidRPr="00056F23" w14:paraId="6C7E48BA" w14:textId="77777777" w:rsidTr="002F31D8">
        <w:tc>
          <w:tcPr>
            <w:tcW w:w="2337" w:type="dxa"/>
            <w:vMerge/>
          </w:tcPr>
          <w:p w14:paraId="26280B6B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4ADD96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Feštinsko kraljevstvo</w:t>
            </w:r>
          </w:p>
        </w:tc>
        <w:tc>
          <w:tcPr>
            <w:tcW w:w="2338" w:type="dxa"/>
          </w:tcPr>
          <w:p w14:paraId="7823BBE6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0DEC62CA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Hobotnice </w:t>
            </w:r>
          </w:p>
          <w:p w14:paraId="40969927" w14:textId="77777777" w:rsidR="004A466F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Koralji</w:t>
            </w:r>
          </w:p>
        </w:tc>
      </w:tr>
      <w:tr w:rsidR="002F31D8" w:rsidRPr="00056F23" w14:paraId="54417CE8" w14:textId="77777777" w:rsidTr="002F31D8">
        <w:tc>
          <w:tcPr>
            <w:tcW w:w="2337" w:type="dxa"/>
            <w:vMerge/>
          </w:tcPr>
          <w:p w14:paraId="43B9066D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C384B01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Šmrika</w:t>
            </w:r>
          </w:p>
        </w:tc>
        <w:tc>
          <w:tcPr>
            <w:tcW w:w="2338" w:type="dxa"/>
          </w:tcPr>
          <w:p w14:paraId="06A2432D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19F7D8B6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Girice</w:t>
            </w:r>
          </w:p>
        </w:tc>
      </w:tr>
      <w:tr w:rsidR="002F31D8" w:rsidRPr="00056F23" w14:paraId="6EFF3598" w14:textId="77777777" w:rsidTr="002F31D8">
        <w:tc>
          <w:tcPr>
            <w:tcW w:w="2337" w:type="dxa"/>
            <w:vMerge/>
          </w:tcPr>
          <w:p w14:paraId="6F61B25C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2046AB6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Crikvenica</w:t>
            </w:r>
          </w:p>
        </w:tc>
        <w:tc>
          <w:tcPr>
            <w:tcW w:w="2338" w:type="dxa"/>
          </w:tcPr>
          <w:p w14:paraId="4E7E8230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lipanj</w:t>
            </w:r>
          </w:p>
        </w:tc>
        <w:tc>
          <w:tcPr>
            <w:tcW w:w="2338" w:type="dxa"/>
          </w:tcPr>
          <w:p w14:paraId="66553C82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Girice</w:t>
            </w:r>
          </w:p>
        </w:tc>
      </w:tr>
      <w:tr w:rsidR="002F31D8" w:rsidRPr="00056F23" w14:paraId="43D7AA1C" w14:textId="77777777" w:rsidTr="002F31D8">
        <w:tc>
          <w:tcPr>
            <w:tcW w:w="2337" w:type="dxa"/>
            <w:vMerge/>
          </w:tcPr>
          <w:p w14:paraId="4FB7F769" w14:textId="77777777" w:rsidR="002F31D8" w:rsidRPr="00056F23" w:rsidRDefault="002F31D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9B6643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Kazalište lutaka</w:t>
            </w:r>
          </w:p>
        </w:tc>
        <w:tc>
          <w:tcPr>
            <w:tcW w:w="2338" w:type="dxa"/>
          </w:tcPr>
          <w:p w14:paraId="67AF007D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travanj</w:t>
            </w:r>
          </w:p>
        </w:tc>
        <w:tc>
          <w:tcPr>
            <w:tcW w:w="2338" w:type="dxa"/>
          </w:tcPr>
          <w:p w14:paraId="3FB2A7AF" w14:textId="77777777" w:rsidR="002F31D8" w:rsidRPr="00056F23" w:rsidRDefault="004A466F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Pužići</w:t>
            </w:r>
          </w:p>
        </w:tc>
      </w:tr>
      <w:tr w:rsidR="00D62AC3" w:rsidRPr="00056F23" w14:paraId="4F73C9A6" w14:textId="77777777" w:rsidTr="002F31D8">
        <w:tc>
          <w:tcPr>
            <w:tcW w:w="2337" w:type="dxa"/>
            <w:vMerge w:val="restart"/>
          </w:tcPr>
          <w:p w14:paraId="43A5BD3A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937BB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BDCB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F6C3D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B8417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B556B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Kvarner</w:t>
            </w:r>
          </w:p>
        </w:tc>
        <w:tc>
          <w:tcPr>
            <w:tcW w:w="2337" w:type="dxa"/>
          </w:tcPr>
          <w:p w14:paraId="37CD73F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Delnice – Popovićev mlin</w:t>
            </w:r>
          </w:p>
        </w:tc>
        <w:tc>
          <w:tcPr>
            <w:tcW w:w="2338" w:type="dxa"/>
          </w:tcPr>
          <w:p w14:paraId="5FE5B1E0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09E5C99A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Srdašca, Delfini, Kapljice</w:t>
            </w:r>
          </w:p>
        </w:tc>
      </w:tr>
      <w:tr w:rsidR="00D62AC3" w:rsidRPr="00056F23" w14:paraId="7E5BB8D1" w14:textId="77777777" w:rsidTr="002F31D8">
        <w:tc>
          <w:tcPr>
            <w:tcW w:w="2337" w:type="dxa"/>
            <w:vMerge/>
          </w:tcPr>
          <w:p w14:paraId="280BC1B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6127BB7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Delnice _ Tin Express</w:t>
            </w:r>
          </w:p>
        </w:tc>
        <w:tc>
          <w:tcPr>
            <w:tcW w:w="2338" w:type="dxa"/>
          </w:tcPr>
          <w:p w14:paraId="6E210234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prosinac </w:t>
            </w:r>
          </w:p>
        </w:tc>
        <w:tc>
          <w:tcPr>
            <w:tcW w:w="2338" w:type="dxa"/>
          </w:tcPr>
          <w:p w14:paraId="035E863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</w:t>
            </w:r>
          </w:p>
          <w:p w14:paraId="5C4FD99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</w:tr>
      <w:tr w:rsidR="00D62AC3" w:rsidRPr="00056F23" w14:paraId="0F2472BC" w14:textId="77777777" w:rsidTr="002F31D8">
        <w:tc>
          <w:tcPr>
            <w:tcW w:w="2337" w:type="dxa"/>
            <w:vMerge/>
          </w:tcPr>
          <w:p w14:paraId="1FCE1BE5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10DE4F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Feštinsko kraljevstvo</w:t>
            </w:r>
          </w:p>
        </w:tc>
        <w:tc>
          <w:tcPr>
            <w:tcW w:w="2338" w:type="dxa"/>
          </w:tcPr>
          <w:p w14:paraId="3F2D466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</w:t>
            </w:r>
          </w:p>
        </w:tc>
        <w:tc>
          <w:tcPr>
            <w:tcW w:w="2338" w:type="dxa"/>
          </w:tcPr>
          <w:p w14:paraId="46F3B99C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Srdašca, Delfini, Kapljice</w:t>
            </w:r>
          </w:p>
        </w:tc>
      </w:tr>
      <w:tr w:rsidR="00D62AC3" w:rsidRPr="00056F23" w14:paraId="5B32A242" w14:textId="77777777" w:rsidTr="002F31D8">
        <w:tc>
          <w:tcPr>
            <w:tcW w:w="2337" w:type="dxa"/>
            <w:vMerge/>
          </w:tcPr>
          <w:p w14:paraId="045260B4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549B07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Platak</w:t>
            </w:r>
          </w:p>
        </w:tc>
        <w:tc>
          <w:tcPr>
            <w:tcW w:w="2338" w:type="dxa"/>
          </w:tcPr>
          <w:p w14:paraId="33CC39E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siječanj i veljača</w:t>
            </w:r>
          </w:p>
        </w:tc>
        <w:tc>
          <w:tcPr>
            <w:tcW w:w="2338" w:type="dxa"/>
          </w:tcPr>
          <w:p w14:paraId="3CD53A84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Srdašca, Delfini, Kapljice</w:t>
            </w:r>
          </w:p>
        </w:tc>
      </w:tr>
      <w:tr w:rsidR="00D62AC3" w:rsidRPr="00056F23" w14:paraId="18D653E9" w14:textId="77777777" w:rsidTr="002F31D8">
        <w:tc>
          <w:tcPr>
            <w:tcW w:w="2337" w:type="dxa"/>
            <w:vMerge/>
          </w:tcPr>
          <w:p w14:paraId="4087A2A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E78CBD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Lič</w:t>
            </w:r>
          </w:p>
        </w:tc>
        <w:tc>
          <w:tcPr>
            <w:tcW w:w="2338" w:type="dxa"/>
          </w:tcPr>
          <w:p w14:paraId="6B31071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 i travanj</w:t>
            </w:r>
          </w:p>
        </w:tc>
        <w:tc>
          <w:tcPr>
            <w:tcW w:w="2338" w:type="dxa"/>
          </w:tcPr>
          <w:p w14:paraId="52EAE815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Srdašca, Delfini, Kapljice, POR</w:t>
            </w:r>
          </w:p>
        </w:tc>
      </w:tr>
      <w:tr w:rsidR="00D62AC3" w:rsidRPr="00056F23" w14:paraId="245E0B76" w14:textId="77777777" w:rsidTr="002F31D8">
        <w:tc>
          <w:tcPr>
            <w:tcW w:w="2337" w:type="dxa"/>
            <w:vMerge/>
          </w:tcPr>
          <w:p w14:paraId="715DC2CB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506EBF2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Crikvenica</w:t>
            </w:r>
          </w:p>
        </w:tc>
        <w:tc>
          <w:tcPr>
            <w:tcW w:w="2338" w:type="dxa"/>
          </w:tcPr>
          <w:p w14:paraId="659662AD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</w:t>
            </w:r>
          </w:p>
        </w:tc>
        <w:tc>
          <w:tcPr>
            <w:tcW w:w="2338" w:type="dxa"/>
          </w:tcPr>
          <w:p w14:paraId="555476CA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Srdašca, Delfini, Kapljice, POR</w:t>
            </w:r>
          </w:p>
        </w:tc>
      </w:tr>
      <w:tr w:rsidR="00D62AC3" w:rsidRPr="00056F23" w14:paraId="5FF8E6FF" w14:textId="77777777" w:rsidTr="002F31D8">
        <w:tc>
          <w:tcPr>
            <w:tcW w:w="2337" w:type="dxa"/>
            <w:vMerge/>
          </w:tcPr>
          <w:p w14:paraId="46EA6CCF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5D0ADB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Podkilavac</w:t>
            </w:r>
          </w:p>
        </w:tc>
        <w:tc>
          <w:tcPr>
            <w:tcW w:w="2338" w:type="dxa"/>
          </w:tcPr>
          <w:p w14:paraId="4E763C3D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</w:t>
            </w:r>
          </w:p>
        </w:tc>
        <w:tc>
          <w:tcPr>
            <w:tcW w:w="2338" w:type="dxa"/>
          </w:tcPr>
          <w:p w14:paraId="28F1D158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RUEJ; POR</w:t>
            </w:r>
          </w:p>
        </w:tc>
      </w:tr>
      <w:tr w:rsidR="00D62AC3" w:rsidRPr="00056F23" w14:paraId="2F815162" w14:textId="77777777" w:rsidTr="002F31D8">
        <w:tc>
          <w:tcPr>
            <w:tcW w:w="2337" w:type="dxa"/>
            <w:vMerge/>
          </w:tcPr>
          <w:p w14:paraId="6AC2B028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9ECE17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Matulji - ranč</w:t>
            </w:r>
          </w:p>
        </w:tc>
        <w:tc>
          <w:tcPr>
            <w:tcW w:w="2338" w:type="dxa"/>
          </w:tcPr>
          <w:p w14:paraId="1F92AADD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</w:t>
            </w:r>
          </w:p>
        </w:tc>
        <w:tc>
          <w:tcPr>
            <w:tcW w:w="2338" w:type="dxa"/>
          </w:tcPr>
          <w:p w14:paraId="58B193D6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RUEJ; POR</w:t>
            </w:r>
          </w:p>
        </w:tc>
      </w:tr>
      <w:tr w:rsidR="00D62AC3" w:rsidRPr="00056F23" w14:paraId="409CA671" w14:textId="77777777" w:rsidTr="002F31D8">
        <w:tc>
          <w:tcPr>
            <w:tcW w:w="2337" w:type="dxa"/>
            <w:vMerge/>
          </w:tcPr>
          <w:p w14:paraId="0F1BF1E0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1AC69D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Mrkopalj</w:t>
            </w:r>
          </w:p>
        </w:tc>
        <w:tc>
          <w:tcPr>
            <w:tcW w:w="2338" w:type="dxa"/>
          </w:tcPr>
          <w:p w14:paraId="24423D45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siječanj</w:t>
            </w:r>
          </w:p>
        </w:tc>
        <w:tc>
          <w:tcPr>
            <w:tcW w:w="2338" w:type="dxa"/>
          </w:tcPr>
          <w:p w14:paraId="1C35377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</w:tr>
      <w:tr w:rsidR="00D62AC3" w:rsidRPr="00056F23" w14:paraId="325408DA" w14:textId="77777777" w:rsidTr="002F31D8">
        <w:tc>
          <w:tcPr>
            <w:tcW w:w="2337" w:type="dxa"/>
            <w:vMerge/>
          </w:tcPr>
          <w:p w14:paraId="54AA2653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8D1FDC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Ičići</w:t>
            </w:r>
          </w:p>
        </w:tc>
        <w:tc>
          <w:tcPr>
            <w:tcW w:w="2338" w:type="dxa"/>
          </w:tcPr>
          <w:p w14:paraId="270C0F5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</w:t>
            </w:r>
          </w:p>
        </w:tc>
        <w:tc>
          <w:tcPr>
            <w:tcW w:w="2338" w:type="dxa"/>
          </w:tcPr>
          <w:p w14:paraId="14B657D3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</w:tr>
      <w:tr w:rsidR="00D62AC3" w:rsidRPr="00056F23" w14:paraId="486D6BF0" w14:textId="77777777" w:rsidTr="002F31D8">
        <w:tc>
          <w:tcPr>
            <w:tcW w:w="2337" w:type="dxa"/>
            <w:vMerge/>
          </w:tcPr>
          <w:p w14:paraId="5CE46CCF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22F2454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Učka</w:t>
            </w:r>
          </w:p>
        </w:tc>
        <w:tc>
          <w:tcPr>
            <w:tcW w:w="2338" w:type="dxa"/>
          </w:tcPr>
          <w:p w14:paraId="25919045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travanj</w:t>
            </w:r>
          </w:p>
        </w:tc>
        <w:tc>
          <w:tcPr>
            <w:tcW w:w="2338" w:type="dxa"/>
          </w:tcPr>
          <w:p w14:paraId="5C58742B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POR</w:t>
            </w:r>
          </w:p>
        </w:tc>
      </w:tr>
      <w:tr w:rsidR="00D62AC3" w:rsidRPr="00056F23" w14:paraId="00918384" w14:textId="77777777" w:rsidTr="002F31D8">
        <w:tc>
          <w:tcPr>
            <w:tcW w:w="2337" w:type="dxa"/>
            <w:vMerge w:val="restart"/>
          </w:tcPr>
          <w:p w14:paraId="28D2B99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7BDA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Vidrice</w:t>
            </w:r>
          </w:p>
        </w:tc>
        <w:tc>
          <w:tcPr>
            <w:tcW w:w="2337" w:type="dxa"/>
          </w:tcPr>
          <w:p w14:paraId="0AA3DF6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Brod na Kupi</w:t>
            </w:r>
          </w:p>
        </w:tc>
        <w:tc>
          <w:tcPr>
            <w:tcW w:w="2338" w:type="dxa"/>
          </w:tcPr>
          <w:p w14:paraId="4BBD3DB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338" w:type="dxa"/>
          </w:tcPr>
          <w:p w14:paraId="35F484A5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Sovice, Račići, Ribice</w:t>
            </w:r>
          </w:p>
        </w:tc>
      </w:tr>
      <w:tr w:rsidR="00D62AC3" w:rsidRPr="00056F23" w14:paraId="1F0DECC4" w14:textId="77777777" w:rsidTr="002F31D8">
        <w:tc>
          <w:tcPr>
            <w:tcW w:w="2337" w:type="dxa"/>
            <w:vMerge/>
          </w:tcPr>
          <w:p w14:paraId="696EFCB3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E13D23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Platak /Fužine</w:t>
            </w:r>
          </w:p>
        </w:tc>
        <w:tc>
          <w:tcPr>
            <w:tcW w:w="2338" w:type="dxa"/>
          </w:tcPr>
          <w:p w14:paraId="18F3526A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</w:t>
            </w:r>
          </w:p>
        </w:tc>
        <w:tc>
          <w:tcPr>
            <w:tcW w:w="2338" w:type="dxa"/>
          </w:tcPr>
          <w:p w14:paraId="49AD7929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Sovice, Račići, Ribice</w:t>
            </w:r>
          </w:p>
        </w:tc>
      </w:tr>
      <w:tr w:rsidR="00D62AC3" w:rsidRPr="00056F23" w14:paraId="74E93B9F" w14:textId="77777777" w:rsidTr="002F31D8">
        <w:tc>
          <w:tcPr>
            <w:tcW w:w="2337" w:type="dxa"/>
            <w:vMerge/>
          </w:tcPr>
          <w:p w14:paraId="7440F0FE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A6A3FA6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Pegaz</w:t>
            </w:r>
          </w:p>
        </w:tc>
        <w:tc>
          <w:tcPr>
            <w:tcW w:w="2338" w:type="dxa"/>
          </w:tcPr>
          <w:p w14:paraId="5918BB6A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</w:t>
            </w:r>
          </w:p>
        </w:tc>
        <w:tc>
          <w:tcPr>
            <w:tcW w:w="2338" w:type="dxa"/>
          </w:tcPr>
          <w:p w14:paraId="24DAB1F1" w14:textId="77777777" w:rsidR="00D62AC3" w:rsidRPr="00056F23" w:rsidRDefault="00D62AC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Sovice, Račići, Ribice, Leptirići</w:t>
            </w:r>
          </w:p>
        </w:tc>
      </w:tr>
      <w:tr w:rsidR="00B757CC" w:rsidRPr="00056F23" w14:paraId="341171BC" w14:textId="77777777" w:rsidTr="002F31D8">
        <w:tc>
          <w:tcPr>
            <w:tcW w:w="2337" w:type="dxa"/>
          </w:tcPr>
          <w:p w14:paraId="32A13122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DV More</w:t>
            </w:r>
          </w:p>
        </w:tc>
        <w:tc>
          <w:tcPr>
            <w:tcW w:w="2337" w:type="dxa"/>
          </w:tcPr>
          <w:p w14:paraId="6CE6AE41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Stara Sušica </w:t>
            </w:r>
          </w:p>
        </w:tc>
        <w:tc>
          <w:tcPr>
            <w:tcW w:w="2338" w:type="dxa"/>
          </w:tcPr>
          <w:p w14:paraId="68B7E9B3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19.- 23. 2025. </w:t>
            </w:r>
          </w:p>
        </w:tc>
        <w:tc>
          <w:tcPr>
            <w:tcW w:w="2338" w:type="dxa"/>
          </w:tcPr>
          <w:p w14:paraId="728D5C0E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Sve skupine djece vrtićke dobi</w:t>
            </w:r>
          </w:p>
        </w:tc>
      </w:tr>
    </w:tbl>
    <w:p w14:paraId="1C44FB76" w14:textId="77777777" w:rsidR="0001481A" w:rsidRPr="00056F23" w:rsidRDefault="0001481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FA042" w14:textId="77777777" w:rsidR="0001481A" w:rsidRPr="00056F23" w:rsidRDefault="0001481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63B4E7" w14:textId="77777777" w:rsidR="0001481A" w:rsidRPr="00056F23" w:rsidRDefault="0001481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1FF336" w14:textId="77777777" w:rsidR="0001481A" w:rsidRPr="00056F23" w:rsidRDefault="0001481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C22AAC" w14:textId="77777777" w:rsidR="00633760" w:rsidRPr="001E4CAF" w:rsidRDefault="00A61AB4" w:rsidP="00056F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E4CAF">
        <w:rPr>
          <w:rFonts w:ascii="Arial" w:hAnsi="Arial" w:cs="Arial"/>
          <w:b/>
          <w:sz w:val="28"/>
          <w:szCs w:val="28"/>
        </w:rPr>
        <w:lastRenderedPageBreak/>
        <w:t>5. STRUČNO USAVRŠAVANJE</w:t>
      </w:r>
    </w:p>
    <w:p w14:paraId="49EBC9F9" w14:textId="77777777" w:rsidR="001E4CAF" w:rsidRDefault="001E4CAF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B025DA" w14:textId="77777777" w:rsidR="00633760" w:rsidRPr="00056F23" w:rsidRDefault="00633760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 uspješnu realizaciju bitne  zadaće nužno je da odgojno obrazovni djelatnici kontinuirano obnavljaju informacije o najučinkovitijim strategijama učenja, o najboljim modelima ostvarivanja planova iz  kurikuluma, o novim istraživanjima o dječjem razvoju i sl. Zbog toga je važno da odgojno obrazovni djelatnici prate stru</w:t>
      </w:r>
      <w:r w:rsidR="00E37C3B" w:rsidRPr="00056F23">
        <w:rPr>
          <w:rFonts w:ascii="Arial" w:hAnsi="Arial" w:cs="Arial"/>
          <w:sz w:val="24"/>
          <w:szCs w:val="24"/>
        </w:rPr>
        <w:t>čnu literaturu, sudjeluju na različitim stručnim radionicama, stručnim grupama, zajednicama učenja, te da koriste sve raspoložive resurse u svrhu stjecanja novih kompetencija. Cjeloživotno učenje odgojno obrazovnih djelatnika omogućuje pravovremeno odgovaranje na brze promjene iz okruženja. Prepoznavanje područja interesa i</w:t>
      </w:r>
      <w:r w:rsidR="00ED3CEB" w:rsidRPr="00056F23">
        <w:rPr>
          <w:rFonts w:ascii="Arial" w:hAnsi="Arial" w:cs="Arial"/>
          <w:sz w:val="24"/>
          <w:szCs w:val="24"/>
        </w:rPr>
        <w:t>li područja gdje je potreban profesionalni razvoj je prvi korak, nakon čega slijedi potraga za prilikama za stjecanje novih spoznaja i usvajanje različitih vještina. Prilike za učenje ovise o ustanovi, ali i o svakom pojedincu koji treba tragati za različitim mogućnostima za osobni razvoj. Proces učenja je dovršen tek kada nove ideje i stručna znanja budu dovedena do razine upotrebljivosti</w:t>
      </w:r>
      <w:r w:rsidR="009D5E02" w:rsidRPr="00056F23">
        <w:rPr>
          <w:rFonts w:ascii="Arial" w:hAnsi="Arial" w:cs="Arial"/>
          <w:sz w:val="24"/>
          <w:szCs w:val="24"/>
        </w:rPr>
        <w:t xml:space="preserve"> i primjene u praksi.</w:t>
      </w:r>
    </w:p>
    <w:p w14:paraId="01A91895" w14:textId="77777777" w:rsidR="002C4803" w:rsidRPr="00056F23" w:rsidRDefault="002C4803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20AD52" w14:textId="77777777" w:rsidR="009D5E02" w:rsidRPr="00056F23" w:rsidRDefault="009D5E0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Plan stručnog usavršavanja za pedagošku 2024. /2025.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72"/>
        <w:gridCol w:w="2278"/>
        <w:gridCol w:w="2055"/>
        <w:gridCol w:w="2445"/>
      </w:tblGrid>
      <w:tr w:rsidR="009D5E02" w:rsidRPr="00056F23" w14:paraId="38E1555A" w14:textId="77777777" w:rsidTr="004961A4">
        <w:tc>
          <w:tcPr>
            <w:tcW w:w="2572" w:type="dxa"/>
            <w:shd w:val="clear" w:color="auto" w:fill="DEEAF6" w:themeFill="accent1" w:themeFillTint="33"/>
          </w:tcPr>
          <w:p w14:paraId="33A60E8A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Oblici stručnog usavršavanja</w:t>
            </w:r>
          </w:p>
        </w:tc>
        <w:tc>
          <w:tcPr>
            <w:tcW w:w="2278" w:type="dxa"/>
            <w:shd w:val="clear" w:color="auto" w:fill="DEEAF6" w:themeFill="accent1" w:themeFillTint="33"/>
          </w:tcPr>
          <w:p w14:paraId="04888AB8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  <w:tc>
          <w:tcPr>
            <w:tcW w:w="2055" w:type="dxa"/>
            <w:shd w:val="clear" w:color="auto" w:fill="DEEAF6" w:themeFill="accent1" w:themeFillTint="33"/>
          </w:tcPr>
          <w:p w14:paraId="053E6C5F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Vrijeme realizacije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46D01C7A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voditelji</w:t>
            </w:r>
          </w:p>
        </w:tc>
      </w:tr>
      <w:tr w:rsidR="009D5E02" w:rsidRPr="00056F23" w14:paraId="386A0914" w14:textId="77777777" w:rsidTr="009D5E02">
        <w:tc>
          <w:tcPr>
            <w:tcW w:w="2572" w:type="dxa"/>
          </w:tcPr>
          <w:p w14:paraId="37944027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Odgojiteljsko vijeće</w:t>
            </w:r>
          </w:p>
        </w:tc>
        <w:tc>
          <w:tcPr>
            <w:tcW w:w="2278" w:type="dxa"/>
          </w:tcPr>
          <w:p w14:paraId="4D6DE592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Upoznavanje Godišnjeg plana i programa </w:t>
            </w:r>
          </w:p>
        </w:tc>
        <w:tc>
          <w:tcPr>
            <w:tcW w:w="2055" w:type="dxa"/>
          </w:tcPr>
          <w:p w14:paraId="0C0CDDDF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86098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rujan</w:t>
            </w:r>
          </w:p>
        </w:tc>
        <w:tc>
          <w:tcPr>
            <w:tcW w:w="2445" w:type="dxa"/>
          </w:tcPr>
          <w:p w14:paraId="2A8E83FB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Ravnateljica, stručni suradnici, zdravstvena voditeljica</w:t>
            </w:r>
          </w:p>
        </w:tc>
      </w:tr>
      <w:tr w:rsidR="009D5E02" w:rsidRPr="00056F23" w14:paraId="53EC98F9" w14:textId="77777777" w:rsidTr="009D5E02">
        <w:tc>
          <w:tcPr>
            <w:tcW w:w="2572" w:type="dxa"/>
          </w:tcPr>
          <w:p w14:paraId="56EB1663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13C6B0CE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Praćenje, procjenjivanje i planiranje odgojno obrazovnog rada</w:t>
            </w:r>
          </w:p>
        </w:tc>
        <w:tc>
          <w:tcPr>
            <w:tcW w:w="2055" w:type="dxa"/>
          </w:tcPr>
          <w:p w14:paraId="48798456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D6A53D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445" w:type="dxa"/>
          </w:tcPr>
          <w:p w14:paraId="5D8E18BC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7BCA4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D5E02" w:rsidRPr="00056F23" w14:paraId="1F1610D1" w14:textId="77777777" w:rsidTr="009D5E02">
        <w:tc>
          <w:tcPr>
            <w:tcW w:w="2572" w:type="dxa"/>
          </w:tcPr>
          <w:p w14:paraId="36B5678B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Zajednica učenja</w:t>
            </w:r>
          </w:p>
        </w:tc>
        <w:tc>
          <w:tcPr>
            <w:tcW w:w="2278" w:type="dxa"/>
          </w:tcPr>
          <w:p w14:paraId="6852063A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Suvremeni pogledi na djetinjstvo</w:t>
            </w:r>
          </w:p>
        </w:tc>
        <w:tc>
          <w:tcPr>
            <w:tcW w:w="2055" w:type="dxa"/>
          </w:tcPr>
          <w:p w14:paraId="2DC5CAE5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445" w:type="dxa"/>
          </w:tcPr>
          <w:p w14:paraId="18057548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  <w:p w14:paraId="24710694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27A" w:rsidRPr="00056F23" w14:paraId="62811670" w14:textId="77777777" w:rsidTr="009D5E02">
        <w:tc>
          <w:tcPr>
            <w:tcW w:w="2572" w:type="dxa"/>
          </w:tcPr>
          <w:p w14:paraId="2C8FEC7B" w14:textId="77777777" w:rsidR="009F327A" w:rsidRPr="00056F23" w:rsidRDefault="009F327A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Radionica</w:t>
            </w:r>
          </w:p>
        </w:tc>
        <w:tc>
          <w:tcPr>
            <w:tcW w:w="2278" w:type="dxa"/>
          </w:tcPr>
          <w:p w14:paraId="286FFA42" w14:textId="77777777" w:rsidR="009F327A" w:rsidRPr="00056F23" w:rsidRDefault="009F327A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Recikliranje</w:t>
            </w:r>
          </w:p>
        </w:tc>
        <w:tc>
          <w:tcPr>
            <w:tcW w:w="2055" w:type="dxa"/>
          </w:tcPr>
          <w:p w14:paraId="6AE08C11" w14:textId="77777777" w:rsidR="009F327A" w:rsidRPr="00056F23" w:rsidRDefault="009F327A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travanj</w:t>
            </w:r>
          </w:p>
        </w:tc>
        <w:tc>
          <w:tcPr>
            <w:tcW w:w="2445" w:type="dxa"/>
          </w:tcPr>
          <w:p w14:paraId="436A5D10" w14:textId="77777777" w:rsidR="009F327A" w:rsidRPr="00056F23" w:rsidRDefault="009F327A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 POR</w:t>
            </w:r>
          </w:p>
        </w:tc>
      </w:tr>
      <w:tr w:rsidR="009D5E02" w:rsidRPr="00056F23" w14:paraId="232DB266" w14:textId="77777777" w:rsidTr="009D5E02">
        <w:tc>
          <w:tcPr>
            <w:tcW w:w="2572" w:type="dxa"/>
          </w:tcPr>
          <w:p w14:paraId="0D46A88C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6ABCBEE0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Kako se nositi sa stresom </w:t>
            </w:r>
          </w:p>
        </w:tc>
        <w:tc>
          <w:tcPr>
            <w:tcW w:w="2055" w:type="dxa"/>
          </w:tcPr>
          <w:p w14:paraId="65F3842B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</w:t>
            </w:r>
          </w:p>
        </w:tc>
        <w:tc>
          <w:tcPr>
            <w:tcW w:w="2445" w:type="dxa"/>
          </w:tcPr>
          <w:p w14:paraId="4A225BEF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Psihologinja</w:t>
            </w:r>
          </w:p>
        </w:tc>
      </w:tr>
      <w:tr w:rsidR="005E639E" w:rsidRPr="00056F23" w14:paraId="53982CBE" w14:textId="77777777" w:rsidTr="009D5E02">
        <w:tc>
          <w:tcPr>
            <w:tcW w:w="2572" w:type="dxa"/>
          </w:tcPr>
          <w:p w14:paraId="2B21ACFA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Prikaz prakse</w:t>
            </w:r>
          </w:p>
        </w:tc>
        <w:tc>
          <w:tcPr>
            <w:tcW w:w="2278" w:type="dxa"/>
          </w:tcPr>
          <w:p w14:paraId="45F5B5F5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Na putu ka partnerstvu s roditeljima</w:t>
            </w:r>
          </w:p>
        </w:tc>
        <w:tc>
          <w:tcPr>
            <w:tcW w:w="2055" w:type="dxa"/>
          </w:tcPr>
          <w:p w14:paraId="7E524840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AAADB2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</w:t>
            </w:r>
          </w:p>
        </w:tc>
        <w:tc>
          <w:tcPr>
            <w:tcW w:w="2445" w:type="dxa"/>
          </w:tcPr>
          <w:p w14:paraId="6FD6559C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Pedagoginja</w:t>
            </w:r>
          </w:p>
          <w:p w14:paraId="0C9F3A9C" w14:textId="77777777" w:rsidR="005E639E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</w:t>
            </w:r>
          </w:p>
        </w:tc>
      </w:tr>
      <w:tr w:rsidR="009D5E02" w:rsidRPr="00056F23" w14:paraId="1F9479D5" w14:textId="77777777" w:rsidTr="009D5E02">
        <w:tc>
          <w:tcPr>
            <w:tcW w:w="2572" w:type="dxa"/>
          </w:tcPr>
          <w:p w14:paraId="0FF94619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6902F516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Atelje – stare tehnike na novi način</w:t>
            </w:r>
          </w:p>
        </w:tc>
        <w:tc>
          <w:tcPr>
            <w:tcW w:w="2055" w:type="dxa"/>
          </w:tcPr>
          <w:p w14:paraId="31813C30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EEC631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prosinac</w:t>
            </w:r>
          </w:p>
        </w:tc>
        <w:tc>
          <w:tcPr>
            <w:tcW w:w="2445" w:type="dxa"/>
          </w:tcPr>
          <w:p w14:paraId="74362DF3" w14:textId="77777777" w:rsidR="009D5E02" w:rsidRPr="00056F23" w:rsidRDefault="009D5E0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8DAF8C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Odgojiteljica PPO Kvarner</w:t>
            </w:r>
          </w:p>
        </w:tc>
      </w:tr>
      <w:tr w:rsidR="009D5E02" w:rsidRPr="00056F23" w14:paraId="753CA913" w14:textId="77777777" w:rsidTr="009D5E02">
        <w:tc>
          <w:tcPr>
            <w:tcW w:w="2572" w:type="dxa"/>
          </w:tcPr>
          <w:p w14:paraId="1E12B068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4E0638F5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Resursi za učenje iz okruženja</w:t>
            </w:r>
          </w:p>
        </w:tc>
        <w:tc>
          <w:tcPr>
            <w:tcW w:w="2055" w:type="dxa"/>
          </w:tcPr>
          <w:p w14:paraId="5FC3EB2A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siječanj</w:t>
            </w:r>
          </w:p>
        </w:tc>
        <w:tc>
          <w:tcPr>
            <w:tcW w:w="2445" w:type="dxa"/>
          </w:tcPr>
          <w:p w14:paraId="7A219421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Odgojiteljice PPO Kvarner</w:t>
            </w:r>
          </w:p>
        </w:tc>
      </w:tr>
      <w:tr w:rsidR="009D5E02" w:rsidRPr="00056F23" w14:paraId="480F2FF2" w14:textId="77777777" w:rsidTr="009D5E02">
        <w:tc>
          <w:tcPr>
            <w:tcW w:w="2572" w:type="dxa"/>
          </w:tcPr>
          <w:p w14:paraId="332F3E1B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366E638E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roditeljima</w:t>
            </w:r>
          </w:p>
        </w:tc>
        <w:tc>
          <w:tcPr>
            <w:tcW w:w="2055" w:type="dxa"/>
          </w:tcPr>
          <w:p w14:paraId="43EE1EF2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siječanj</w:t>
            </w:r>
          </w:p>
        </w:tc>
        <w:tc>
          <w:tcPr>
            <w:tcW w:w="2445" w:type="dxa"/>
          </w:tcPr>
          <w:p w14:paraId="2125F405" w14:textId="77777777" w:rsidR="009D5E02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Odgojiteljice PPO Đurđice</w:t>
            </w:r>
          </w:p>
        </w:tc>
      </w:tr>
      <w:tr w:rsidR="002C3B10" w:rsidRPr="00056F23" w14:paraId="0B027743" w14:textId="77777777" w:rsidTr="009D5E02">
        <w:tc>
          <w:tcPr>
            <w:tcW w:w="2572" w:type="dxa"/>
          </w:tcPr>
          <w:p w14:paraId="09AF1F60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1E534BCB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Tjedni ritam kroz umjetničke radionice u  waldorfskom vrtiću</w:t>
            </w:r>
          </w:p>
        </w:tc>
        <w:tc>
          <w:tcPr>
            <w:tcW w:w="2055" w:type="dxa"/>
          </w:tcPr>
          <w:p w14:paraId="7C8F5AC6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9A4854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</w:t>
            </w:r>
          </w:p>
        </w:tc>
        <w:tc>
          <w:tcPr>
            <w:tcW w:w="2445" w:type="dxa"/>
          </w:tcPr>
          <w:p w14:paraId="13D595A9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B3164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Odgojiteljice PPO Bulevard</w:t>
            </w:r>
          </w:p>
        </w:tc>
      </w:tr>
      <w:tr w:rsidR="002C3B10" w:rsidRPr="00056F23" w14:paraId="3EC0D75D" w14:textId="77777777" w:rsidTr="009D5E02">
        <w:tc>
          <w:tcPr>
            <w:tcW w:w="2572" w:type="dxa"/>
          </w:tcPr>
          <w:p w14:paraId="78A60613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144404B6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Temeljne postavke waldorfske pedagogije</w:t>
            </w:r>
          </w:p>
        </w:tc>
        <w:tc>
          <w:tcPr>
            <w:tcW w:w="2055" w:type="dxa"/>
          </w:tcPr>
          <w:p w14:paraId="10756CB2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7B372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</w:t>
            </w:r>
          </w:p>
        </w:tc>
        <w:tc>
          <w:tcPr>
            <w:tcW w:w="2445" w:type="dxa"/>
          </w:tcPr>
          <w:p w14:paraId="050BDA89" w14:textId="77777777" w:rsidR="002C3B10" w:rsidRPr="00056F23" w:rsidRDefault="002C3B10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CB5D23" w14:textId="77777777" w:rsidR="002C3B10" w:rsidRPr="00056F23" w:rsidRDefault="005E639E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</w:t>
            </w:r>
            <w:r w:rsidR="002C3B10" w:rsidRPr="00056F23">
              <w:rPr>
                <w:rFonts w:ascii="Arial" w:hAnsi="Arial" w:cs="Arial"/>
                <w:sz w:val="24"/>
                <w:szCs w:val="24"/>
              </w:rPr>
              <w:t xml:space="preserve">gjiteljice </w:t>
            </w:r>
            <w:r w:rsidRPr="00056F23">
              <w:rPr>
                <w:rFonts w:ascii="Arial" w:hAnsi="Arial" w:cs="Arial"/>
                <w:sz w:val="24"/>
                <w:szCs w:val="24"/>
              </w:rPr>
              <w:t>PPO Bulevard</w:t>
            </w:r>
          </w:p>
        </w:tc>
      </w:tr>
      <w:tr w:rsidR="00B757CC" w:rsidRPr="00056F23" w14:paraId="2A09A284" w14:textId="77777777" w:rsidTr="009D5E02">
        <w:tc>
          <w:tcPr>
            <w:tcW w:w="2572" w:type="dxa"/>
          </w:tcPr>
          <w:p w14:paraId="0712E7DA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7B553A3C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Metode rada s djecom s poremećajima iz autističnog spektra i nepoželjan ponašanja</w:t>
            </w:r>
          </w:p>
        </w:tc>
        <w:tc>
          <w:tcPr>
            <w:tcW w:w="2055" w:type="dxa"/>
          </w:tcPr>
          <w:p w14:paraId="0FA7F7CD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</w:t>
            </w:r>
          </w:p>
        </w:tc>
        <w:tc>
          <w:tcPr>
            <w:tcW w:w="2445" w:type="dxa"/>
          </w:tcPr>
          <w:p w14:paraId="39DA2B72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C18232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5A1A" w14:textId="77777777" w:rsidR="00B757CC" w:rsidRPr="00056F23" w:rsidRDefault="00B757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Edukacijski rehabilitator</w:t>
            </w:r>
          </w:p>
        </w:tc>
      </w:tr>
      <w:tr w:rsidR="002C4803" w:rsidRPr="00056F23" w14:paraId="75010D09" w14:textId="77777777" w:rsidTr="009D5E02">
        <w:tc>
          <w:tcPr>
            <w:tcW w:w="2572" w:type="dxa"/>
          </w:tcPr>
          <w:p w14:paraId="4EAC714D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Radionica</w:t>
            </w:r>
          </w:p>
        </w:tc>
        <w:tc>
          <w:tcPr>
            <w:tcW w:w="2278" w:type="dxa"/>
          </w:tcPr>
          <w:p w14:paraId="48837E86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Budi uspješan prezentator</w:t>
            </w:r>
          </w:p>
        </w:tc>
        <w:tc>
          <w:tcPr>
            <w:tcW w:w="2055" w:type="dxa"/>
          </w:tcPr>
          <w:p w14:paraId="7799B591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445" w:type="dxa"/>
          </w:tcPr>
          <w:p w14:paraId="5ED7622D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 DV Planet mašte</w:t>
            </w:r>
          </w:p>
          <w:p w14:paraId="07DE44C6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803" w:rsidRPr="00056F23" w14:paraId="0BA36572" w14:textId="77777777" w:rsidTr="009D5E02">
        <w:tc>
          <w:tcPr>
            <w:tcW w:w="2572" w:type="dxa"/>
          </w:tcPr>
          <w:p w14:paraId="445DF972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Stručno razvojni centar – 10 modula</w:t>
            </w:r>
          </w:p>
        </w:tc>
        <w:tc>
          <w:tcPr>
            <w:tcW w:w="2278" w:type="dxa"/>
          </w:tcPr>
          <w:p w14:paraId="643768E6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Sporski program </w:t>
            </w:r>
          </w:p>
        </w:tc>
        <w:tc>
          <w:tcPr>
            <w:tcW w:w="2055" w:type="dxa"/>
          </w:tcPr>
          <w:p w14:paraId="3CC01B44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445" w:type="dxa"/>
          </w:tcPr>
          <w:p w14:paraId="30E2E622" w14:textId="77777777" w:rsidR="002C4803" w:rsidRPr="00056F23" w:rsidRDefault="002C480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DV Vjeverica, Zagreb</w:t>
            </w:r>
          </w:p>
        </w:tc>
      </w:tr>
      <w:tr w:rsidR="00831657" w:rsidRPr="00056F23" w14:paraId="51905F27" w14:textId="77777777" w:rsidTr="009D5E02">
        <w:tc>
          <w:tcPr>
            <w:tcW w:w="2572" w:type="dxa"/>
          </w:tcPr>
          <w:p w14:paraId="167777A5" w14:textId="77777777" w:rsidR="00831657" w:rsidRPr="00056F23" w:rsidRDefault="00831657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Radionica</w:t>
            </w:r>
          </w:p>
        </w:tc>
        <w:tc>
          <w:tcPr>
            <w:tcW w:w="2278" w:type="dxa"/>
          </w:tcPr>
          <w:p w14:paraId="0035B562" w14:textId="77777777" w:rsidR="00831657" w:rsidRPr="00056F23" w:rsidRDefault="00831657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Igra u predškolskoj dobi</w:t>
            </w:r>
          </w:p>
        </w:tc>
        <w:tc>
          <w:tcPr>
            <w:tcW w:w="2055" w:type="dxa"/>
          </w:tcPr>
          <w:p w14:paraId="277C2C2C" w14:textId="77777777" w:rsidR="00831657" w:rsidRPr="00056F23" w:rsidRDefault="00831657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</w:t>
            </w:r>
          </w:p>
        </w:tc>
        <w:tc>
          <w:tcPr>
            <w:tcW w:w="2445" w:type="dxa"/>
          </w:tcPr>
          <w:p w14:paraId="61B756F8" w14:textId="77777777" w:rsidR="00831657" w:rsidRPr="00056F23" w:rsidRDefault="00831657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pedagoginja</w:t>
            </w:r>
          </w:p>
        </w:tc>
      </w:tr>
    </w:tbl>
    <w:p w14:paraId="2A9F4D10" w14:textId="77777777" w:rsidR="009D5E02" w:rsidRPr="00056F23" w:rsidRDefault="009D5E0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C15E3" w14:textId="77777777" w:rsidR="0001481A" w:rsidRPr="001E4CAF" w:rsidRDefault="00177C27" w:rsidP="00056F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E4CAF">
        <w:rPr>
          <w:rFonts w:ascii="Arial" w:hAnsi="Arial" w:cs="Arial"/>
          <w:b/>
          <w:sz w:val="28"/>
          <w:szCs w:val="28"/>
        </w:rPr>
        <w:t>6. SURADNJA S RODITELJIMA</w:t>
      </w:r>
    </w:p>
    <w:p w14:paraId="33C06C59" w14:textId="77777777" w:rsidR="00177C27" w:rsidRPr="00056F23" w:rsidRDefault="00177C2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Odgojno obrazovni djelatnici uvažavaju činjenicu da djeca dolaze iz različitih obitelji, te nastoje dobro upoznati obiteljske specifičnosti kako bi kroz različite aktivnosti omogućili što bolje povezivanje roditelja i vrtića. Odgojitelji nude različite načine suradnje pri čemu koriste različite formalne i neformalne metode, kao što su ankete, razgovor, radionice, sastanci, predavanja i sl. Roditeljima će predložiti različite načine</w:t>
      </w:r>
      <w:r w:rsidR="0016304E" w:rsidRPr="00056F23">
        <w:rPr>
          <w:rFonts w:ascii="Arial" w:hAnsi="Arial" w:cs="Arial"/>
          <w:sz w:val="24"/>
          <w:szCs w:val="24"/>
        </w:rPr>
        <w:t xml:space="preserve"> uključivanja u rad vrtića:  volontiranje u grupi, aktivnosti za rad kod kuće, gostovanje kao stručnjaka u nekom području koje je u skladu s interesima djece. Da bi se roditelji lakše uključili u rad skupine potrebno ih je dobro informirati o aktivnostima koje se u grupi događaju. Da bi usklađeno radili u interesu djece nužna je razmjena informacija o djetetu. Odgojitelji prikupljaju informacije o djeci, svrstavaju ih u razvojne mape koje su dragocjen izvor informacija: Osobito je vrijedno ako mape stvaraju zajedno roditelji i djeca. Informiran roditelj, uključen u odgojno obrazovni rad postaje partner i ima mogućnost participacije u planiranju, realizaciji i vrednovanju odgojno obrazovnog rada. Odgojiteljice će stvarati različite prilike za susrete članova obitelji s ciljem da mogu razmjenjivati informacije i učiti jedni od drugih, a ako se takvi susreti odgađaju pod medijacijom stručne osobe otvara se mogućnost učenja o roditeljstvu. Imaju na umu dobrobit grupnog učenja provodit će se program Rastimo zajedno.</w:t>
      </w: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3E1C28" w:rsidRPr="00056F23" w14:paraId="0F4364D4" w14:textId="77777777" w:rsidTr="004961A4">
        <w:tc>
          <w:tcPr>
            <w:tcW w:w="2689" w:type="dxa"/>
            <w:shd w:val="clear" w:color="auto" w:fill="DEEAF6" w:themeFill="accent1" w:themeFillTint="33"/>
          </w:tcPr>
          <w:p w14:paraId="780965B9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Suradničke aktivnosti</w:t>
            </w:r>
          </w:p>
        </w:tc>
        <w:tc>
          <w:tcPr>
            <w:tcW w:w="6373" w:type="dxa"/>
            <w:shd w:val="clear" w:color="auto" w:fill="DEEAF6" w:themeFill="accent1" w:themeFillTint="33"/>
          </w:tcPr>
          <w:p w14:paraId="1B9070C8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Opis aktivnosti</w:t>
            </w:r>
          </w:p>
        </w:tc>
      </w:tr>
      <w:tr w:rsidR="003E1C28" w:rsidRPr="00056F23" w14:paraId="4912EFC9" w14:textId="77777777" w:rsidTr="00C95C55">
        <w:tc>
          <w:tcPr>
            <w:tcW w:w="2689" w:type="dxa"/>
          </w:tcPr>
          <w:p w14:paraId="277FC706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Inicijalni razgovori s roditeljima</w:t>
            </w:r>
          </w:p>
        </w:tc>
        <w:tc>
          <w:tcPr>
            <w:tcW w:w="6373" w:type="dxa"/>
          </w:tcPr>
          <w:p w14:paraId="6C02F8E2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Odnose se na razgovore stručnih suradnika pri prijavi djeteta za upis u vrtić. Cilj je upoznati dijete i roditelje, kao i dati mogućnost roditeljima i djeci da bolje upoznaju vrtić.</w:t>
            </w:r>
          </w:p>
        </w:tc>
      </w:tr>
      <w:tr w:rsidR="003E1C28" w:rsidRPr="00056F23" w14:paraId="1F53B9A3" w14:textId="77777777" w:rsidTr="00C95C55">
        <w:tc>
          <w:tcPr>
            <w:tcW w:w="2689" w:type="dxa"/>
          </w:tcPr>
          <w:p w14:paraId="7685CB42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Anketni upitnici za roditelje</w:t>
            </w:r>
          </w:p>
        </w:tc>
        <w:tc>
          <w:tcPr>
            <w:tcW w:w="6373" w:type="dxa"/>
          </w:tcPr>
          <w:p w14:paraId="05D389A2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Služe u svrhu brzog prikupljanja važnih podataka u svrhu poboljšanja kvalitete i bolje organizacije rada vrtića. Ankete će se provoditi on line.</w:t>
            </w:r>
          </w:p>
        </w:tc>
      </w:tr>
      <w:tr w:rsidR="003E1C28" w:rsidRPr="00056F23" w14:paraId="07DDC8D6" w14:textId="77777777" w:rsidTr="00C95C55">
        <w:tc>
          <w:tcPr>
            <w:tcW w:w="2689" w:type="dxa"/>
          </w:tcPr>
          <w:p w14:paraId="6A055504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Info kutić za roditelje</w:t>
            </w:r>
          </w:p>
        </w:tc>
        <w:tc>
          <w:tcPr>
            <w:tcW w:w="6373" w:type="dxa"/>
          </w:tcPr>
          <w:p w14:paraId="699B5A22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Odnosi se na važne informacije o radu vrtića, organizaciji rada i sudjelovanja u stvaranju boljih uvjeta za dijete. Edukativni dio kutića za roditelje nudi podršku roditeljstvu kroz zanimljive i kratke edukativne materijale.</w:t>
            </w:r>
          </w:p>
        </w:tc>
      </w:tr>
      <w:tr w:rsidR="003E1C28" w:rsidRPr="00056F23" w14:paraId="12EFEBB7" w14:textId="77777777" w:rsidTr="00C95C55">
        <w:tc>
          <w:tcPr>
            <w:tcW w:w="2689" w:type="dxa"/>
          </w:tcPr>
          <w:p w14:paraId="626E5E3B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Roditeljski sastanci</w:t>
            </w:r>
          </w:p>
        </w:tc>
        <w:tc>
          <w:tcPr>
            <w:tcW w:w="6373" w:type="dxa"/>
          </w:tcPr>
          <w:p w14:paraId="3F21E8E2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Održat će se minimalno dva puta u </w:t>
            </w:r>
            <w:r w:rsidR="00313A63" w:rsidRPr="00056F23">
              <w:rPr>
                <w:rFonts w:ascii="Arial" w:hAnsi="Arial" w:cs="Arial"/>
                <w:sz w:val="24"/>
                <w:szCs w:val="24"/>
              </w:rPr>
              <w:t xml:space="preserve">godini. </w:t>
            </w:r>
            <w:r w:rsidRPr="00056F23">
              <w:rPr>
                <w:rFonts w:ascii="Arial" w:hAnsi="Arial" w:cs="Arial"/>
                <w:sz w:val="24"/>
                <w:szCs w:val="24"/>
              </w:rPr>
              <w:t>Cilj je međusobno upoznavanje roditelja i odgojno obrazovnih djelatnika, razmjena ideja i prijedloga, informiranje o važnim događanjima, te tematski roditeljski sastanci u svrhu podrške roditeljstvu.</w:t>
            </w:r>
          </w:p>
        </w:tc>
      </w:tr>
      <w:tr w:rsidR="003E1C28" w:rsidRPr="00056F23" w14:paraId="79F7EC8F" w14:textId="77777777" w:rsidTr="00C95C55">
        <w:tc>
          <w:tcPr>
            <w:tcW w:w="2689" w:type="dxa"/>
          </w:tcPr>
          <w:p w14:paraId="19327525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Individualni razgovori s roditeljima</w:t>
            </w:r>
          </w:p>
        </w:tc>
        <w:tc>
          <w:tcPr>
            <w:tcW w:w="6373" w:type="dxa"/>
          </w:tcPr>
          <w:p w14:paraId="3FC4BF9E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Provodit će se po potrebi, na inicijativu roditelja ili odgojno obrazovnih djelatnika. Nakon obavljenog razgovora piše se zapisnik koji potpisuje roditelj i odgojitelji koji su u razgovoru sudjelovali. Ukoliko ne bude mogućnosti za organizaciju individualnih razgovora moguće ih je organizirati on line.</w:t>
            </w:r>
          </w:p>
        </w:tc>
      </w:tr>
      <w:tr w:rsidR="003E1C28" w:rsidRPr="00056F23" w14:paraId="398C0CF3" w14:textId="77777777" w:rsidTr="00C95C55">
        <w:tc>
          <w:tcPr>
            <w:tcW w:w="2689" w:type="dxa"/>
          </w:tcPr>
          <w:p w14:paraId="373B13D3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Svečanosti i druženja</w:t>
            </w:r>
          </w:p>
        </w:tc>
        <w:tc>
          <w:tcPr>
            <w:tcW w:w="6373" w:type="dxa"/>
          </w:tcPr>
          <w:p w14:paraId="70745274" w14:textId="77777777" w:rsidR="003E1C28" w:rsidRPr="00056F23" w:rsidRDefault="00313A6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Omogućit će roditeljima bolje poznavanje vrtićkih aktivnosti, mogućnosti i interese djece. Održavaju se nekoliko puta u godini, a učestalost i sadržaj ovise o interesima djece.</w:t>
            </w:r>
          </w:p>
        </w:tc>
      </w:tr>
      <w:tr w:rsidR="003E1C28" w:rsidRPr="00056F23" w14:paraId="1F5B6AEF" w14:textId="77777777" w:rsidTr="00C95C55">
        <w:tc>
          <w:tcPr>
            <w:tcW w:w="2689" w:type="dxa"/>
          </w:tcPr>
          <w:p w14:paraId="4CD993D4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Zajednički izleti</w:t>
            </w:r>
          </w:p>
          <w:p w14:paraId="520905C7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3" w:type="dxa"/>
          </w:tcPr>
          <w:p w14:paraId="3F2F945C" w14:textId="77777777" w:rsidR="003E1C28" w:rsidRPr="00056F23" w:rsidRDefault="00313A6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Izleti djece, roditelja i odgojitelja su neformalno druženje koje omogućuje bolje upoznavanje u opuštenoj atmosferi.</w:t>
            </w:r>
          </w:p>
        </w:tc>
      </w:tr>
      <w:tr w:rsidR="003E1C28" w:rsidRPr="00056F23" w14:paraId="3D76F1D8" w14:textId="77777777" w:rsidTr="00C95C55">
        <w:tc>
          <w:tcPr>
            <w:tcW w:w="2689" w:type="dxa"/>
          </w:tcPr>
          <w:p w14:paraId="112220AE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Prezentacije i predavanja</w:t>
            </w:r>
          </w:p>
        </w:tc>
        <w:tc>
          <w:tcPr>
            <w:tcW w:w="6373" w:type="dxa"/>
          </w:tcPr>
          <w:p w14:paraId="654C5C1F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Tematski susreti u svrhu podrške roditeljstvu</w:t>
            </w:r>
            <w:r w:rsidR="00313A63" w:rsidRPr="00056F23">
              <w:rPr>
                <w:rFonts w:ascii="Arial" w:hAnsi="Arial" w:cs="Arial"/>
                <w:sz w:val="24"/>
                <w:szCs w:val="24"/>
              </w:rPr>
              <w:t xml:space="preserve"> popu predavanja na temu pripreme djece za polazak u školu.</w:t>
            </w:r>
          </w:p>
        </w:tc>
      </w:tr>
      <w:tr w:rsidR="00313A63" w:rsidRPr="00056F23" w14:paraId="186E555C" w14:textId="77777777" w:rsidTr="00C95C55">
        <w:tc>
          <w:tcPr>
            <w:tcW w:w="2689" w:type="dxa"/>
          </w:tcPr>
          <w:p w14:paraId="1728CA7B" w14:textId="77777777" w:rsidR="00313A63" w:rsidRPr="00056F23" w:rsidRDefault="00313A6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Rastimo zajedno</w:t>
            </w:r>
          </w:p>
        </w:tc>
        <w:tc>
          <w:tcPr>
            <w:tcW w:w="6373" w:type="dxa"/>
          </w:tcPr>
          <w:p w14:paraId="12EC9073" w14:textId="77777777" w:rsidR="00313A63" w:rsidRPr="00056F23" w:rsidRDefault="00313A63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Kontinuirani susreti u maloj grupi omogućit će nove spoznaje o roditeljstvu, ako i rad na razini stavova i vrijenosti.</w:t>
            </w:r>
          </w:p>
        </w:tc>
      </w:tr>
      <w:tr w:rsidR="00BD242D" w:rsidRPr="00056F23" w14:paraId="6D42ABAF" w14:textId="77777777" w:rsidTr="00C95C55">
        <w:tc>
          <w:tcPr>
            <w:tcW w:w="2689" w:type="dxa"/>
          </w:tcPr>
          <w:p w14:paraId="5BCD6C22" w14:textId="77777777" w:rsidR="00BD242D" w:rsidRPr="00056F23" w:rsidRDefault="00BD2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Volontiranje roditelja</w:t>
            </w:r>
          </w:p>
        </w:tc>
        <w:tc>
          <w:tcPr>
            <w:tcW w:w="6373" w:type="dxa"/>
          </w:tcPr>
          <w:p w14:paraId="72BA39A7" w14:textId="77777777" w:rsidR="00BD242D" w:rsidRPr="00056F23" w:rsidRDefault="00BD2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Omogućuje bolje razumijevanje dinamike i konteksta skupine i dobar je put ka stvaranju partnerskih odnosa.</w:t>
            </w:r>
          </w:p>
        </w:tc>
      </w:tr>
    </w:tbl>
    <w:p w14:paraId="31C147B2" w14:textId="77777777" w:rsidR="003E1C28" w:rsidRPr="00056F23" w:rsidRDefault="003E1C28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E83986" w14:textId="77777777" w:rsidR="003E1C28" w:rsidRPr="00056F23" w:rsidRDefault="003E1C28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F3BCEC" w14:textId="77777777" w:rsidR="003E1C28" w:rsidRPr="00B40B21" w:rsidRDefault="003E1C28" w:rsidP="00056F2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AA36B25" w14:textId="77777777" w:rsidR="003E1C28" w:rsidRPr="00B40B21" w:rsidRDefault="003E1C28" w:rsidP="00056F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0B21">
        <w:rPr>
          <w:rFonts w:ascii="Arial" w:hAnsi="Arial" w:cs="Arial"/>
          <w:b/>
          <w:bCs/>
          <w:sz w:val="28"/>
          <w:szCs w:val="28"/>
        </w:rPr>
        <w:t>7. SURADNJA S VANJSKIM INSTITUCIJAMA</w:t>
      </w:r>
    </w:p>
    <w:p w14:paraId="4A525A3C" w14:textId="77777777" w:rsidR="003E1C28" w:rsidRPr="00056F23" w:rsidRDefault="003E1C28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Reetkatablice"/>
        <w:tblW w:w="9026" w:type="dxa"/>
        <w:tblLook w:val="06A0" w:firstRow="1" w:lastRow="0" w:firstColumn="1" w:lastColumn="0" w:noHBand="1" w:noVBand="1"/>
      </w:tblPr>
      <w:tblGrid>
        <w:gridCol w:w="2107"/>
        <w:gridCol w:w="6919"/>
      </w:tblGrid>
      <w:tr w:rsidR="003E1C28" w:rsidRPr="00056F23" w14:paraId="7CD09C6A" w14:textId="77777777" w:rsidTr="004961A4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545C89EF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Suradnici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7D24835E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Opis aktivnosti</w:t>
            </w:r>
          </w:p>
        </w:tc>
      </w:tr>
      <w:tr w:rsidR="003E1C28" w:rsidRPr="00056F23" w14:paraId="5C45A3E0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D84AB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Učiteljski fakultet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7F32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Organizacija studentske prakse za studente predškolskog odgoja</w:t>
            </w:r>
          </w:p>
          <w:p w14:paraId="6BC76A4B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Organizacija metodičke prakse za studente ranog i predškolskog odgoja</w:t>
            </w:r>
          </w:p>
        </w:tc>
      </w:tr>
      <w:tr w:rsidR="003E1C28" w:rsidRPr="00056F23" w14:paraId="0177F046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A01D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Filozofski fakultet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6D46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Organizacija studentske prakse za studente pedagogije</w:t>
            </w:r>
          </w:p>
        </w:tc>
      </w:tr>
      <w:tr w:rsidR="003E1C28" w:rsidRPr="00056F23" w14:paraId="66602DEF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58BC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Osnovne škole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240D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Posjeti obližnjim školama </w:t>
            </w:r>
          </w:p>
          <w:p w14:paraId="5619E090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Konzultacije sa stručnim timom i učiteljicama po potrebi</w:t>
            </w:r>
          </w:p>
          <w:p w14:paraId="39C8C5FC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Izrada mišljenja o djeci </w:t>
            </w:r>
          </w:p>
        </w:tc>
      </w:tr>
      <w:tr w:rsidR="003E1C28" w:rsidRPr="00056F23" w14:paraId="059EF650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1E6A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Predškolske ustanove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9443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Suradnja s DV Sušak i DV Rijeka radi razmjene iskustava, stručne podrške, organizacije rada i upisnog procesa</w:t>
            </w:r>
          </w:p>
          <w:p w14:paraId="461A9A51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C28" w:rsidRPr="00056F23" w14:paraId="42FFB7E8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0938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Dom mladih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7EFC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Priprema za korištenje usluga smještaja u objektu Dvorac Stara Sušica</w:t>
            </w:r>
          </w:p>
          <w:p w14:paraId="38467AFD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Planiranje zajedničkih aktivnosti u Staroj Sušici, realizacija i vrednovanje istih </w:t>
            </w:r>
          </w:p>
          <w:p w14:paraId="02E9160E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Sudjelovanje djece u prometnim radionicama</w:t>
            </w:r>
          </w:p>
        </w:tc>
      </w:tr>
      <w:tr w:rsidR="003E1C28" w:rsidRPr="00056F23" w14:paraId="7E552638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0830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Udruga Regoč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0029" w14:textId="77777777" w:rsidR="003E1C28" w:rsidRPr="00056F23" w:rsidRDefault="003E1C28" w:rsidP="00056F23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organizacija i vođenje aktivnosti u prirodi</w:t>
            </w:r>
          </w:p>
        </w:tc>
      </w:tr>
      <w:tr w:rsidR="003E1C28" w:rsidRPr="00056F23" w14:paraId="65B04FF0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1FF7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Prirodoslovni muzej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16AF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Redoviti posjeti djece muzeju</w:t>
            </w:r>
          </w:p>
          <w:p w14:paraId="2075E3C9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Sudjelovanje u različitim aktivnostima koje muzej nudi</w:t>
            </w:r>
          </w:p>
        </w:tc>
      </w:tr>
      <w:tr w:rsidR="003E1C28" w:rsidRPr="00056F23" w14:paraId="2F59D485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93B0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Gradsko kazalište lutaka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9730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Redoviti posjeti organiziranim kazališnim predstavama</w:t>
            </w:r>
          </w:p>
        </w:tc>
      </w:tr>
      <w:tr w:rsidR="003E1C28" w:rsidRPr="00056F23" w14:paraId="09A7BA78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C21E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Dječja kuća i knjižnica</w:t>
            </w:r>
          </w:p>
          <w:p w14:paraId="7D35BD88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Rijeka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F2EF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Korištenje usluga bibliobusa</w:t>
            </w:r>
          </w:p>
          <w:p w14:paraId="65D87D49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Posjeti biblioteci</w:t>
            </w:r>
          </w:p>
          <w:p w14:paraId="3D4B37C8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Sudjelovanje na aktivnostima u organizaciji GKRI</w:t>
            </w:r>
          </w:p>
        </w:tc>
      </w:tr>
      <w:tr w:rsidR="003E1C28" w:rsidRPr="00056F23" w14:paraId="2CF4E395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33A9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Art kino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985D" w14:textId="77777777" w:rsidR="003E1C28" w:rsidRPr="00056F23" w:rsidRDefault="003E1C28" w:rsidP="00056F23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praćenje programa namijenjenog djeci</w:t>
            </w:r>
          </w:p>
        </w:tc>
      </w:tr>
      <w:tr w:rsidR="003E1C28" w:rsidRPr="00056F23" w14:paraId="0B029EDA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93A9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CZSS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8DA4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Suradnja u vezi pomoći djeci iz obitelji s rizičnim čimbenicima i djeci s teškoćama u razvoju</w:t>
            </w:r>
          </w:p>
        </w:tc>
      </w:tr>
      <w:tr w:rsidR="003E1C28" w:rsidRPr="00056F23" w14:paraId="38683484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D59A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NZZJZ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6EEE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Zdravstvene preporuke</w:t>
            </w:r>
          </w:p>
          <w:p w14:paraId="00536F37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Konzultacije oko pojedinačnih aktivnosti</w:t>
            </w:r>
          </w:p>
          <w:p w14:paraId="1BDE40CA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Kontrola kvalitete prehrane</w:t>
            </w:r>
          </w:p>
        </w:tc>
      </w:tr>
      <w:tr w:rsidR="003E1C28" w:rsidRPr="00056F23" w14:paraId="7F7B7724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777C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AZOO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871E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Suradnja oko dobivanja suglasnosti za nove programe</w:t>
            </w:r>
          </w:p>
        </w:tc>
      </w:tr>
      <w:tr w:rsidR="003E1C28" w:rsidRPr="00056F23" w14:paraId="2080DAAE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99D6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MZO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8707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Suradnja oko organizacije vježbaonice Učiteljskog fakulteta</w:t>
            </w:r>
          </w:p>
        </w:tc>
      </w:tr>
      <w:tr w:rsidR="003E1C28" w:rsidRPr="00056F23" w14:paraId="59B99513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21576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Agencija za strukovno obrazovanje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17F4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Sudjelovanje na Tjednu cjeloživotnog učenja</w:t>
            </w:r>
          </w:p>
        </w:tc>
      </w:tr>
      <w:tr w:rsidR="003E1C28" w:rsidRPr="00056F23" w14:paraId="1DEB4664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E4E6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Odjel za školstvo grada Rijeke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3414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Organizacija upisnog postupka </w:t>
            </w:r>
          </w:p>
          <w:p w14:paraId="6EE4CC03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Redoviti sastanci uprave </w:t>
            </w:r>
          </w:p>
          <w:p w14:paraId="5A738CBE" w14:textId="77777777" w:rsidR="003E1C28" w:rsidRPr="00056F23" w:rsidRDefault="003E1C28" w:rsidP="00056F23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Sudjel</w:t>
            </w:r>
            <w:r w:rsidR="00161455"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ovanje na manifestacijama koje su u interesu djece</w:t>
            </w:r>
          </w:p>
        </w:tc>
      </w:tr>
      <w:tr w:rsidR="003E1C28" w:rsidRPr="00056F23" w14:paraId="30232D96" w14:textId="77777777" w:rsidTr="00C95C55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83D59" w14:textId="77777777" w:rsidR="003E1C28" w:rsidRPr="00056F23" w:rsidRDefault="003E1C28" w:rsidP="00056F23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eastAsia="Arial" w:hAnsi="Arial" w:cs="Arial"/>
                <w:color w:val="000000"/>
                <w:sz w:val="24"/>
                <w:szCs w:val="24"/>
              </w:rPr>
              <w:t>Sportski klubovi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6630F" w14:textId="77777777" w:rsidR="003E1C28" w:rsidRPr="00056F23" w:rsidRDefault="003E1C28" w:rsidP="00056F23">
            <w:pPr>
              <w:pStyle w:val="Odlomakpopis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F23">
              <w:rPr>
                <w:rFonts w:ascii="Arial" w:hAnsi="Arial" w:cs="Arial"/>
                <w:color w:val="000000"/>
                <w:sz w:val="24"/>
                <w:szCs w:val="24"/>
              </w:rPr>
              <w:t>prezentacija različitih sportova</w:t>
            </w:r>
          </w:p>
        </w:tc>
      </w:tr>
    </w:tbl>
    <w:p w14:paraId="5098A623" w14:textId="77777777" w:rsidR="003E1C28" w:rsidRPr="00056F23" w:rsidRDefault="003E1C28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B2A73F8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56F2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6AFB01B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03F2CB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B8640AC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6BC1AD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F1F6B8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92C7C3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6524A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8FC18B" w14:textId="77777777" w:rsidR="003E1C28" w:rsidRPr="00056F23" w:rsidRDefault="003E1C28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00B11C" w14:textId="77777777" w:rsidR="0001481A" w:rsidRPr="00056F23" w:rsidRDefault="0001481A" w:rsidP="00056F2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F97612D" w14:textId="77777777" w:rsidR="001769C9" w:rsidRPr="00056F23" w:rsidRDefault="001769C9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77EBAA" w14:textId="77777777" w:rsidR="0001481A" w:rsidRPr="00B40B21" w:rsidRDefault="00161455" w:rsidP="00056F2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40B21"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01481A" w:rsidRPr="00B40B21">
        <w:rPr>
          <w:rFonts w:ascii="Arial" w:hAnsi="Arial" w:cs="Arial"/>
          <w:b/>
          <w:sz w:val="28"/>
          <w:szCs w:val="28"/>
        </w:rPr>
        <w:t>VREDNOVANJE</w:t>
      </w:r>
    </w:p>
    <w:p w14:paraId="2C98BD63" w14:textId="77777777" w:rsidR="007E19FE" w:rsidRPr="00056F23" w:rsidRDefault="0001481A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Bitna zadaća koja se odnosi na praćenje, procjenjivanje i vrednovanje odgojno obrazovnog rada podrazumijeva i kvalitetno vrednovanje, čime se zatvara jedan ciklus učenja i započinje novi. </w:t>
      </w:r>
      <w:r w:rsidR="00E14A0D" w:rsidRPr="00056F23">
        <w:rPr>
          <w:rFonts w:ascii="Arial" w:hAnsi="Arial" w:cs="Arial"/>
          <w:sz w:val="24"/>
          <w:szCs w:val="24"/>
        </w:rPr>
        <w:t>Odgojitelji će tijekom pedagoške godine koristiti različite vrste vrednovanja.</w:t>
      </w:r>
    </w:p>
    <w:p w14:paraId="7AA656B4" w14:textId="77777777" w:rsidR="007E19FE" w:rsidRPr="00056F23" w:rsidRDefault="00E14A0D" w:rsidP="00056F2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Dijagnostičko vrednovanje, koje prethodi određivanju cilja i aktivnosti, omogućit će odgojiteljima bolje poznavanje razvojnih mogućnosti, predznanje i interese djece.</w:t>
      </w:r>
    </w:p>
    <w:p w14:paraId="5A592C21" w14:textId="77777777" w:rsidR="007E19FE" w:rsidRPr="00056F23" w:rsidRDefault="00E14A0D" w:rsidP="00056F2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Formativno vrednovanje odvijat će se tijekom realizacije aktivnosti i omogućit će odgojitelju da modificira i prilagođava sadržaj i metode s ciljem osiguravanja efikasnosti učenja. </w:t>
      </w:r>
    </w:p>
    <w:p w14:paraId="29FEC7D4" w14:textId="77777777" w:rsidR="007E19FE" w:rsidRPr="00056F23" w:rsidRDefault="00E14A0D" w:rsidP="00056F23">
      <w:pPr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 formativnom vrednovanju mogu sudjelovati i djeca, procjenjujući svoja postignuća i doprinos vlastitom učenju. </w:t>
      </w:r>
    </w:p>
    <w:p w14:paraId="2E44E1B0" w14:textId="77777777" w:rsidR="007E19FE" w:rsidRPr="00056F23" w:rsidRDefault="00E14A0D" w:rsidP="00056F23">
      <w:pPr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Provodit će se kroz ciklus koji sadrži četiri koraka:</w:t>
      </w:r>
    </w:p>
    <w:p w14:paraId="2392F654" w14:textId="77777777" w:rsidR="00CC4BE7" w:rsidRPr="00056F23" w:rsidRDefault="00E14A0D" w:rsidP="00056F2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razgovor s djecom o očekivanjima,</w:t>
      </w:r>
    </w:p>
    <w:p w14:paraId="5800C2BD" w14:textId="77777777" w:rsidR="007E19FE" w:rsidRPr="00056F23" w:rsidRDefault="00E14A0D" w:rsidP="00056F2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traganje za dokazima i </w:t>
      </w:r>
      <w:r w:rsidR="00C65361" w:rsidRPr="00056F23">
        <w:rPr>
          <w:rFonts w:ascii="Arial" w:hAnsi="Arial" w:cs="Arial"/>
          <w:sz w:val="24"/>
          <w:szCs w:val="24"/>
        </w:rPr>
        <w:t>otkrivanje raskoraka u učenju,</w:t>
      </w:r>
    </w:p>
    <w:p w14:paraId="303BBEC7" w14:textId="77777777" w:rsidR="007E19FE" w:rsidRPr="00056F23" w:rsidRDefault="00C65361" w:rsidP="00056F2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povratna informacija odgojitelja, </w:t>
      </w:r>
    </w:p>
    <w:p w14:paraId="7F12A444" w14:textId="77777777" w:rsidR="00CC4BE7" w:rsidRPr="00056F23" w:rsidRDefault="00C65361" w:rsidP="00056F23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prilagođavanje sadržaja i metoda rada.</w:t>
      </w:r>
      <w:r w:rsidR="00237073" w:rsidRPr="00056F23">
        <w:rPr>
          <w:rFonts w:ascii="Arial" w:hAnsi="Arial" w:cs="Arial"/>
          <w:sz w:val="24"/>
          <w:szCs w:val="24"/>
        </w:rPr>
        <w:t xml:space="preserve"> </w:t>
      </w:r>
    </w:p>
    <w:p w14:paraId="0934CBF4" w14:textId="77777777" w:rsidR="0001481A" w:rsidRPr="00056F23" w:rsidRDefault="00237073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procesu razgovora s djecom o očekivanjima odgojitelji će definirati  što će djeca moći vidjeti čuti i iskusiti izbjegavajući termine poput spoznati, naučiti i sl. Usmjerit će se na aktivnost umjesto na znanje i vještine.</w:t>
      </w:r>
      <w:r w:rsidR="00153358" w:rsidRPr="00056F23">
        <w:rPr>
          <w:rFonts w:ascii="Arial" w:hAnsi="Arial" w:cs="Arial"/>
          <w:sz w:val="24"/>
          <w:szCs w:val="24"/>
        </w:rPr>
        <w:t xml:space="preserve"> Cilj formativnog vrednovanja je zatvaranje raskoraka između predviđenih ishoda i onog što učenik trenutno zna i može. Traganje za dokazima odvija se propitivanjem , opažanjem tijekom aktivnosti, rješavanjem problema, postavljanje pitanja, opažanje i vođenje bilježaka. Efikasnom povratnom informacijom odgojitelji pomažu djeci da unaprijede svoje učenje</w:t>
      </w:r>
      <w:r w:rsidR="007E19FE" w:rsidRPr="00056F23">
        <w:rPr>
          <w:rFonts w:ascii="Arial" w:hAnsi="Arial" w:cs="Arial"/>
          <w:sz w:val="24"/>
          <w:szCs w:val="24"/>
        </w:rPr>
        <w:t xml:space="preserve">. Prilagodba sadržaja i metoda rada je nužna obzirom da djecu vodimo u zonu sljedećeg razvoja s različitih početnih pozicija. </w:t>
      </w:r>
      <w:r w:rsidR="00E14A0D" w:rsidRPr="00056F23">
        <w:rPr>
          <w:rFonts w:ascii="Arial" w:hAnsi="Arial" w:cs="Arial"/>
          <w:sz w:val="24"/>
          <w:szCs w:val="24"/>
        </w:rPr>
        <w:t>Sumativno vrednovanje provodit će se po završetku nekog projekta ili tematske cjeline s ciljem procjene ostvarenosti definiranih ishoda.</w:t>
      </w:r>
    </w:p>
    <w:p w14:paraId="4980FDDF" w14:textId="77777777" w:rsidR="00217EF4" w:rsidRPr="00056F23" w:rsidRDefault="00217EF4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Vrednovanje na razini ustanove provodi se kontinuirano kroz različite oblike refleksije, evaluacijske intervjue, upitnike, izvješća i sl. Za kvalitetnije vrednovanje koristit će se mozaik pristup koji u vrednovanje uključuje djecu i roditelje. Metoda koja se koristi s djecom je polustrukturirani intervju, a s roditeljima online anketni upitnik. Prikupljeni rezultati vrednovanja pomoći će u određivanja vizije</w:t>
      </w:r>
      <w:r w:rsidR="00116D8B" w:rsidRPr="00056F23">
        <w:rPr>
          <w:rFonts w:ascii="Arial" w:hAnsi="Arial" w:cs="Arial"/>
          <w:sz w:val="24"/>
          <w:szCs w:val="24"/>
        </w:rPr>
        <w:t xml:space="preserve"> i misije vrtića, kao i u definiranju kratkoročnih i dugoročnih ciljeva.</w:t>
      </w:r>
      <w:r w:rsidR="00943242" w:rsidRPr="00056F23">
        <w:rPr>
          <w:rFonts w:ascii="Arial" w:hAnsi="Arial" w:cs="Arial"/>
          <w:sz w:val="24"/>
          <w:szCs w:val="24"/>
        </w:rPr>
        <w:t xml:space="preserve"> </w:t>
      </w:r>
    </w:p>
    <w:p w14:paraId="7498309F" w14:textId="77777777" w:rsidR="00161455" w:rsidRPr="00056F23" w:rsidRDefault="0016145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0D8E3116" w14:textId="77777777" w:rsidR="00161455" w:rsidRPr="00B40B21" w:rsidRDefault="00161455" w:rsidP="00056F2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0B21">
        <w:rPr>
          <w:rFonts w:ascii="Arial" w:hAnsi="Arial" w:cs="Arial"/>
          <w:b/>
          <w:bCs/>
          <w:sz w:val="28"/>
          <w:szCs w:val="28"/>
        </w:rPr>
        <w:t>9. PLAN RADA RAVNATELJA, STRUČNIH SURADNIKA I ZDRAVSTVENE VODITELJICE</w:t>
      </w:r>
    </w:p>
    <w:p w14:paraId="22FDCD12" w14:textId="77777777" w:rsidR="009F327A" w:rsidRPr="00056F23" w:rsidRDefault="00B40B21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RAVNATELJ</w:t>
      </w:r>
    </w:p>
    <w:p w14:paraId="7DB0E83A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b/>
          <w:bCs/>
          <w:sz w:val="24"/>
          <w:szCs w:val="24"/>
          <w:u w:val="single"/>
        </w:rPr>
        <w:t>Stvaranje ustrojstvenih uvjeta za provođenje programa i rada vrtića</w:t>
      </w:r>
    </w:p>
    <w:p w14:paraId="06C9FE39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Analiza i objedinjavanje rezultata upisa</w:t>
      </w:r>
    </w:p>
    <w:p w14:paraId="0E2A7BA5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Izrada Godišnjeg plana i programa rada </w:t>
      </w:r>
    </w:p>
    <w:p w14:paraId="0ED61F7E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Izrada plana rada tijekom ljetnog perioda</w:t>
      </w:r>
    </w:p>
    <w:p w14:paraId="4782E13E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Izrada plana korištenja godišnjeg odmora </w:t>
      </w:r>
    </w:p>
    <w:p w14:paraId="0307D168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Izrada ustrojstva rada za period smanjenog broja djece</w:t>
      </w:r>
    </w:p>
    <w:p w14:paraId="5DF93A00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Izrada Godišnjeg izvješća o radu vrtića </w:t>
      </w:r>
    </w:p>
    <w:p w14:paraId="3D330D2F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Praćenje i analiza dolaska i odlaska djece</w:t>
      </w:r>
    </w:p>
    <w:p w14:paraId="6A8DA63A" w14:textId="77777777" w:rsidR="009F327A" w:rsidRPr="00056F23" w:rsidRDefault="009F327A" w:rsidP="00056F23">
      <w:pPr>
        <w:numPr>
          <w:ilvl w:val="0"/>
          <w:numId w:val="36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Usklađivanje poslovanja sa GDPR-om</w:t>
      </w:r>
    </w:p>
    <w:p w14:paraId="572EFD53" w14:textId="77777777" w:rsidR="009F327A" w:rsidRPr="00056F23" w:rsidRDefault="009F327A" w:rsidP="00056F23">
      <w:pPr>
        <w:numPr>
          <w:ilvl w:val="0"/>
          <w:numId w:val="37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Pratiti i unaprjeđivati realizaciju programa primjerenog u zadovoljavanju dječjih potreba i prava na slobodan izbor sadržaja i aktivnosti </w:t>
      </w:r>
    </w:p>
    <w:p w14:paraId="40B93577" w14:textId="77777777" w:rsidR="009F327A" w:rsidRPr="00056F23" w:rsidRDefault="009F327A" w:rsidP="00056F23">
      <w:pPr>
        <w:numPr>
          <w:ilvl w:val="0"/>
          <w:numId w:val="37"/>
        </w:numPr>
        <w:tabs>
          <w:tab w:val="left" w:pos="851"/>
        </w:tabs>
        <w:spacing w:after="120" w:line="360" w:lineRule="auto"/>
        <w:ind w:left="72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Kontinuirano pratiti i zadovoljavati potrebe roditelja obzirom na duljinu boravka djeteta u vrtiću (9. i 10. mjesec)</w:t>
      </w:r>
    </w:p>
    <w:p w14:paraId="1C44E7AE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Kontinuirano u skladu s dobivenim pokazateljima, mijenjati ustrojstvo rada u odgojnoj skupini, objektu prema potrebi</w:t>
      </w:r>
    </w:p>
    <w:p w14:paraId="1A78C2B3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Prema uočenoj potrebi pratiti efikasnost radnog vremena i godišnjeg zaduženja ostvarenih sati rada za sve radnike </w:t>
      </w:r>
    </w:p>
    <w:p w14:paraId="25D20141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 xml:space="preserve">Kontinuirano pratiti i poticati odgovornost zaposlenih radnika za stručno - kompetentno i kvalitetno izvršavanje radnih obveza </w:t>
      </w:r>
    </w:p>
    <w:p w14:paraId="0486E53F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širenje pozitivne energije u kolektivu-suradnja među skupinama i vrtićima </w:t>
      </w:r>
    </w:p>
    <w:p w14:paraId="46155211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osigurati uvjete (organizacijske, kadrovske, materijalne) za realizaciju timskog rada </w:t>
      </w:r>
    </w:p>
    <w:p w14:paraId="3AFA2826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osiguravati opremljenost i sigurnost </w:t>
      </w:r>
    </w:p>
    <w:p w14:paraId="29E308B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provoditi obilazak svih vrtića i pratiti iskorištenost svih prostora vrtića </w:t>
      </w:r>
    </w:p>
    <w:p w14:paraId="05D1C580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omogućiti uključenost svih radnika u programe edukacije te pratiti njihovu inicijativu, angažiranost, odgovornost, prisustvovanje, po potrebi i financijskoj mogućnosti pružiti im mogućnost prezentacije novih spoznaja radi unapređivanja opće kvalitete življenja u vrtiću </w:t>
      </w:r>
    </w:p>
    <w:p w14:paraId="5B926663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uključivati sve zaposlene radnike u provođenje različitih akcija i značajnih događanja na razini skupina, vrtića i izvan njega </w:t>
      </w:r>
    </w:p>
    <w:p w14:paraId="1A6EC839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Tijekom pedagoške godine pratiti, unapređivati i valorizirati ustrojstvo rada u skladu s postavljenim ciljem vrtića, zadaćama, (indikatorima uspješnosti)</w:t>
      </w:r>
    </w:p>
    <w:p w14:paraId="2703E789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Kontinuirano surađivati s vanjskim stručnim suradnicima u skladu sa zahtjevima zakonodavstva (OGU, MZO, ZZJZ…)</w:t>
      </w:r>
    </w:p>
    <w:p w14:paraId="5BD6286B" w14:textId="77777777" w:rsidR="009F327A" w:rsidRPr="00056F23" w:rsidRDefault="009F327A" w:rsidP="00056F23">
      <w:pPr>
        <w:tabs>
          <w:tab w:val="left" w:pos="851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D96CCF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b/>
          <w:bCs/>
          <w:sz w:val="24"/>
          <w:szCs w:val="24"/>
          <w:u w:val="single"/>
        </w:rPr>
        <w:t>Osiguravanje materijalnih i prostornih uvjeta za ostvarivanje programa</w:t>
      </w:r>
    </w:p>
    <w:p w14:paraId="4D30162B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Obilazak, analiza stanja prostora i opreme (svaki objekt) unutarnji prostor</w:t>
      </w:r>
    </w:p>
    <w:p w14:paraId="48CF48B6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Obilazak i praćenje sigurnosti vanjski i unutarnji prostor</w:t>
      </w:r>
    </w:p>
    <w:p w14:paraId="532546D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Izrada plana tekućeg održavanja 2024/2025</w:t>
      </w:r>
    </w:p>
    <w:p w14:paraId="581B359D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Izrada plana investicijskog održavanja i nabave 2024/2025.</w:t>
      </w:r>
    </w:p>
    <w:p w14:paraId="26E4B8E1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Nabavka radne odjeće, obuće, potrošnog materijala, osnovnih sredstava, sitnog inventara, didaktike, zdravstvenih potrepština,… </w:t>
      </w:r>
    </w:p>
    <w:p w14:paraId="2F955858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Suradnja s gradski odjelima - Odjel za gospodarenje i održavanje objekata,</w:t>
      </w:r>
    </w:p>
    <w:p w14:paraId="0F6B0230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                                              Odjel za školstvo</w:t>
      </w:r>
    </w:p>
    <w:p w14:paraId="173F933A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                                              Komunalno društvo Čistoća</w:t>
      </w:r>
    </w:p>
    <w:p w14:paraId="7CFFDCDA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suradnja sa MO</w:t>
      </w:r>
    </w:p>
    <w:p w14:paraId="7EC88DA7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pratiti inventurno stanje opreme i sredstava za rad</w:t>
      </w:r>
    </w:p>
    <w:p w14:paraId="6EEF469C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praćenje potrošnog materijala</w:t>
      </w:r>
    </w:p>
    <w:p w14:paraId="6C74D41E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praćenje potrošnje(komunalije, energenata…)</w:t>
      </w:r>
    </w:p>
    <w:p w14:paraId="58FA7011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praćenje i nabavka namjenskih sredstava za djecu s teškoćama, darovitu, manjine i predškolce</w:t>
      </w:r>
    </w:p>
    <w:p w14:paraId="1AAA2F0B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dogovoriti povjerenstva za inventuru </w:t>
      </w:r>
    </w:p>
    <w:p w14:paraId="0DDB7DEF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dogovoriti individualno odgovornost(imenovanje) praćenje sredstava i opreme</w:t>
      </w:r>
    </w:p>
    <w:p w14:paraId="387AF17F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b/>
          <w:bCs/>
          <w:sz w:val="24"/>
          <w:szCs w:val="24"/>
          <w:u w:val="single"/>
        </w:rPr>
        <w:t>Odgojno obrazovni proces, njega i skrb za rast i zdravlje djece</w:t>
      </w:r>
    </w:p>
    <w:p w14:paraId="5F8F6D67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Pratiti provođenje bitne zadaće za DV More i za svaki podcentar</w:t>
      </w:r>
    </w:p>
    <w:p w14:paraId="1C64E136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Pratiti i sudjelovati u radu redovnih i posebnih programa (sport, održivi razvoj, integrirani glazbeni, RUEJ,…)</w:t>
      </w:r>
    </w:p>
    <w:p w14:paraId="6520917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Tijekom godine prema potrebi pratiti fleksibilnost procesa rada i na temelju dobivenih rezultata uvoditi potrebne promjene za provođenje kvalitetnijeg ustrojstva rada (npr. djeca koja nemaju potrebu za snom)</w:t>
      </w:r>
    </w:p>
    <w:p w14:paraId="2D79223A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Koordinirati rad stručnog tima u provođenju planiranih zadaća</w:t>
      </w:r>
    </w:p>
    <w:p w14:paraId="1B22D40E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širenje pozitivne energije u kolektivu-suradnja među skupinama i vrtićima </w:t>
      </w:r>
    </w:p>
    <w:p w14:paraId="222DCD6B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osigurati uvjete (organizacijske, kadrovske, materijalne) za realizaciju timskog rada </w:t>
      </w:r>
    </w:p>
    <w:p w14:paraId="522E3B6A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uključivati sve zaposlene radnike u provođenje različitih akcija i značajnih događanja na razini skupina, vrtića i izvan njega </w:t>
      </w:r>
    </w:p>
    <w:p w14:paraId="52AA3E87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Kontinuirano surađivati s vanjskim stručnim suradnicima u skladu sa zahtjevima zakonodavstva (OGU, MZO, ZZJZ…)</w:t>
      </w:r>
    </w:p>
    <w:p w14:paraId="682DA5E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omogućiti uključenost svih radnika u programe edukacije te pratiti njihovu inicijativu, angažiranost, odgovornost, prisustvovanje, po potrebi i financijskoj mogućnosti pružiti im mogućnost prezentacije novih spoznaja radi unapređivanja opće kvalitete življenja u vrtiću </w:t>
      </w:r>
    </w:p>
    <w:p w14:paraId="3A422EC3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pratiti i poticati odgovornost zaposlenih radnika za stručno, kompetentno i kvalitetno izvršavanje radnih obveza </w:t>
      </w:r>
    </w:p>
    <w:p w14:paraId="1808D040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Tijekom pedagoške godine pratiti, unapređivati i valorizirati ustrojstvo rada u skladu s postavljenim ciljem vrtića, zadaćama, (indikatorima uspješnosti)</w:t>
      </w:r>
    </w:p>
    <w:p w14:paraId="2529DFD3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Poticati i podržavati otvorenost ka promjenama</w:t>
      </w:r>
    </w:p>
    <w:p w14:paraId="527C5A72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Rad u Povjerenstvu za pripravnike</w:t>
      </w:r>
    </w:p>
    <w:p w14:paraId="07A6BB7B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Podržavati i sudjelovati u organizaciji studentske prakse studenata UFRI</w:t>
      </w:r>
    </w:p>
    <w:p w14:paraId="22731F06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Podržavati suradničke odnose među djelatnicima</w:t>
      </w:r>
    </w:p>
    <w:p w14:paraId="3579EBA4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</w:p>
    <w:p w14:paraId="2151D0D7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</w:p>
    <w:p w14:paraId="5AC58EE9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</w:p>
    <w:p w14:paraId="6808736F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b/>
          <w:bCs/>
          <w:sz w:val="24"/>
          <w:szCs w:val="24"/>
          <w:u w:val="single"/>
        </w:rPr>
        <w:t xml:space="preserve">Suradnja s roditeljima </w:t>
      </w:r>
    </w:p>
    <w:p w14:paraId="27414DA8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sz w:val="24"/>
          <w:szCs w:val="24"/>
        </w:rPr>
        <w:t>sudjelovati u izradi web stranice za roditelje</w:t>
      </w:r>
    </w:p>
    <w:p w14:paraId="0F4CE1D4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sz w:val="24"/>
          <w:szCs w:val="24"/>
        </w:rPr>
        <w:t>sudjelovati u informiranju roditelja  (radno vrijeme, kućni red, plaćanju računa, ispis, projektima, programima…)</w:t>
      </w:r>
    </w:p>
    <w:p w14:paraId="1380338C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sz w:val="24"/>
          <w:szCs w:val="24"/>
        </w:rPr>
        <w:t>individualni razgovori</w:t>
      </w:r>
    </w:p>
    <w:p w14:paraId="384637CF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provođenje suradnje prema potrebi</w:t>
      </w:r>
    </w:p>
    <w:p w14:paraId="78D7D1A5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6F23">
        <w:rPr>
          <w:rFonts w:ascii="Arial" w:hAnsi="Arial" w:cs="Arial"/>
          <w:sz w:val="24"/>
          <w:szCs w:val="24"/>
        </w:rPr>
        <w:t xml:space="preserve"> </w:t>
      </w:r>
      <w:r w:rsidRPr="00056F23">
        <w:rPr>
          <w:rFonts w:ascii="Arial" w:hAnsi="Arial" w:cs="Arial"/>
          <w:b/>
          <w:bCs/>
          <w:sz w:val="24"/>
          <w:szCs w:val="24"/>
          <w:u w:val="single"/>
        </w:rPr>
        <w:t>NAČIN PRAĆENJA I EVALUACIJE</w:t>
      </w:r>
    </w:p>
    <w:p w14:paraId="0A9291CB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Praćenje odgojnih situacija, evaluacija, savjetodavni rad s odgojiteljima </w:t>
      </w:r>
    </w:p>
    <w:p w14:paraId="33EFCD1F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Kontinuirano analizirati evidencije dežurstva, liste prisutnosti djece, prisutnosti na OV, timskom planiranju, stručnim skupovima, </w:t>
      </w:r>
    </w:p>
    <w:p w14:paraId="119CF6D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Praćenje iskoristivost prostora, opreme, sredstava, praćenje realizacije satnica, evidencije </w:t>
      </w:r>
    </w:p>
    <w:p w14:paraId="4DB5F151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Utvrđivanje potreba za obogaćivanje poticajnog okruženja (9. ,1. i 4.) mjesec </w:t>
      </w:r>
    </w:p>
    <w:p w14:paraId="57F78325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Ankete za roditelje (Božić, Uskrs, ljetni mjeseci) praćenje broja prijavljenih dolazaka</w:t>
      </w:r>
    </w:p>
    <w:p w14:paraId="4D6F10A9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Prisutnosti roditelja u različitim akcijama</w:t>
      </w:r>
    </w:p>
    <w:p w14:paraId="38DF04A7" w14:textId="77777777" w:rsidR="009F327A" w:rsidRPr="00056F23" w:rsidRDefault="009F327A" w:rsidP="00056F23">
      <w:pPr>
        <w:numPr>
          <w:ilvl w:val="0"/>
          <w:numId w:val="38"/>
        </w:numPr>
        <w:tabs>
          <w:tab w:val="left" w:pos="851"/>
        </w:tabs>
        <w:spacing w:after="120" w:line="360" w:lineRule="auto"/>
        <w:ind w:left="78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Individualni razgovori, provođenje suradnje roditeljima po potrebi</w:t>
      </w:r>
    </w:p>
    <w:p w14:paraId="5EC24BAA" w14:textId="77777777" w:rsidR="009F327A" w:rsidRPr="00056F23" w:rsidRDefault="009F327A" w:rsidP="00056F23">
      <w:pPr>
        <w:tabs>
          <w:tab w:val="left" w:pos="851"/>
        </w:tabs>
        <w:spacing w:line="360" w:lineRule="auto"/>
        <w:ind w:left="780"/>
        <w:contextualSpacing/>
        <w:jc w:val="both"/>
        <w:rPr>
          <w:rFonts w:ascii="Arial" w:hAnsi="Arial" w:cs="Arial"/>
          <w:sz w:val="24"/>
          <w:szCs w:val="24"/>
        </w:rPr>
      </w:pPr>
    </w:p>
    <w:p w14:paraId="5EDDA028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  <w:u w:val="single"/>
        </w:rPr>
        <w:t>INDIKATORI POSTIGNUĆA</w:t>
      </w:r>
      <w:r w:rsidRPr="00056F23">
        <w:rPr>
          <w:rFonts w:ascii="Arial" w:hAnsi="Arial" w:cs="Arial"/>
          <w:sz w:val="24"/>
          <w:szCs w:val="24"/>
        </w:rPr>
        <w:t xml:space="preserve"> na polugodišnjoj i godišnjoj razini </w:t>
      </w:r>
    </w:p>
    <w:p w14:paraId="775611D8" w14:textId="77777777" w:rsidR="009F327A" w:rsidRPr="00056F23" w:rsidRDefault="009F327A" w:rsidP="00056F23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Video i foto zapisi odgojitelja i stručnih suradnika (pedagog, rehabilitator), tabele, evidencije, upitnici, anketni listići za sustav vrednovanja, uključenost pojedinca, postignuća djeteta, p</w:t>
      </w:r>
      <w:r w:rsidR="000244C0" w:rsidRPr="00056F23">
        <w:rPr>
          <w:rFonts w:ascii="Arial" w:hAnsi="Arial" w:cs="Arial"/>
          <w:sz w:val="24"/>
          <w:szCs w:val="24"/>
        </w:rPr>
        <w:t>rograma, uključenost roditelja.</w:t>
      </w:r>
    </w:p>
    <w:p w14:paraId="3BF77A37" w14:textId="77777777" w:rsidR="00161455" w:rsidRPr="00056F23" w:rsidRDefault="00161455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185571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PSIHOLOG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4020"/>
        <w:gridCol w:w="1563"/>
        <w:gridCol w:w="1577"/>
      </w:tblGrid>
      <w:tr w:rsidR="00C95C55" w:rsidRPr="00056F23" w14:paraId="53C10DDE" w14:textId="77777777" w:rsidTr="002E28E2">
        <w:trPr>
          <w:jc w:val="center"/>
        </w:trPr>
        <w:tc>
          <w:tcPr>
            <w:tcW w:w="1171" w:type="pct"/>
            <w:shd w:val="clear" w:color="auto" w:fill="DEEAF6" w:themeFill="accent1" w:themeFillTint="33"/>
          </w:tcPr>
          <w:p w14:paraId="6092922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PODRUČJE RADA</w:t>
            </w:r>
          </w:p>
        </w:tc>
        <w:tc>
          <w:tcPr>
            <w:tcW w:w="2150" w:type="pct"/>
            <w:shd w:val="clear" w:color="auto" w:fill="DEEAF6" w:themeFill="accent1" w:themeFillTint="33"/>
            <w:vAlign w:val="center"/>
          </w:tcPr>
          <w:p w14:paraId="71FD2A7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836" w:type="pct"/>
            <w:shd w:val="clear" w:color="auto" w:fill="DEEAF6" w:themeFill="accent1" w:themeFillTint="33"/>
            <w:vAlign w:val="center"/>
          </w:tcPr>
          <w:p w14:paraId="1854258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ROK IZVRŠENJA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14:paraId="6F315CC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SURADNICI</w:t>
            </w:r>
          </w:p>
        </w:tc>
      </w:tr>
      <w:tr w:rsidR="00C95C55" w:rsidRPr="00056F23" w14:paraId="1383D28F" w14:textId="77777777" w:rsidTr="002E28E2">
        <w:trPr>
          <w:cantSplit/>
          <w:jc w:val="center"/>
        </w:trPr>
        <w:tc>
          <w:tcPr>
            <w:tcW w:w="1171" w:type="pct"/>
            <w:vMerge w:val="restart"/>
          </w:tcPr>
          <w:p w14:paraId="303DD3E4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6AE4A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892C44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740F4E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7C250A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5B44C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27BE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86B3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6FBF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C454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89E6C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7D04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E78D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F387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05C49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461E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D7EF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D8B1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0E1A1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DJECOM</w:t>
            </w:r>
          </w:p>
        </w:tc>
        <w:tc>
          <w:tcPr>
            <w:tcW w:w="2150" w:type="pct"/>
            <w:shd w:val="clear" w:color="auto" w:fill="auto"/>
          </w:tcPr>
          <w:p w14:paraId="790BE6A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prikupljanje bitnih informacija o djetetu (razvoj, navike, ponašanje) kroz inicijalne intervjue s roditeljima pri upisu u vrtić, opservacija ponašanja djeteta tom prilikom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89C900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 2025.</w:t>
            </w:r>
          </w:p>
          <w:p w14:paraId="094D293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 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033EFC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7D1D9129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3318341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5D851D2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djetetova razvoja u svrhu primjerenog odgojnog djelovanja unutar odgojne grupe te prevencije razvojnih teškoća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6BBE7B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1B41D3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</w:t>
            </w:r>
          </w:p>
          <w:p w14:paraId="75D1650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2577393E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7256DE15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0992C62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opservacija cjelokupnog ponašanja djeteta u grupi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EC805F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A99484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05D5855A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69DBCAC0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2FFE0FA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pedagoške opservacije pojedine djece s posebnim potrebama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0AC373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9CF0AE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</w:t>
            </w:r>
          </w:p>
          <w:p w14:paraId="06E121AC" w14:textId="77777777" w:rsidR="00C95C55" w:rsidRPr="00056F23" w:rsidRDefault="00C95C55" w:rsidP="00056F2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138456AD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6B697435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479BFD0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osmišljavanje i provođenje odgovarajućih programa za pomoć djeci s teškoćama u razvoju, odnosno posebnim potrebama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646E56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8DBCE4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0EBF05D7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6FDF420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678B623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sustavno praćenje intelektualnog, emocionalnog i socijalnog razvoja djece s teškoćama u razvoju, odnosno posebnim potrebama putem detaljnog psihodijagnostičkog postupka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942C13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0FB963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</w:t>
            </w:r>
          </w:p>
        </w:tc>
      </w:tr>
      <w:tr w:rsidR="00C95C55" w:rsidRPr="00056F23" w14:paraId="6DC2796A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14FC99E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7CF69B4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pisanje psihologijskog nalaza i mišljenja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BB097D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0BDD5D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4EF2EC82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8B8DA8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46A56DF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psihologijsko ispitivanje intelektualnog, vizuomotornog i socioemocionalnog razvoja predškolske djece 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377E07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 i ožujak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8EBF3C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školski psiholozi</w:t>
            </w:r>
          </w:p>
        </w:tc>
      </w:tr>
      <w:tr w:rsidR="00C95C55" w:rsidRPr="00056F23" w14:paraId="3EC2F868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868164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2C2CC1C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vođenje psihologijske dokumentacije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C13749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16BC72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42AB6B12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8C0893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</w:tcPr>
          <w:p w14:paraId="6D5C0DB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intervencije u kriznim situacijama (bolest, tugovanje, razvod roditelja)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F871B6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D33AE1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tim, odgajatelji</w:t>
            </w:r>
          </w:p>
        </w:tc>
      </w:tr>
      <w:tr w:rsidR="002E28E2" w:rsidRPr="00056F23" w14:paraId="7C02242E" w14:textId="77777777" w:rsidTr="002E28E2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53777F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0BCE304A" w14:textId="77777777" w:rsidTr="002E28E2">
        <w:trPr>
          <w:cantSplit/>
          <w:jc w:val="center"/>
        </w:trPr>
        <w:tc>
          <w:tcPr>
            <w:tcW w:w="1171" w:type="pct"/>
            <w:vMerge w:val="restart"/>
          </w:tcPr>
          <w:p w14:paraId="7932F6AA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2DBEA3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735D3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D8CBDA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128C3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558E05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60CB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938DF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BA3EB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056B7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8A4D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8F2E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EB21C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7B4F9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A9499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ODGAJATELJIMA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5C78273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senzibiliziranje odgajatelje za prepoznavanje i prihvaćanje specifičnih razvojnih potreba pojedine djece te za što kvalitetnije zadovoljavanje potreba sve djece u grupi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885B6F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CC8BB8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328E5C9D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001F33FE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81A581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Davanje smjernica odgojiteljima za opažanje i praćenje razvoja djece, njihovog napretka i postignuća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5B2226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DDEAC8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728DACFE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1A83C024" w14:textId="77777777" w:rsidR="00C95C55" w:rsidRPr="00056F23" w:rsidRDefault="00C95C5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B6ED50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rada u grupi te predlaganje poticaja i aktivnosti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5EF775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EC1F98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0282429F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032721A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A50239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u provođenju pedagoške opservacije djece s posebnim potrebama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F72310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ACF6C7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21881723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A427240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225ECB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u planiranju i provedbi individualiziranog rada s djetetom s posebnim potrebama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3F66BA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F8C398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4DC747C5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7CEC4F6F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10B05E9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upoznavanje odgajatelja s učincima individualnog psihološkog tretmana djeteta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29BE1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16D6BA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3C3B5DA0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71193E8F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081E6A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učinaka individualiziranih programa u radu s djetetom s posebnim potrebama u grupi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27AE53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FB7761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226CA108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C839F5C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0857D4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podizanje kvalitete komunikacije među sudionicima odgojno-obrazovnog procesa (dijete-roditelj-odgajatelj)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C23624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47F4AF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1CFFF0A7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3C6A7092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5A6D618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prikupljanje odgajateljskih mišljenja o djetetu za djecu školske obveznike (prijevremeni upis i odgoda)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142BB9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 i ožujak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822E03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</w:t>
            </w:r>
          </w:p>
        </w:tc>
      </w:tr>
      <w:tr w:rsidR="00C95C55" w:rsidRPr="00056F23" w14:paraId="2419451D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21BFEE44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5B24780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grupnog stručnog usavršavanja iz područja psihologije kojim se podržava profesionalni i osobni rast i razvoj odgojitelja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11C74E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 2024.</w:t>
            </w:r>
          </w:p>
          <w:p w14:paraId="5BBDF17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0E59F3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32E4DC1D" w14:textId="77777777" w:rsidTr="002E28E2">
        <w:tblPrEx>
          <w:jc w:val="left"/>
        </w:tblPrEx>
        <w:tc>
          <w:tcPr>
            <w:tcW w:w="1171" w:type="pct"/>
            <w:shd w:val="clear" w:color="auto" w:fill="DEEAF6" w:themeFill="accent1" w:themeFillTint="33"/>
          </w:tcPr>
          <w:p w14:paraId="787D3E5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DEEAF6" w:themeFill="accent1" w:themeFillTint="33"/>
            <w:vAlign w:val="center"/>
          </w:tcPr>
          <w:p w14:paraId="77CDF43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DEEAF6" w:themeFill="accent1" w:themeFillTint="33"/>
            <w:vAlign w:val="center"/>
          </w:tcPr>
          <w:p w14:paraId="331E9CA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14:paraId="386C6ED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27095819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10DD0C3F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2B79D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EE2CB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36026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0723C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RODITELJIMA</w:t>
            </w:r>
          </w:p>
          <w:p w14:paraId="70F4548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B5A3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1D3F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4D839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32BE486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inicijalnih intervjua s roditeljima novoupisane djece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8EC0CE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 upisu (5. mj. i tijekom godine)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2B8CFD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644B5DC8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2C858263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18E7D88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stjecanje što cjelovitije slike o razvojnom statusu djeteta uz pomoć podataka iz anamneze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169536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0B0A8E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03F543AF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3A59BBA4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1F80515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savjetodavnih razgovora s roditeljima djece s uočenim razvojnim teškoćama, odnosno posebnim potrebama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8BCD9B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FF7E41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68CD054A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3324C70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BAB69E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savjetodavnih razgovora s roditeljima prema potrebi i na zahtjev roditelja (specifični problemi)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A0AE7F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F728E6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6FFF8501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1C50D102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36F0D7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psihologijskog mišljenja za djecu koja se prijavljuju za prijevremeni upis u školu / traže odgodu škole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6659DD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364759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suradnici</w:t>
            </w:r>
          </w:p>
        </w:tc>
      </w:tr>
      <w:tr w:rsidR="00C95C55" w:rsidRPr="00056F23" w14:paraId="6059DC90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389E7A44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32C542C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roditeljskog rastanka o spremnosti za školu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49F3EA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 2024.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C338A9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034A4953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26F623E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3618CDE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programa „Rastimo zajedno“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09ECCD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 2024-prosinac 2024.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7250C0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</w:t>
            </w:r>
          </w:p>
        </w:tc>
      </w:tr>
      <w:tr w:rsidR="002E28E2" w:rsidRPr="00056F23" w14:paraId="12C51943" w14:textId="77777777" w:rsidTr="002E28E2">
        <w:tblPrEx>
          <w:jc w:val="left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EBA92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3319F12C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2E66CC8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C0F87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8A12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B50A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1D75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OSTALIM DJELATNICIMA USTANOVE</w:t>
            </w:r>
          </w:p>
          <w:p w14:paraId="6EDEA85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EED61A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poslovi vezani uz upis djece u vrtić/jaslice:</w:t>
            </w:r>
          </w:p>
          <w:p w14:paraId="23C93A16" w14:textId="77777777" w:rsidR="00C95C55" w:rsidRPr="00056F23" w:rsidRDefault="00C95C5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zaprimanje prijava (osobno ili elektronskim putem)</w:t>
            </w:r>
          </w:p>
          <w:p w14:paraId="79C62ACA" w14:textId="77777777" w:rsidR="00C95C55" w:rsidRPr="00056F23" w:rsidRDefault="00C95C5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prikupljanje i obrada upisne dokumentacije</w:t>
            </w:r>
          </w:p>
          <w:p w14:paraId="42648E8E" w14:textId="77777777" w:rsidR="00C95C55" w:rsidRPr="00056F23" w:rsidRDefault="00C95C5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priprema i potpisivanje ugovora</w:t>
            </w:r>
          </w:p>
          <w:p w14:paraId="26BDAB23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555B377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 upisu (svibanj i lipanj 2025. te tijekom godine)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76C346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ravnateljica,</w:t>
            </w:r>
          </w:p>
          <w:p w14:paraId="7D22977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upisno povjerenstvo</w:t>
            </w:r>
          </w:p>
        </w:tc>
      </w:tr>
      <w:tr w:rsidR="00C95C55" w:rsidRPr="00056F23" w14:paraId="03EA764E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0545F45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7BB486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Godišnjeg izvješća o radu DV-a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6D67ED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kolovoz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DCD315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40B63725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  <w:tcBorders>
              <w:bottom w:val="single" w:sz="4" w:space="0" w:color="auto"/>
            </w:tcBorders>
          </w:tcPr>
          <w:p w14:paraId="54C93B7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6FA453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na sastancima stručnog tima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A3EA07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tjedno, 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F9F636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suradnici DV More</w:t>
            </w:r>
          </w:p>
        </w:tc>
      </w:tr>
      <w:tr w:rsidR="002E28E2" w:rsidRPr="00056F23" w14:paraId="0C1FA86F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296E6B8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4288FDD6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358D590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C5B6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C12D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B2BA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5867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E39DD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DRUGIM INSTITUCIJAMA I STRUKAMA</w:t>
            </w:r>
          </w:p>
          <w:p w14:paraId="152B974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456512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suradnja s ostalim predškolskim psiholozima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75573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6A0668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predškolski psiholozi</w:t>
            </w:r>
          </w:p>
        </w:tc>
      </w:tr>
      <w:tr w:rsidR="00C95C55" w:rsidRPr="00056F23" w14:paraId="6E301124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1C7EE39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4AED0FE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u radu Sekcije za predškolsku psihologiju Društva psihologa Primorsko-goranske županije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389310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129731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predškolski psiholozi</w:t>
            </w:r>
          </w:p>
        </w:tc>
      </w:tr>
      <w:tr w:rsidR="00C95C55" w:rsidRPr="00056F23" w14:paraId="2FBBF8EB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450E743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568DF9D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školski psiholozi i pedagozi- upis djece u prvi razred osnovne škole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FB670F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veljača-lipanj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519897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školski psiholozi</w:t>
            </w:r>
          </w:p>
        </w:tc>
      </w:tr>
      <w:tr w:rsidR="00C95C55" w:rsidRPr="00056F23" w14:paraId="199D02CA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594922E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5CD592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Zavod za socijalni rad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1E2077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744E8A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djelatnici Zavoda</w:t>
            </w:r>
          </w:p>
        </w:tc>
      </w:tr>
      <w:tr w:rsidR="00C95C55" w:rsidRPr="00056F23" w14:paraId="27026C1C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3780CFD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63B2E18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djelatnici u medicinskim ustanovama (obrada, uključivanje u tretmane i izradu programa rada za djecu s posebnim potrebama)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0837B4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F1DD85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psiholozi, logopedi, liječnici</w:t>
            </w:r>
          </w:p>
        </w:tc>
      </w:tr>
      <w:tr w:rsidR="00C95C55" w:rsidRPr="00056F23" w14:paraId="37E545F4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22FA3F7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561BB8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MUP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16326B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D0449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djelatnici MUP-a</w:t>
            </w:r>
          </w:p>
        </w:tc>
      </w:tr>
      <w:tr w:rsidR="002E28E2" w:rsidRPr="00056F23" w14:paraId="72643F21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71B9725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0199845D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0AD6D8C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OSTALI POSLOVI PSIHOLOGA</w:t>
            </w:r>
          </w:p>
        </w:tc>
        <w:tc>
          <w:tcPr>
            <w:tcW w:w="2150" w:type="pct"/>
            <w:shd w:val="clear" w:color="auto" w:fill="auto"/>
            <w:vAlign w:val="center"/>
          </w:tcPr>
          <w:p w14:paraId="6F47845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kreiranje protokola za praćenje, upitnika i ostalih pisanih materijala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5ACD7F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2E6215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29D18460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977862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963547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na odgajateljskom vijeću, voditeljskim sastancima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2AD83F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5ABC5D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579AE537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65D0245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D0F637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vođenje dokumentacije o radu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268A79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F275B9" w14:textId="77777777" w:rsidR="00C95C55" w:rsidRPr="00056F23" w:rsidRDefault="00C95C55" w:rsidP="00056F2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E2" w:rsidRPr="00056F23" w14:paraId="136FA0A2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6C5852DC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0EA40968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3C72311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2B2E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STRUČNO USAVRŠAVANJE </w:t>
            </w:r>
          </w:p>
          <w:p w14:paraId="4524FB9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36D49CE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uključivanje u oblike stručnog usavršavanja (online, gradski ili nacionalni skupovi)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593597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0DB785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vanjski stručni suradnici</w:t>
            </w:r>
          </w:p>
        </w:tc>
      </w:tr>
      <w:tr w:rsidR="00C95C55" w:rsidRPr="00056F23" w14:paraId="1FD1EDAF" w14:textId="77777777" w:rsidTr="002E28E2">
        <w:tblPrEx>
          <w:jc w:val="left"/>
        </w:tblPrEx>
        <w:trPr>
          <w:cantSplit/>
          <w:trHeight w:val="348"/>
        </w:trPr>
        <w:tc>
          <w:tcPr>
            <w:tcW w:w="1171" w:type="pct"/>
            <w:vMerge/>
          </w:tcPr>
          <w:p w14:paraId="46099AE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pct"/>
            <w:shd w:val="clear" w:color="auto" w:fill="auto"/>
            <w:vAlign w:val="center"/>
          </w:tcPr>
          <w:p w14:paraId="798915C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stručne literature i drugih izvora spoznaja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B15E03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147854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psiholozi i drugi stručnjaci</w:t>
            </w:r>
          </w:p>
        </w:tc>
      </w:tr>
    </w:tbl>
    <w:p w14:paraId="53981F13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D0734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A0D90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PEDAGOG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3979"/>
        <w:gridCol w:w="1604"/>
        <w:gridCol w:w="1577"/>
      </w:tblGrid>
      <w:tr w:rsidR="00C95C55" w:rsidRPr="00056F23" w14:paraId="293A4BCA" w14:textId="77777777" w:rsidTr="002E28E2">
        <w:trPr>
          <w:jc w:val="center"/>
        </w:trPr>
        <w:tc>
          <w:tcPr>
            <w:tcW w:w="1171" w:type="pct"/>
            <w:shd w:val="clear" w:color="auto" w:fill="DEEAF6" w:themeFill="accent1" w:themeFillTint="33"/>
          </w:tcPr>
          <w:p w14:paraId="2327259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PODRUČJE RADA</w:t>
            </w:r>
          </w:p>
        </w:tc>
        <w:tc>
          <w:tcPr>
            <w:tcW w:w="2128" w:type="pct"/>
            <w:shd w:val="clear" w:color="auto" w:fill="DEEAF6" w:themeFill="accent1" w:themeFillTint="33"/>
            <w:vAlign w:val="center"/>
          </w:tcPr>
          <w:p w14:paraId="2FD9778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858" w:type="pct"/>
            <w:shd w:val="clear" w:color="auto" w:fill="DEEAF6" w:themeFill="accent1" w:themeFillTint="33"/>
            <w:vAlign w:val="center"/>
          </w:tcPr>
          <w:p w14:paraId="44CC65C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ROK IZVRŠENJA</w:t>
            </w:r>
          </w:p>
        </w:tc>
        <w:tc>
          <w:tcPr>
            <w:tcW w:w="843" w:type="pct"/>
            <w:shd w:val="clear" w:color="auto" w:fill="DEEAF6" w:themeFill="accent1" w:themeFillTint="33"/>
            <w:vAlign w:val="center"/>
          </w:tcPr>
          <w:p w14:paraId="7069E31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sz w:val="24"/>
                <w:szCs w:val="24"/>
              </w:rPr>
              <w:t>SURADNICI</w:t>
            </w:r>
          </w:p>
        </w:tc>
      </w:tr>
      <w:tr w:rsidR="00C95C55" w:rsidRPr="00056F23" w14:paraId="31725D75" w14:textId="77777777" w:rsidTr="002E28E2">
        <w:trPr>
          <w:cantSplit/>
          <w:jc w:val="center"/>
        </w:trPr>
        <w:tc>
          <w:tcPr>
            <w:tcW w:w="1171" w:type="pct"/>
            <w:vMerge w:val="restart"/>
          </w:tcPr>
          <w:p w14:paraId="3C7A5B3A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0A878D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FF1100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3C129A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A28378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A9797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B6659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3C3F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62D05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ECCF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98D74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DJECOM</w:t>
            </w:r>
          </w:p>
        </w:tc>
        <w:tc>
          <w:tcPr>
            <w:tcW w:w="2128" w:type="pct"/>
            <w:shd w:val="clear" w:color="auto" w:fill="auto"/>
          </w:tcPr>
          <w:p w14:paraId="2D645955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Inicijalni razgovori s djecom radi upoznavanja dječjih specifičnosti, organizacija i vođenje inicijalnih igraonica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DC3E29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svibanj 2025.</w:t>
            </w:r>
          </w:p>
          <w:p w14:paraId="5ED8134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 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26901A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73D7BFCE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0B7824E7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1B2C6BC4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Formiranje odgojno obrazovnih skupina sukladno pravilima struke i interesima djece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22EFA6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F47E2E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0C790DD6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36E63B85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3986368F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u procesu opservacije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CE7CC3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931428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52E23357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1B149346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7F62B7AC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procesa prilagodbe djece na vrtić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92D3A1F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Rujan, 2024. i 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71B7BD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</w:t>
            </w:r>
          </w:p>
          <w:p w14:paraId="646A08D8" w14:textId="77777777" w:rsidR="00C95C55" w:rsidRPr="00056F23" w:rsidRDefault="00C95C55" w:rsidP="00056F2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3656DB20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AD86786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6B084E21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uvjeta za igru i učenje djece (prostorno materijalno okruženje, interakcije među djecom i s odgojiteljima)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8AA28A6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2E6281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  <w:p w14:paraId="029C041F" w14:textId="77777777" w:rsidR="00FA63CC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</w:t>
            </w:r>
          </w:p>
        </w:tc>
      </w:tr>
      <w:tr w:rsidR="00C95C55" w:rsidRPr="00056F23" w14:paraId="50BEA843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3D212781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3BF55847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Individualni rad s djecom 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E48828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EC4034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</w:t>
            </w:r>
          </w:p>
        </w:tc>
      </w:tr>
      <w:tr w:rsidR="00C95C55" w:rsidRPr="00056F23" w14:paraId="2E99D489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3D49FAA4" w14:textId="77777777" w:rsidR="00C95C55" w:rsidRPr="00056F23" w:rsidRDefault="00C95C5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5A21396C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Vođenje kraćeg programa Igrom do škole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7A4C7E4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Prvo polugodište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7953FA3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  <w:p w14:paraId="53B70078" w14:textId="77777777" w:rsidR="00FA63CC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</w:t>
            </w:r>
          </w:p>
        </w:tc>
      </w:tr>
      <w:tr w:rsidR="00C95C55" w:rsidRPr="00056F23" w14:paraId="562AEDE3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E7B568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</w:tcPr>
          <w:p w14:paraId="3CB41D57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Uvid u inicijalna znanja i vještine djece u godini pred polazak u školu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D65C55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EA11EE5" w14:textId="77777777" w:rsidR="00C95C55" w:rsidRPr="00056F23" w:rsidRDefault="00FA63CC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2E28E2" w:rsidRPr="00056F23" w14:paraId="1F2FD570" w14:textId="77777777" w:rsidTr="002E28E2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7F50E3B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D5" w:rsidRPr="00056F23" w14:paraId="1040DB0A" w14:textId="77777777" w:rsidTr="002E28E2">
        <w:trPr>
          <w:cantSplit/>
          <w:jc w:val="center"/>
        </w:trPr>
        <w:tc>
          <w:tcPr>
            <w:tcW w:w="1171" w:type="pct"/>
            <w:vMerge w:val="restart"/>
          </w:tcPr>
          <w:p w14:paraId="091BE1AA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CDE2C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D4064A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22996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023E20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63B46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ECCAC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B8EF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8FBA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A8ED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C73DF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A07DA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ODGAJATELJIMA</w:t>
            </w:r>
          </w:p>
        </w:tc>
        <w:tc>
          <w:tcPr>
            <w:tcW w:w="2128" w:type="pct"/>
            <w:shd w:val="clear" w:color="auto" w:fill="auto"/>
            <w:vAlign w:val="center"/>
          </w:tcPr>
          <w:p w14:paraId="62022CF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Praćenje uvjeta za ostvarivanje redovitog programa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884C94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92A210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7AA960CE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231FC08A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142A209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uvjeta za ostvarivanje posebnih, alternativnih i programa javnih potreba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F2FF128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D4351E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7DF5068F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EF3BBE4" w14:textId="77777777" w:rsidR="00917FD5" w:rsidRPr="00056F23" w:rsidRDefault="00917FD5" w:rsidP="00056F23">
            <w:pPr>
              <w:spacing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77BF9C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rada u grupi te predlaganje poticaja i aktivnosti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A2B6E3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2F082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A59469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917FD5" w:rsidRPr="00056F23" w14:paraId="66525627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3C098CA4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5565509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u provođenju pedagoške opservacije djece s posebnim potrebama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AD2532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1CBE66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917FD5" w:rsidRPr="00056F23" w14:paraId="13463918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7FC00F79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061E981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Unaprjeđenje procesa praćenja, procjenjivanja i planiranja odgojno obrazovnog rada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EBD32A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B4DD08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917FD5" w:rsidRPr="00056F23" w14:paraId="33A8872C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080903F8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5CEA080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u vođenju pedagoške dokumentacije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943B51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586E91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36A427AE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635673D5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06A68BD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Stručne konzultacije 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E4FB2A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285EB6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</w:t>
            </w:r>
          </w:p>
        </w:tc>
      </w:tr>
      <w:tr w:rsidR="00917FD5" w:rsidRPr="00056F23" w14:paraId="30BFB6A8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52931B92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095965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Vođenje evaluacijskih intervjua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B478F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790956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</w:t>
            </w:r>
          </w:p>
        </w:tc>
      </w:tr>
      <w:tr w:rsidR="00917FD5" w:rsidRPr="00056F23" w14:paraId="1FF1D676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45CF0DA4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334B38C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Organizacija i vođenje stručnog usavršavanja  odgojitelja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7CDE8D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studeni 2024.</w:t>
            </w:r>
          </w:p>
          <w:p w14:paraId="616B0D1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ožujak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2E2555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033CB4B3" w14:textId="77777777" w:rsidTr="002E28E2">
        <w:trPr>
          <w:cantSplit/>
          <w:jc w:val="center"/>
        </w:trPr>
        <w:tc>
          <w:tcPr>
            <w:tcW w:w="1171" w:type="pct"/>
            <w:vMerge/>
          </w:tcPr>
          <w:p w14:paraId="1BBD2225" w14:textId="77777777" w:rsidR="00917FD5" w:rsidRPr="00056F23" w:rsidRDefault="00917FD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41D39E8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u povjerenstvu za stažiranje odgojitelja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E75D75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9D3223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</w:t>
            </w:r>
          </w:p>
          <w:p w14:paraId="73D34F6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 mentor</w:t>
            </w:r>
          </w:p>
          <w:p w14:paraId="0C99CC3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 pripravnik</w:t>
            </w:r>
          </w:p>
        </w:tc>
      </w:tr>
      <w:tr w:rsidR="002E28E2" w:rsidRPr="00056F23" w14:paraId="7F20BAB2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4AECF28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3821975F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25A74277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AD963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6789C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1E599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EA5D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RAD S RODITELJIMA</w:t>
            </w:r>
          </w:p>
          <w:p w14:paraId="3E0D936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DCE1B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CD124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25ED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6C3C66E4" w14:textId="77777777" w:rsidR="00C95C55" w:rsidRPr="00056F23" w:rsidRDefault="00E14041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</w:t>
            </w:r>
            <w:r w:rsidR="00C95C55" w:rsidRPr="00056F23">
              <w:rPr>
                <w:rFonts w:ascii="Arial" w:hAnsi="Arial" w:cs="Arial"/>
                <w:sz w:val="24"/>
                <w:szCs w:val="24"/>
              </w:rPr>
              <w:t>rovođenje inicijalnih intervjua s roditeljima novoupisane djece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44397A" w14:textId="77777777" w:rsidR="00C95C55" w:rsidRPr="00056F23" w:rsidRDefault="00E14041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85DF8E1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0724D469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BB8E3DC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F0A72A4" w14:textId="77777777" w:rsidR="00C95C55" w:rsidRPr="00056F23" w:rsidRDefault="00E14041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Razgovor o razvoju djece i uvjetima koje osigurava ustanova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EDD0A5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0E39DAE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2DBFF233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2AF57C77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26B49D2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savjetodavnih razgovora s roditeljima djece s uočenim razvojnim teškoćama, odnosno posebnim potrebama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9FE86C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486ADA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odgajatelji, stručni tim</w:t>
            </w:r>
          </w:p>
        </w:tc>
      </w:tr>
      <w:tr w:rsidR="00C95C55" w:rsidRPr="00056F23" w14:paraId="12CFF73A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37BB59E8" w14:textId="77777777" w:rsidR="00C95C55" w:rsidRPr="00056F23" w:rsidRDefault="00C95C55" w:rsidP="00056F23">
            <w:pPr>
              <w:spacing w:line="36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2974E8C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Provođenje roditeljskog rastanka o spremnosti za školu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5130FC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listopad 2024.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7513E4D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2E28E2" w:rsidRPr="00056F23" w14:paraId="381DBB9E" w14:textId="77777777" w:rsidTr="002E28E2">
        <w:tblPrEx>
          <w:jc w:val="left"/>
        </w:tblPrEx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4C2B1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D5" w:rsidRPr="00056F23" w14:paraId="079113F4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67B360F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B788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6CF2D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C393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B74B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OSTALIM DJELATNICIMA USTANOVE</w:t>
            </w:r>
          </w:p>
          <w:p w14:paraId="3258FE0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1B16F85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poslovi vezani uz upis djece u vrtić/jaslice:</w:t>
            </w:r>
          </w:p>
          <w:p w14:paraId="5B41DD3F" w14:textId="77777777" w:rsidR="00917FD5" w:rsidRPr="00056F23" w:rsidRDefault="00917FD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zaprimanje prijava (osobno ili elektronskim putem)</w:t>
            </w:r>
          </w:p>
          <w:p w14:paraId="08D1AA35" w14:textId="77777777" w:rsidR="00917FD5" w:rsidRPr="00056F23" w:rsidRDefault="00917FD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prikupljanje i obrada upisne dokumentacije</w:t>
            </w:r>
          </w:p>
          <w:p w14:paraId="6E7B7171" w14:textId="77777777" w:rsidR="00917FD5" w:rsidRPr="00056F23" w:rsidRDefault="00917FD5" w:rsidP="00056F23">
            <w:pPr>
              <w:pStyle w:val="Odlomakpopisa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priprema i potpisivanje ugovora</w:t>
            </w:r>
          </w:p>
          <w:p w14:paraId="10BBF31D" w14:textId="77777777" w:rsidR="00917FD5" w:rsidRPr="00056F23" w:rsidRDefault="00917FD5" w:rsidP="00056F23">
            <w:pPr>
              <w:pStyle w:val="Odlomakpopis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56A6B2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pri upisu (svibanj i lipanj 2025. te tijekom godine)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E9D021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ravnateljica,</w:t>
            </w:r>
          </w:p>
          <w:p w14:paraId="5867220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upisno povjerenstvo</w:t>
            </w:r>
          </w:p>
        </w:tc>
      </w:tr>
      <w:tr w:rsidR="00917FD5" w:rsidRPr="00056F23" w14:paraId="79D78C5C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63B72DF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056B2AA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Godišnjeg izvješća o radu DV-a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B50454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kolovoz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17E6AE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68F7B29B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5D3095F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2BF5F7F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Godišnjeg plana i programa i Kurikuluma vrtića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6370418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Rujan, 2024.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7A4D12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stručni tim ravnateljica </w:t>
            </w:r>
          </w:p>
        </w:tc>
      </w:tr>
      <w:tr w:rsidR="00917FD5" w:rsidRPr="00056F23" w14:paraId="731B9BFD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018BD96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6D20DA6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na sastancima stručnog tima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06776E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tjedno, 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C49B7C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suradnici DV More</w:t>
            </w:r>
          </w:p>
        </w:tc>
      </w:tr>
      <w:tr w:rsidR="00917FD5" w:rsidRPr="00056F23" w14:paraId="2BC6226D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053C252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6F6B41A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Sudjelovanje na timskim planiranjima PPO 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0C3A69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CDB151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 stručni suradnici</w:t>
            </w:r>
          </w:p>
        </w:tc>
      </w:tr>
      <w:tr w:rsidR="00917FD5" w:rsidRPr="00056F23" w14:paraId="6CB741C7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6B237EA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4BBE71F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na timskim planiranjima posebnih programa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42795B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DA70D5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 kineziolog</w:t>
            </w:r>
          </w:p>
        </w:tc>
      </w:tr>
      <w:tr w:rsidR="00917FD5" w:rsidRPr="00056F23" w14:paraId="27C87C49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4D636F9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ABC0CA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na voditeljskim sastancima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B3F447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532F16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</w:t>
            </w:r>
          </w:p>
          <w:p w14:paraId="6E65057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voditeljice</w:t>
            </w:r>
          </w:p>
          <w:p w14:paraId="3490884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917FD5" w:rsidRPr="00056F23" w14:paraId="3237BBE6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  <w:tcBorders>
              <w:bottom w:val="single" w:sz="4" w:space="0" w:color="auto"/>
            </w:tcBorders>
          </w:tcPr>
          <w:p w14:paraId="5154BF5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3B3DE0C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u radu Odgojiteljskog vijeća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FE5CAA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4 puta u godini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D9D1D2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</w:t>
            </w:r>
          </w:p>
          <w:p w14:paraId="4F740D8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2E28E2" w:rsidRPr="00056F23" w14:paraId="1A3FC790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1F3047D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D5" w:rsidRPr="00056F23" w14:paraId="3445E31E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1BD7A05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2F69A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4CDA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39E40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5AB16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4801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DRUGIM INSTITUCIJAMA I STRUKAMA</w:t>
            </w:r>
          </w:p>
          <w:p w14:paraId="4BC25A0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A03B0E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lastRenderedPageBreak/>
              <w:t>suradnja s ostalim predškolskim ustanovama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AA768C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36AD3A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DV Sušak, Rijeka, Planet mašte</w:t>
            </w:r>
          </w:p>
        </w:tc>
      </w:tr>
      <w:tr w:rsidR="00917FD5" w:rsidRPr="00056F23" w14:paraId="1C66C177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826B3A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FC667D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oko organizacije predstava za djecu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98A145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13B563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Dječja kazališta</w:t>
            </w:r>
          </w:p>
        </w:tc>
      </w:tr>
      <w:tr w:rsidR="00917FD5" w:rsidRPr="00056F23" w14:paraId="3BDB25AB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2D18AB0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2665F93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Uključivanje u različite manifestacije koje su u interesu djece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117A73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tijekom godine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3771E8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Odjel za školstvo</w:t>
            </w:r>
          </w:p>
        </w:tc>
      </w:tr>
      <w:tr w:rsidR="00917FD5" w:rsidRPr="00056F23" w14:paraId="08491A8D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6140D81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0FAE51A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Zavod za socijalni rad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D7E699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5A50F4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djelatnici Zavoda</w:t>
            </w:r>
          </w:p>
        </w:tc>
      </w:tr>
      <w:tr w:rsidR="00917FD5" w:rsidRPr="00056F23" w14:paraId="281BDE64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778C465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5B72B358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Učiteljski fakultet- organizacija studentske prakse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57250A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C34C3F4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</w:t>
            </w:r>
          </w:p>
          <w:p w14:paraId="6F4E40E1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voditeljica prakse</w:t>
            </w:r>
          </w:p>
        </w:tc>
      </w:tr>
      <w:tr w:rsidR="00917FD5" w:rsidRPr="00056F23" w14:paraId="5D2E0AC2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502F767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47E0D91F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Filozofski fakultet – mentorstvo studentima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7F659F3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0E5710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studenti</w:t>
            </w:r>
          </w:p>
        </w:tc>
      </w:tr>
      <w:tr w:rsidR="00917FD5" w:rsidRPr="00056F23" w14:paraId="6ADFC98A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4A5F9FEC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51870CB5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AZOO – priprema pripravnika za polaganje stručnog ispita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44FF4BC7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kontinurirano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10AEAD6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 pravnik</w:t>
            </w:r>
          </w:p>
        </w:tc>
      </w:tr>
      <w:tr w:rsidR="00917FD5" w:rsidRPr="00056F23" w14:paraId="0E586A6B" w14:textId="77777777" w:rsidTr="002E28E2">
        <w:tblPrEx>
          <w:jc w:val="left"/>
        </w:tblPrEx>
        <w:trPr>
          <w:cantSplit/>
        </w:trPr>
        <w:tc>
          <w:tcPr>
            <w:tcW w:w="1171" w:type="pct"/>
          </w:tcPr>
          <w:p w14:paraId="26439D02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0AEB2288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Dom mladih – organizacija višednevnog boravka u Sušici (19. – 21. 3. 2025.)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99875D9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veljača, 2025.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8EDF9BE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ravnateljica</w:t>
            </w:r>
          </w:p>
          <w:p w14:paraId="0C92EE3B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odgojiteljice</w:t>
            </w:r>
          </w:p>
          <w:p w14:paraId="7BC9F8BD" w14:textId="77777777" w:rsidR="00917FD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koordinator programskih aktivnosti </w:t>
            </w:r>
          </w:p>
        </w:tc>
      </w:tr>
      <w:tr w:rsidR="002E28E2" w:rsidRPr="00056F23" w14:paraId="566501EB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70F732C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38EEAAEF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7C07829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OSTALI POSLOVI </w:t>
            </w:r>
            <w:r w:rsidR="00A737B3" w:rsidRPr="00056F23">
              <w:rPr>
                <w:rFonts w:ascii="Arial" w:hAnsi="Arial" w:cs="Arial"/>
                <w:sz w:val="24"/>
                <w:szCs w:val="24"/>
              </w:rPr>
              <w:t>PEDAGOGA</w:t>
            </w:r>
          </w:p>
        </w:tc>
        <w:tc>
          <w:tcPr>
            <w:tcW w:w="2128" w:type="pct"/>
            <w:shd w:val="clear" w:color="auto" w:fill="auto"/>
            <w:vAlign w:val="center"/>
          </w:tcPr>
          <w:p w14:paraId="4729BC1D" w14:textId="77777777" w:rsidR="00C95C5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Kreiranje protokola za vrednovanje odgojno obrazovnog rada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272275AF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009898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484D8771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37205C0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6F776423" w14:textId="77777777" w:rsidR="00C95C5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Kreiranje upitnika za roditelje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2498C9F" w14:textId="77777777" w:rsidR="00C95C55" w:rsidRPr="00056F23" w:rsidRDefault="00917FD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AA49DFB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stručni tim</w:t>
            </w:r>
          </w:p>
        </w:tc>
      </w:tr>
      <w:tr w:rsidR="00C95C55" w:rsidRPr="00056F23" w14:paraId="40BFC24C" w14:textId="77777777" w:rsidTr="002E28E2">
        <w:tblPrEx>
          <w:jc w:val="left"/>
        </w:tblPrEx>
        <w:trPr>
          <w:cantSplit/>
        </w:trPr>
        <w:tc>
          <w:tcPr>
            <w:tcW w:w="1171" w:type="pct"/>
            <w:vMerge/>
          </w:tcPr>
          <w:p w14:paraId="6151CB0C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19E772C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vođenje dokumentacije o radu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F2A6FCA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A0F8720" w14:textId="77777777" w:rsidR="00C95C55" w:rsidRPr="00056F23" w:rsidRDefault="00C95C55" w:rsidP="00056F2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8E2" w:rsidRPr="00056F23" w14:paraId="32E04728" w14:textId="77777777" w:rsidTr="002E28E2">
        <w:tblPrEx>
          <w:jc w:val="left"/>
        </w:tblPrEx>
        <w:tc>
          <w:tcPr>
            <w:tcW w:w="5000" w:type="pct"/>
            <w:gridSpan w:val="4"/>
            <w:shd w:val="clear" w:color="auto" w:fill="DEEAF6" w:themeFill="accent1" w:themeFillTint="33"/>
          </w:tcPr>
          <w:p w14:paraId="178DB833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C55" w:rsidRPr="00056F23" w14:paraId="78930598" w14:textId="77777777" w:rsidTr="002E28E2">
        <w:tblPrEx>
          <w:jc w:val="left"/>
        </w:tblPrEx>
        <w:trPr>
          <w:cantSplit/>
        </w:trPr>
        <w:tc>
          <w:tcPr>
            <w:tcW w:w="1171" w:type="pct"/>
            <w:vMerge w:val="restart"/>
          </w:tcPr>
          <w:p w14:paraId="6116A012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7CAE0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 xml:space="preserve">STRUČNO USAVRŠAVANJE </w:t>
            </w:r>
          </w:p>
          <w:p w14:paraId="11FEC247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756FDB8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uključivanje u oblike stručnog usavršavanja (online, gradski ili nacionalni skupovi)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F45E40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7497826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vanjski stručni suradnici</w:t>
            </w:r>
          </w:p>
        </w:tc>
      </w:tr>
      <w:tr w:rsidR="00C95C55" w:rsidRPr="00056F23" w14:paraId="4604A37B" w14:textId="77777777" w:rsidTr="002E28E2">
        <w:tblPrEx>
          <w:jc w:val="left"/>
        </w:tblPrEx>
        <w:trPr>
          <w:cantSplit/>
          <w:trHeight w:val="348"/>
        </w:trPr>
        <w:tc>
          <w:tcPr>
            <w:tcW w:w="1171" w:type="pct"/>
            <w:vMerge/>
          </w:tcPr>
          <w:p w14:paraId="3B4A9679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pct"/>
            <w:shd w:val="clear" w:color="auto" w:fill="auto"/>
            <w:vAlign w:val="center"/>
          </w:tcPr>
          <w:p w14:paraId="377B7C58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stručne literature i drugih izvora spoznaja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75E1463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F40DA55" w14:textId="77777777" w:rsidR="00C95C55" w:rsidRPr="00056F23" w:rsidRDefault="00C95C55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006CCB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A69B0" w14:textId="77777777" w:rsidR="00FA442D" w:rsidRPr="00056F23" w:rsidRDefault="00FA442D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95326C" w14:textId="77777777" w:rsidR="00FA442D" w:rsidRPr="00056F23" w:rsidRDefault="00FA442D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A442D" w:rsidRPr="00056F23" w14:paraId="49B902D9" w14:textId="77777777" w:rsidTr="00FA442D">
        <w:trPr>
          <w:trHeight w:val="3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BC1687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F23">
              <w:rPr>
                <w:rFonts w:ascii="Arial" w:hAnsi="Arial" w:cs="Arial"/>
                <w:b/>
                <w:bCs/>
                <w:sz w:val="24"/>
                <w:szCs w:val="24"/>
              </w:rPr>
              <w:t>EDUKACIJSKI REHABILITATOR</w:t>
            </w:r>
          </w:p>
        </w:tc>
      </w:tr>
      <w:tr w:rsidR="00FA442D" w:rsidRPr="00056F23" w14:paraId="39B07A41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157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6B5B8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061E9F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Organizacija rada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E3E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Organizacija rada u redovnim, inkluzivnoj i posebnoj skupini  s ciljem adekvatnog funkcioniranje djece s teškoćama u razvoju.</w:t>
            </w:r>
          </w:p>
        </w:tc>
      </w:tr>
      <w:tr w:rsidR="00FA442D" w:rsidRPr="00056F23" w14:paraId="04483BD3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DF4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A66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Stvaranje uvjeta za uključivanje djece s teškoćama u socijalnu okolinu.</w:t>
            </w:r>
          </w:p>
        </w:tc>
      </w:tr>
      <w:tr w:rsidR="00FA442D" w:rsidRPr="00056F23" w14:paraId="5E5FBA1E" w14:textId="77777777" w:rsidTr="00AD4A37">
        <w:trPr>
          <w:trHeight w:val="3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CF4A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Materijalni uvjeti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2838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u planiranju aktivnosti i nabavci didaktičkih materijala za igru i učenje djece s teškoćama u razvoju.</w:t>
            </w:r>
          </w:p>
        </w:tc>
      </w:tr>
      <w:tr w:rsidR="00FA442D" w:rsidRPr="00056F23" w14:paraId="63012AF0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F9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20426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9F61DF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A91A9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32DEB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779B6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Odgojno obrazovni rad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036C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Praćenje adaptacije djece s teškoćama u razvoju.</w:t>
            </w:r>
          </w:p>
        </w:tc>
      </w:tr>
      <w:tr w:rsidR="00FA442D" w:rsidRPr="00056F23" w14:paraId="5824215F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17D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BCF1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Prepoznavanje i detektiranje djece sa sumnjom na teškoće u razvoju.</w:t>
            </w:r>
          </w:p>
        </w:tc>
      </w:tr>
      <w:tr w:rsidR="00FA442D" w:rsidRPr="00056F23" w14:paraId="459E7092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FB6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006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Opservacija i praćenje djece s teškoćom u razvoju i sa sumnjom na teškoće u razvoju.</w:t>
            </w:r>
          </w:p>
        </w:tc>
      </w:tr>
      <w:tr w:rsidR="00FA442D" w:rsidRPr="00056F23" w14:paraId="1BD8D0FC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DC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6AD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individualnih planova podrške za djecom s poteškoćama u svakodnevnom funkcioniranju.</w:t>
            </w:r>
          </w:p>
        </w:tc>
      </w:tr>
      <w:tr w:rsidR="00FA442D" w:rsidRPr="00056F23" w14:paraId="1FD0FFBB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0D17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861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Edukacijsko – rehabilitacijski rad (individualni rad, rad u odgojno-obrazovnim skupinama)</w:t>
            </w:r>
          </w:p>
        </w:tc>
      </w:tr>
      <w:tr w:rsidR="00FA442D" w:rsidRPr="00056F23" w14:paraId="601808FB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6F25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997D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Konzultacije i savjetodavni rad s odgajateljima (prepoznavanje, metode rada i podrška za djecu s teškoćama u razvoju)</w:t>
            </w:r>
          </w:p>
        </w:tc>
      </w:tr>
      <w:tr w:rsidR="00FA442D" w:rsidRPr="00056F23" w14:paraId="3619051D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458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9F51AC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Stručno usavršavanje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F4D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Individualne konzultacije s odgajateljima.</w:t>
            </w:r>
          </w:p>
        </w:tc>
      </w:tr>
      <w:tr w:rsidR="00FA442D" w:rsidRPr="00056F23" w14:paraId="61C57ADF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07C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E3E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Edukacije i radionice za odgajatelje.</w:t>
            </w:r>
          </w:p>
        </w:tc>
      </w:tr>
      <w:tr w:rsidR="00FA442D" w:rsidRPr="00056F23" w14:paraId="12E550A4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A84E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CB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Osobno stručno usavršavanje.</w:t>
            </w:r>
          </w:p>
        </w:tc>
      </w:tr>
      <w:tr w:rsidR="00FA442D" w:rsidRPr="00056F23" w14:paraId="5CDAC8F1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D0D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257B69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C541F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roditeljima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0618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Inicijalni razgovori pri upisu djece u vrtić.</w:t>
            </w:r>
          </w:p>
        </w:tc>
      </w:tr>
      <w:tr w:rsidR="00FA442D" w:rsidRPr="00056F23" w14:paraId="4BF8C777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BA10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E2F5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Konzultacije i savjetodavni rad.</w:t>
            </w:r>
          </w:p>
        </w:tc>
      </w:tr>
      <w:tr w:rsidR="00FA442D" w:rsidRPr="00056F23" w14:paraId="7368FF46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00BE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2AB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Po potrebi upućivanje na dodatnu dijagnostiku u specijalizirane ustanove</w:t>
            </w:r>
          </w:p>
        </w:tc>
      </w:tr>
      <w:tr w:rsidR="00FA442D" w:rsidRPr="00056F23" w14:paraId="2D1CD237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1000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54F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institucijama i ustanovama za dijagnostiku, terapiju i rehabilitaciju djece s teškoćama u razvoju.</w:t>
            </w:r>
          </w:p>
        </w:tc>
      </w:tr>
      <w:tr w:rsidR="00FA442D" w:rsidRPr="00056F23" w14:paraId="2F1178C2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BA4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7AD3D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vanjskim institucijama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F520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Hrvatskim zavodom za javno zdravstvo i hrvatskim zavodom za socijalni rad.</w:t>
            </w:r>
          </w:p>
        </w:tc>
      </w:tr>
      <w:tr w:rsidR="00FA442D" w:rsidRPr="00056F23" w14:paraId="77D0583C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3CA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CA0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Suradnja s Učiteljskim fakultetom.</w:t>
            </w:r>
          </w:p>
        </w:tc>
      </w:tr>
      <w:tr w:rsidR="00FA442D" w:rsidRPr="00056F23" w14:paraId="2430FB85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E7C4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0852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Izrada godišnjeg izvješća o ostvarivanju plana i programa rada rehabilitatora.</w:t>
            </w:r>
          </w:p>
        </w:tc>
      </w:tr>
      <w:tr w:rsidR="00FA442D" w:rsidRPr="00056F23" w14:paraId="3397B3CE" w14:textId="77777777" w:rsidTr="00AD4A37">
        <w:trPr>
          <w:trHeight w:val="3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CF8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89CC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Vrednovanje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E227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Sudjelovanje u izradi Godišnjeg izvješća ustanove.</w:t>
            </w:r>
          </w:p>
        </w:tc>
      </w:tr>
      <w:tr w:rsidR="00FA442D" w:rsidRPr="00056F23" w14:paraId="03E29626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C42B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9C4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F23">
              <w:rPr>
                <w:rFonts w:ascii="Arial" w:hAnsi="Arial" w:cs="Arial"/>
                <w:sz w:val="24"/>
                <w:szCs w:val="24"/>
              </w:rPr>
              <w:t>Evaluacija napretka djece s teškoćama (svaka 3 mjeseca).</w:t>
            </w:r>
          </w:p>
        </w:tc>
      </w:tr>
      <w:tr w:rsidR="00FA442D" w:rsidRPr="00056F23" w14:paraId="5543228D" w14:textId="77777777" w:rsidTr="00AD4A3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EE26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013" w14:textId="77777777" w:rsidR="00FA442D" w:rsidRPr="00056F23" w:rsidRDefault="00FA442D" w:rsidP="00056F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15990" w14:textId="77777777" w:rsidR="00FA442D" w:rsidRPr="00056F23" w:rsidRDefault="00FA442D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2590B9" w14:textId="77777777" w:rsidR="00C95C55" w:rsidRPr="00056F23" w:rsidRDefault="00C95C55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DF7E0" w14:textId="77777777" w:rsidR="00C95C55" w:rsidRPr="00056F23" w:rsidRDefault="00B40B21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ZDRAVSTVENA VODITELJICA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3895"/>
        <w:gridCol w:w="2019"/>
        <w:gridCol w:w="1684"/>
      </w:tblGrid>
      <w:tr w:rsidR="00F1397D" w:rsidRPr="00056F23" w14:paraId="0C8C9F5C" w14:textId="77777777" w:rsidTr="002E28E2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3C8B311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</w:pPr>
          </w:p>
          <w:p w14:paraId="42E6AAE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PODRUČJE RADA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26372335" w14:textId="77777777" w:rsidR="00F1397D" w:rsidRPr="00056F23" w:rsidRDefault="00F1397D" w:rsidP="00056F23">
            <w:pPr>
              <w:keepNext/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SADRŽAJI RADA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2C4E601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NOSITELJI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55C89F1B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VRIJEME PROVEDBE</w:t>
            </w:r>
          </w:p>
        </w:tc>
      </w:tr>
      <w:tr w:rsidR="00F1397D" w:rsidRPr="00056F23" w14:paraId="4BC19F0D" w14:textId="77777777" w:rsidTr="0014167E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4A0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0863AC5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Zdravstvena zaštita i preventivne mjere</w:t>
            </w:r>
          </w:p>
          <w:p w14:paraId="28895DB3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8DC767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7CB99648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74D4D" w14:textId="77777777" w:rsidR="00F1397D" w:rsidRPr="00056F23" w:rsidRDefault="00F1397D" w:rsidP="00056F23">
            <w:pPr>
              <w:numPr>
                <w:ilvl w:val="0"/>
                <w:numId w:val="5"/>
              </w:numPr>
              <w:tabs>
                <w:tab w:val="left" w:pos="286"/>
              </w:tabs>
              <w:spacing w:after="200" w:line="360" w:lineRule="auto"/>
              <w:ind w:left="720" w:hanging="720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sakupljanje liječničkih potvrda</w:t>
            </w:r>
          </w:p>
          <w:p w14:paraId="56ED7AA2" w14:textId="77777777" w:rsidR="00F1397D" w:rsidRPr="00056F23" w:rsidRDefault="00F1397D" w:rsidP="00056F23">
            <w:pPr>
              <w:numPr>
                <w:ilvl w:val="0"/>
                <w:numId w:val="5"/>
              </w:numPr>
              <w:tabs>
                <w:tab w:val="left" w:pos="286"/>
              </w:tabs>
              <w:spacing w:after="200" w:line="360" w:lineRule="auto"/>
              <w:ind w:left="289" w:hanging="284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inicijalni razgovori s roditeljima novoupisane djece</w:t>
            </w:r>
          </w:p>
          <w:p w14:paraId="6F8675D6" w14:textId="77777777" w:rsidR="00F1397D" w:rsidRPr="00056F23" w:rsidRDefault="00F1397D" w:rsidP="00056F23">
            <w:pPr>
              <w:numPr>
                <w:ilvl w:val="0"/>
                <w:numId w:val="5"/>
              </w:numPr>
              <w:tabs>
                <w:tab w:val="left" w:pos="286"/>
              </w:tabs>
              <w:spacing w:after="200" w:line="360" w:lineRule="auto"/>
              <w:ind w:left="289" w:hanging="284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informiranje roditelja o zdravstvenoj zaštiti, prehrani, praćenju pobola, postupanju kod ozljeda djeteta</w:t>
            </w:r>
          </w:p>
          <w:p w14:paraId="14637C8B" w14:textId="77777777" w:rsidR="00F1397D" w:rsidRPr="00056F23" w:rsidRDefault="00F1397D" w:rsidP="00056F23">
            <w:pPr>
              <w:numPr>
                <w:ilvl w:val="0"/>
                <w:numId w:val="5"/>
              </w:numPr>
              <w:tabs>
                <w:tab w:val="left" w:pos="286"/>
              </w:tabs>
              <w:spacing w:after="200" w:line="360" w:lineRule="auto"/>
              <w:ind w:left="289" w:hanging="289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upoznavanje odgojitelja s određenim zdravstvenim problemom koji postoji kod djeteta i edukacija istih</w:t>
            </w:r>
          </w:p>
          <w:p w14:paraId="47ADA641" w14:textId="77777777" w:rsidR="00F1397D" w:rsidRPr="00056F23" w:rsidRDefault="00F1397D" w:rsidP="00056F23">
            <w:pPr>
              <w:numPr>
                <w:ilvl w:val="0"/>
                <w:numId w:val="6"/>
              </w:numPr>
              <w:tabs>
                <w:tab w:val="left" w:pos="286"/>
              </w:tabs>
              <w:spacing w:after="200" w:line="360" w:lineRule="auto"/>
              <w:ind w:left="720" w:hanging="715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praćenje i evidentiranje izostanka iz vrtića</w:t>
            </w:r>
          </w:p>
          <w:p w14:paraId="6BCFE992" w14:textId="77777777" w:rsidR="00F1397D" w:rsidRPr="00056F23" w:rsidRDefault="00F1397D" w:rsidP="00056F23">
            <w:pPr>
              <w:numPr>
                <w:ilvl w:val="0"/>
                <w:numId w:val="7"/>
              </w:numPr>
              <w:tabs>
                <w:tab w:val="left" w:pos="286"/>
              </w:tabs>
              <w:spacing w:after="200" w:line="360" w:lineRule="auto"/>
              <w:ind w:left="289" w:hanging="284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praćenje epidemiološke situacije</w:t>
            </w:r>
          </w:p>
          <w:p w14:paraId="22407DB4" w14:textId="77777777" w:rsidR="00F1397D" w:rsidRPr="00056F23" w:rsidRDefault="00F1397D" w:rsidP="00056F23">
            <w:pPr>
              <w:numPr>
                <w:ilvl w:val="0"/>
                <w:numId w:val="8"/>
              </w:numPr>
              <w:tabs>
                <w:tab w:val="left" w:pos="286"/>
              </w:tabs>
              <w:spacing w:after="200" w:line="360" w:lineRule="auto"/>
              <w:ind w:left="288" w:hanging="283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praćenje rasta i razvoja djece putem antropometrijskih mjerenja djece u vrtićkim grupama</w:t>
            </w:r>
          </w:p>
          <w:p w14:paraId="1F231904" w14:textId="77777777" w:rsidR="00F1397D" w:rsidRPr="00056F23" w:rsidRDefault="00F1397D" w:rsidP="00056F23">
            <w:pPr>
              <w:numPr>
                <w:ilvl w:val="0"/>
                <w:numId w:val="9"/>
              </w:numPr>
              <w:tabs>
                <w:tab w:val="left" w:pos="0"/>
              </w:tabs>
              <w:spacing w:after="200" w:line="360" w:lineRule="auto"/>
              <w:ind w:left="286" w:hanging="286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pružanje prve pomoći</w:t>
            </w:r>
          </w:p>
          <w:p w14:paraId="208371E4" w14:textId="77777777" w:rsidR="00F1397D" w:rsidRPr="00056F23" w:rsidRDefault="00F1397D" w:rsidP="00056F23">
            <w:pPr>
              <w:numPr>
                <w:ilvl w:val="0"/>
                <w:numId w:val="10"/>
              </w:numPr>
              <w:tabs>
                <w:tab w:val="left" w:pos="286"/>
              </w:tabs>
              <w:spacing w:after="200" w:line="360" w:lineRule="auto"/>
              <w:ind w:left="288" w:hanging="288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nabava higijensko sanitetskog materijala</w:t>
            </w:r>
          </w:p>
          <w:p w14:paraId="6DB4FD95" w14:textId="77777777" w:rsidR="00F1397D" w:rsidRPr="00056F23" w:rsidRDefault="00F1397D" w:rsidP="00056F23">
            <w:pPr>
              <w:numPr>
                <w:ilvl w:val="0"/>
                <w:numId w:val="11"/>
              </w:numPr>
              <w:tabs>
                <w:tab w:val="left" w:pos="286"/>
              </w:tabs>
              <w:spacing w:after="200" w:line="360" w:lineRule="auto"/>
              <w:ind w:left="288" w:hanging="288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zdravstveni odgoj zaposlenika i roditelja u svezi stjecanja pravilnih higijenskih navika i usvajanja zdravih načina života te protuepidemijskih mjera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1417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Zdravstvena voditeljica, stručni tim</w:t>
            </w:r>
          </w:p>
          <w:p w14:paraId="3AE8D097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</w:t>
            </w:r>
          </w:p>
          <w:p w14:paraId="1096F55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Stručni tim</w:t>
            </w:r>
          </w:p>
          <w:p w14:paraId="0A4EE533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0FBB79CC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</w:t>
            </w:r>
          </w:p>
          <w:p w14:paraId="263C374A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F21E3DA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vod., odgojitelji</w:t>
            </w:r>
          </w:p>
          <w:p w14:paraId="022F177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3A3C7A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Zdrav., vod., odgojitelji, NZZJZ</w:t>
            </w:r>
          </w:p>
          <w:p w14:paraId="1D3058CC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vod., odgojitelji</w:t>
            </w:r>
          </w:p>
          <w:p w14:paraId="62CB5AE1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</w:t>
            </w:r>
          </w:p>
          <w:p w14:paraId="2E6A629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425560E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Odgojitelji</w:t>
            </w:r>
          </w:p>
          <w:p w14:paraId="60731ECF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</w:t>
            </w:r>
          </w:p>
          <w:p w14:paraId="3B71E170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vod., odgajatelji, vanjski suradnici</w:t>
            </w:r>
          </w:p>
          <w:p w14:paraId="1AE2514B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NZZJZ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5684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Kod upisa kontinuirano</w:t>
            </w:r>
          </w:p>
          <w:p w14:paraId="228EA1A5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4DC0AC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1896A4AD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6384AA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1894BF4A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D7B2C7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196575A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45F1F6B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kontinuirano/</w:t>
            </w:r>
          </w:p>
          <w:p w14:paraId="30453BF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 potrebi</w:t>
            </w:r>
          </w:p>
          <w:p w14:paraId="6B1A4260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971604C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tijekom godine</w:t>
            </w:r>
          </w:p>
          <w:p w14:paraId="3D88348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D53EE9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 potrebi</w:t>
            </w:r>
          </w:p>
          <w:p w14:paraId="07F5F97F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0271254D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 potrebi</w:t>
            </w:r>
          </w:p>
          <w:p w14:paraId="49B0BC3C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C322BA8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</w:tc>
      </w:tr>
      <w:tr w:rsidR="0014167E" w:rsidRPr="00056F23" w14:paraId="31AEC7EA" w14:textId="77777777" w:rsidTr="002E28E2">
        <w:trPr>
          <w:trHeight w:val="1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5DFF9973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</w:tc>
      </w:tr>
      <w:tr w:rsidR="00F1397D" w:rsidRPr="00056F23" w14:paraId="1E80AC4E" w14:textId="77777777" w:rsidTr="0014167E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82E8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B5CE42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5AA7FF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08FC1CF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Mjere</w:t>
            </w:r>
          </w:p>
          <w:p w14:paraId="4AF021B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prehrane</w:t>
            </w:r>
          </w:p>
          <w:p w14:paraId="79498E11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5DC0B4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A5CD2" w14:textId="77777777" w:rsidR="00F1397D" w:rsidRPr="00056F23" w:rsidRDefault="00F1397D" w:rsidP="00056F23">
            <w:pPr>
              <w:tabs>
                <w:tab w:val="left" w:pos="1260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3B7A194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ind w:left="4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Planiranje prehrane-izrada jelovnika u skladu s prehrambenim standardima</w:t>
            </w:r>
          </w:p>
          <w:p w14:paraId="16BE9AF0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Zadovoljavanje specifičnih potreba u prehrani djece</w:t>
            </w:r>
          </w:p>
          <w:p w14:paraId="294A9971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Edukacija osoba koji rade u provedbi procesa pripreme hrana </w:t>
            </w:r>
          </w:p>
          <w:p w14:paraId="2DED5CFE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Interna edukacija</w:t>
            </w:r>
          </w:p>
          <w:p w14:paraId="0615470E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Tečaj higijenskog minimuma</w:t>
            </w:r>
          </w:p>
          <w:p w14:paraId="7953A233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Zdravstveni pregledi svih zaposlenih</w:t>
            </w:r>
          </w:p>
          <w:p w14:paraId="18826E9F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Nadzor nad zadovoljavanjem propisanih zdravstvenih uvjeta namirnica i gotove hrane te energetske vrijednosti obroka</w:t>
            </w:r>
          </w:p>
          <w:p w14:paraId="5EDA9969" w14:textId="77777777" w:rsidR="00F1397D" w:rsidRPr="00056F23" w:rsidRDefault="00F1397D" w:rsidP="00056F23">
            <w:pPr>
              <w:numPr>
                <w:ilvl w:val="0"/>
                <w:numId w:val="12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Protuepidemijske mjere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C2E36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Nutricionist NZZJZ PGŽ</w:t>
            </w:r>
          </w:p>
          <w:p w14:paraId="36C571A9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Vod., glavna kuharica, referent nabave</w:t>
            </w:r>
          </w:p>
          <w:p w14:paraId="4FA62209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Odgojitelji,</w:t>
            </w:r>
          </w:p>
          <w:p w14:paraId="3374823F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kuharice i roditelji djeteta</w:t>
            </w:r>
          </w:p>
          <w:p w14:paraId="17B56F99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Zdravstveni vod., glavna kuharica</w:t>
            </w:r>
          </w:p>
          <w:p w14:paraId="268709B7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58C6FBF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7A7CA0E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NZZJZ</w:t>
            </w:r>
          </w:p>
          <w:p w14:paraId="1AFF427F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4DA6B995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Kuharice</w:t>
            </w:r>
          </w:p>
          <w:p w14:paraId="102A72DB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odgajatelji</w:t>
            </w:r>
          </w:p>
          <w:p w14:paraId="4784FA5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3850A6A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NZZJZ</w:t>
            </w:r>
          </w:p>
          <w:p w14:paraId="31ED556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78F33D6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71CC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867535C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2 puta godišnje</w:t>
            </w:r>
          </w:p>
          <w:p w14:paraId="1EF5C731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tijekom godine/</w:t>
            </w:r>
          </w:p>
          <w:p w14:paraId="55E76350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28D9DCF7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48FEAE9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D7CE644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prema planu stručnog usavršavanja</w:t>
            </w:r>
          </w:p>
          <w:p w14:paraId="6B9AB1DE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1 puta godišnje</w:t>
            </w:r>
          </w:p>
          <w:p w14:paraId="28A6728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484A001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Povremeno i kontinuirano</w:t>
            </w:r>
          </w:p>
          <w:p w14:paraId="3EFAFC9D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4 puta godišnje mikrobiološka čistoća obroka</w:t>
            </w:r>
          </w:p>
          <w:p w14:paraId="3DB9D9F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2 put godišnje energetska vrijednost</w:t>
            </w:r>
          </w:p>
          <w:p w14:paraId="1DECBFA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 potrebi</w:t>
            </w:r>
          </w:p>
        </w:tc>
      </w:tr>
      <w:tr w:rsidR="0014167E" w:rsidRPr="00056F23" w14:paraId="5918D096" w14:textId="77777777" w:rsidTr="002E28E2">
        <w:trPr>
          <w:trHeight w:val="1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495EE8E1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</w:tc>
      </w:tr>
      <w:tr w:rsidR="00F1397D" w:rsidRPr="00056F23" w14:paraId="2B90DA3D" w14:textId="77777777" w:rsidTr="0014167E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6E3F5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B640333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6DB8329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E438840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FCEB640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Mjere za održavanje higijene vrtića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2752A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Nadzor nad provođenjem propisanih mjere HACCP sustava</w:t>
            </w:r>
          </w:p>
          <w:p w14:paraId="22C5A3C7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Nadzor nad primjenom sredstava za čišćenje i dezinfekciju prostora, provjetravanjem, čistoćom posteljnog rublja, svakodnevno čišćenje i dezinficiranje prostora</w:t>
            </w:r>
          </w:p>
          <w:p w14:paraId="1328C2C4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Nadzor nad održavanjem čistoće okoliša dječjeg vrtića, </w:t>
            </w: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provođenje DDD mjera u objektu i oko njega</w:t>
            </w:r>
          </w:p>
          <w:p w14:paraId="1DC498E5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Edukacija djelatnika u procesu čišćenja, održavanja objekta </w:t>
            </w:r>
          </w:p>
          <w:p w14:paraId="1A2A4BCE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Protuepidemijske mjere</w:t>
            </w:r>
          </w:p>
          <w:p w14:paraId="63AAE3AB" w14:textId="77777777" w:rsidR="00F1397D" w:rsidRPr="00056F23" w:rsidRDefault="00F1397D" w:rsidP="00056F23">
            <w:pPr>
              <w:tabs>
                <w:tab w:val="left" w:pos="1260"/>
              </w:tabs>
              <w:spacing w:after="200" w:line="36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CFC0D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Zdrav. vod</w:t>
            </w:r>
          </w:p>
          <w:p w14:paraId="778E4BE5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glavna kuharica, ekonom</w:t>
            </w:r>
          </w:p>
          <w:p w14:paraId="290293D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Vanjski suradnici, NZZJZ</w:t>
            </w:r>
          </w:p>
          <w:p w14:paraId="62EE7E7D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 vod, odgojitelji, spremačice</w:t>
            </w:r>
          </w:p>
          <w:p w14:paraId="72776403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944C8CA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Dezinsekcija d.o.o.</w:t>
            </w:r>
          </w:p>
          <w:p w14:paraId="0ED7D76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096F8B73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Zdrav.. vodit.</w:t>
            </w:r>
          </w:p>
          <w:p w14:paraId="1745660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C67538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Zdrav. vod.  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B9AF1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Kontinuirano</w:t>
            </w:r>
          </w:p>
          <w:p w14:paraId="0973B49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6E2EE2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AD81A7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0F7C27E4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913157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C2A720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63667367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lastRenderedPageBreak/>
              <w:t>Kontinuirano</w:t>
            </w:r>
          </w:p>
          <w:p w14:paraId="6C661AF8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4259328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08B312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06E8C9C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</w:tc>
      </w:tr>
      <w:tr w:rsidR="0014167E" w:rsidRPr="00056F23" w14:paraId="00826C27" w14:textId="77777777" w:rsidTr="002E28E2">
        <w:trPr>
          <w:trHeight w:val="1"/>
        </w:trPr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14:paraId="6F1129ED" w14:textId="77777777" w:rsidR="0014167E" w:rsidRPr="00056F23" w:rsidRDefault="0014167E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</w:tc>
      </w:tr>
      <w:tr w:rsidR="00F1397D" w:rsidRPr="00056F23" w14:paraId="298171B4" w14:textId="77777777" w:rsidTr="0014167E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BBCF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Zdravstveni odgoj i odgoj za održivi razvoj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0AB0C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Usmjeravanje djece na usvajanje pravilnih navika s ciljem očuvanja zdravlja</w:t>
            </w:r>
          </w:p>
          <w:p w14:paraId="0D0ECF34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Usmjeravanje djece na usvajanje zdravih prehrambenih navika</w:t>
            </w:r>
          </w:p>
          <w:p w14:paraId="0C2FC60D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Poticanje djece na usvajanje navika i skrbi za očuvanje okoliša</w:t>
            </w:r>
          </w:p>
          <w:p w14:paraId="1FCD9121" w14:textId="77777777" w:rsidR="00F1397D" w:rsidRPr="00056F23" w:rsidRDefault="00F1397D" w:rsidP="00056F23">
            <w:pPr>
              <w:numPr>
                <w:ilvl w:val="0"/>
                <w:numId w:val="13"/>
              </w:numPr>
              <w:tabs>
                <w:tab w:val="left" w:pos="286"/>
              </w:tabs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Edukacije odgojitelja u svrhu zaštite i očuvanja zdravlja djece u dječjem vrtiću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55F81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Odgojitelji, zdrav. voditelj</w:t>
            </w:r>
          </w:p>
          <w:p w14:paraId="7C6D9A65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3C92049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5E8534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Odgojitelji, zdrav. voditelj</w:t>
            </w:r>
          </w:p>
          <w:p w14:paraId="5CCFC4ED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9C294C9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8D2B0F2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Odgojitelji, zdrav. voditelj, stručni tim</w:t>
            </w:r>
          </w:p>
          <w:p w14:paraId="35DB0A28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Zdrav.vod.</w:t>
            </w:r>
          </w:p>
          <w:p w14:paraId="2F217CFE" w14:textId="77777777" w:rsidR="00F1397D" w:rsidRPr="00056F23" w:rsidRDefault="00F1397D" w:rsidP="00056F23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Vanjski suradnici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4FBA9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49F73EA3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2D2ACE8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5E42E12B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46C528AE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14B670EF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Kontinuirano</w:t>
            </w:r>
          </w:p>
          <w:p w14:paraId="36172C82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</w:p>
          <w:p w14:paraId="32134D18" w14:textId="77777777" w:rsidR="00F1397D" w:rsidRPr="00056F23" w:rsidRDefault="00F1397D" w:rsidP="00056F23">
            <w:pPr>
              <w:spacing w:after="20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00056F23">
              <w:rPr>
                <w:rFonts w:ascii="Arial" w:eastAsia="Arial" w:hAnsi="Arial" w:cs="Arial"/>
                <w:sz w:val="24"/>
                <w:szCs w:val="24"/>
                <w:lang w:eastAsia="zh-CN"/>
              </w:rPr>
              <w:t>Povremeno i po potrebi</w:t>
            </w:r>
          </w:p>
        </w:tc>
      </w:tr>
    </w:tbl>
    <w:p w14:paraId="65F3D404" w14:textId="77777777" w:rsidR="00F1397D" w:rsidRPr="00056F23" w:rsidRDefault="00F1397D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197E2F" w14:textId="77777777" w:rsidR="00FA442D" w:rsidRDefault="00FA442D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0ABE06" w14:textId="77777777" w:rsidR="00B40B21" w:rsidRDefault="00B40B21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8A3B3" w14:textId="77777777" w:rsidR="00B40B21" w:rsidRDefault="00B40B21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1CFAB8" w14:textId="77777777" w:rsidR="00B40B21" w:rsidRDefault="00B40B21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CB45E1" w14:textId="77777777" w:rsidR="00B40B21" w:rsidRPr="00056F23" w:rsidRDefault="00B40B21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4484E7" w14:textId="77777777" w:rsidR="00C95C55" w:rsidRPr="00056F23" w:rsidRDefault="00B40B21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lastRenderedPageBreak/>
        <w:t>KINEZIOLOG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4791"/>
        <w:gridCol w:w="1783"/>
      </w:tblGrid>
      <w:tr w:rsidR="002E28E2" w:rsidRPr="00056F23" w14:paraId="6906432F" w14:textId="77777777" w:rsidTr="002E28E2">
        <w:tc>
          <w:tcPr>
            <w:tcW w:w="2488" w:type="dxa"/>
            <w:shd w:val="clear" w:color="auto" w:fill="DEEAF6" w:themeFill="accent1" w:themeFillTint="33"/>
          </w:tcPr>
          <w:p w14:paraId="3EAB8CA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4791" w:type="dxa"/>
            <w:shd w:val="clear" w:color="auto" w:fill="DEEAF6" w:themeFill="accent1" w:themeFillTint="33"/>
          </w:tcPr>
          <w:p w14:paraId="563FAA8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SADRŽAJ</w:t>
            </w:r>
          </w:p>
        </w:tc>
        <w:tc>
          <w:tcPr>
            <w:tcW w:w="1783" w:type="dxa"/>
            <w:shd w:val="clear" w:color="auto" w:fill="DEEAF6" w:themeFill="accent1" w:themeFillTint="33"/>
          </w:tcPr>
          <w:p w14:paraId="637DB7EF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VRIJEME PROVEDBE</w:t>
            </w:r>
          </w:p>
        </w:tc>
      </w:tr>
      <w:tr w:rsidR="002E28E2" w:rsidRPr="00056F23" w14:paraId="656625F9" w14:textId="77777777" w:rsidTr="004A70A2">
        <w:trPr>
          <w:trHeight w:val="1300"/>
        </w:trPr>
        <w:tc>
          <w:tcPr>
            <w:tcW w:w="2488" w:type="dxa"/>
          </w:tcPr>
          <w:p w14:paraId="304C497A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9AB9A4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74A37CF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54BEC0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CAA644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FD5667C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8C97E7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5053F6B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55EE1E3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40C7829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D6AADAA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0951479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23F24E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77553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C0CC14C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ODGOJNO OBRAZOVNI RAD</w:t>
            </w:r>
          </w:p>
        </w:tc>
        <w:tc>
          <w:tcPr>
            <w:tcW w:w="4791" w:type="dxa"/>
          </w:tcPr>
          <w:p w14:paraId="206061CB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i/>
                <w:sz w:val="24"/>
                <w:szCs w:val="24"/>
              </w:rPr>
              <w:t xml:space="preserve">U odnosu na dijete: </w:t>
            </w:r>
          </w:p>
          <w:p w14:paraId="2C9472C7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provoditi inicijalna i finalna mjerenja kinantropoloških obilježja</w:t>
            </w:r>
          </w:p>
          <w:p w14:paraId="56040173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izrada plana i programa tjelesnih aktivnosti</w:t>
            </w:r>
          </w:p>
          <w:p w14:paraId="72B88BB7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sudjelovati u svakodnevnim usmjerenim tjelesnim aktivnostima djece i na taj način utjecati na njihov pravilan rast i razvoj</w:t>
            </w:r>
          </w:p>
          <w:p w14:paraId="2CD4DDBF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planirati i organizirati izlaske djece na sportske terene te pripremati dolaske sportaša u vrtić</w:t>
            </w:r>
          </w:p>
          <w:p w14:paraId="7D4BC25F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planirati i organizirati izlete u prirodu</w:t>
            </w:r>
          </w:p>
          <w:p w14:paraId="5E6CBC7B" w14:textId="77777777" w:rsidR="002E28E2" w:rsidRPr="00056F23" w:rsidRDefault="002E28E2" w:rsidP="00056F23">
            <w:pPr>
              <w:numPr>
                <w:ilvl w:val="0"/>
                <w:numId w:val="15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sudjelovati u organizaciji manifestacija sportsko-rekreativnog karaktera na razini Grada i županije PGŽ</w:t>
            </w:r>
          </w:p>
          <w:p w14:paraId="0C87B233" w14:textId="77777777" w:rsidR="002E28E2" w:rsidRPr="00056F23" w:rsidRDefault="002E28E2" w:rsidP="00056F23">
            <w:pPr>
              <w:spacing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CBF723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i/>
                <w:sz w:val="24"/>
                <w:szCs w:val="24"/>
              </w:rPr>
              <w:t xml:space="preserve">U odnosu na odgajatelje: </w:t>
            </w:r>
          </w:p>
          <w:p w14:paraId="47D4E4CA" w14:textId="77777777" w:rsidR="002E28E2" w:rsidRPr="00056F23" w:rsidRDefault="002E28E2" w:rsidP="00056F23">
            <w:pPr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tjedna planiranja rada s odgojiteljima koji rade u sportskom program</w:t>
            </w:r>
          </w:p>
          <w:p w14:paraId="4D59E283" w14:textId="77777777" w:rsidR="002E28E2" w:rsidRPr="00056F23" w:rsidRDefault="002E28E2" w:rsidP="00056F23">
            <w:pPr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timski sastanci i dogovori u vezi planiranja odgojno obrazovnog rada </w:t>
            </w:r>
          </w:p>
          <w:p w14:paraId="0C53A039" w14:textId="77777777" w:rsidR="002E28E2" w:rsidRPr="00056F23" w:rsidRDefault="002E28E2" w:rsidP="00056F23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vođenje stručnih  usavršavanja za odgajatelje </w:t>
            </w:r>
          </w:p>
          <w:p w14:paraId="7F365C02" w14:textId="77777777" w:rsidR="002E28E2" w:rsidRPr="00056F23" w:rsidRDefault="002E28E2" w:rsidP="00056F23">
            <w:pPr>
              <w:numPr>
                <w:ilvl w:val="0"/>
                <w:numId w:val="17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pružanje stručne podrške I konzultacije s odgajateljima u redovnim programima </w:t>
            </w:r>
          </w:p>
          <w:p w14:paraId="6374A67F" w14:textId="77777777" w:rsidR="002E28E2" w:rsidRPr="00056F23" w:rsidRDefault="002E28E2" w:rsidP="00056F23">
            <w:pPr>
              <w:spacing w:line="360" w:lineRule="auto"/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243406" w14:textId="77777777" w:rsidR="002E28E2" w:rsidRPr="00056F23" w:rsidRDefault="002E28E2" w:rsidP="00056F23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i/>
                <w:sz w:val="24"/>
                <w:szCs w:val="24"/>
              </w:rPr>
              <w:t xml:space="preserve">U odnosu na roditelje: </w:t>
            </w:r>
          </w:p>
          <w:p w14:paraId="40EC9482" w14:textId="77777777" w:rsidR="002E28E2" w:rsidRPr="00056F23" w:rsidRDefault="002E28E2" w:rsidP="00056F23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inicijalni sastanci za roditelje</w:t>
            </w:r>
          </w:p>
          <w:p w14:paraId="4F0A2042" w14:textId="77777777" w:rsidR="002E28E2" w:rsidRPr="00056F23" w:rsidRDefault="002E28E2" w:rsidP="00056F23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individualne konzultacije</w:t>
            </w:r>
          </w:p>
          <w:p w14:paraId="5284666E" w14:textId="77777777" w:rsidR="002E28E2" w:rsidRPr="00056F23" w:rsidRDefault="002E28E2" w:rsidP="00056F23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poticanje roditelja na sudjelovanje s djecom u različitim sportsko-rekreativnim događanjima izvan vrtića</w:t>
            </w:r>
          </w:p>
          <w:p w14:paraId="3C5A7DBA" w14:textId="77777777" w:rsidR="002E28E2" w:rsidRPr="00056F23" w:rsidRDefault="002E28E2" w:rsidP="00056F23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sudjelovanje roditelja na prezentacijama rada djece</w:t>
            </w:r>
          </w:p>
          <w:p w14:paraId="76961465" w14:textId="77777777" w:rsidR="002E28E2" w:rsidRPr="00056F23" w:rsidRDefault="002E28E2" w:rsidP="00056F23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informiranje roditelja o antropološkom statusu djeteta</w:t>
            </w:r>
          </w:p>
        </w:tc>
        <w:tc>
          <w:tcPr>
            <w:tcW w:w="1783" w:type="dxa"/>
          </w:tcPr>
          <w:p w14:paraId="76995FFF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04BCD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Rujan 2024-/lipanj 2025.</w:t>
            </w:r>
          </w:p>
          <w:p w14:paraId="51CD39A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A9D41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Rujan 2024.</w:t>
            </w:r>
          </w:p>
          <w:p w14:paraId="02DFA6A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09E91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3F80E1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4015B2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8D4579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Tijekom godine</w:t>
            </w:r>
          </w:p>
          <w:p w14:paraId="7AAF1DC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17426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5C1A4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69D97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C937E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7241D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544299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8BC69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Tijekom godine</w:t>
            </w:r>
          </w:p>
          <w:p w14:paraId="054E74F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EAB121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9A00B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19B85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C15E88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54768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53DAD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Rujan 2024.</w:t>
            </w:r>
          </w:p>
          <w:p w14:paraId="5AFEE349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62537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Tijekom godine</w:t>
            </w:r>
          </w:p>
          <w:p w14:paraId="7A29D8CB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6EE3A6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Prosinac 2024/lipanj 2025.</w:t>
            </w:r>
          </w:p>
          <w:p w14:paraId="6320338A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28E2" w:rsidRPr="00056F23" w14:paraId="0B3B02D5" w14:textId="77777777" w:rsidTr="004A70A2">
        <w:tc>
          <w:tcPr>
            <w:tcW w:w="2488" w:type="dxa"/>
          </w:tcPr>
          <w:p w14:paraId="1ACBB06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3C1FD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49D3CB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2EFD4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SURADNJA SA STRUČNIM TIMOM I RAVNATELJEM</w:t>
            </w:r>
          </w:p>
        </w:tc>
        <w:tc>
          <w:tcPr>
            <w:tcW w:w="4791" w:type="dxa"/>
          </w:tcPr>
          <w:p w14:paraId="68B6E9CD" w14:textId="77777777" w:rsidR="002E28E2" w:rsidRPr="00056F23" w:rsidRDefault="002E28E2" w:rsidP="00056F23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suradnja u izradi Godišnjeg plana i programa vrtića, Kurikuluma vrtića te Godišnjeg izvješća</w:t>
            </w:r>
          </w:p>
          <w:p w14:paraId="4C343DFB" w14:textId="77777777" w:rsidR="002E28E2" w:rsidRPr="00056F23" w:rsidRDefault="002E28E2" w:rsidP="00056F23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u suradnji s ravnateljem: nabava didaktičke opreme i rekvizita potrebnih za rad s djecom </w:t>
            </w:r>
          </w:p>
          <w:p w14:paraId="0B3A9E3A" w14:textId="77777777" w:rsidR="002E28E2" w:rsidRPr="00056F23" w:rsidRDefault="002E28E2" w:rsidP="00056F23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suradnja u zajedničkim poslovima (planiranje, organizacija i realizacija različitih sadržaja)</w:t>
            </w:r>
          </w:p>
          <w:p w14:paraId="62D4DAF4" w14:textId="77777777" w:rsidR="002E28E2" w:rsidRPr="00056F23" w:rsidRDefault="002E28E2" w:rsidP="00056F23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sastanak stručnog tima i ravnatelja - razmjena informacija i aktualnosti </w:t>
            </w:r>
            <w:r w:rsidRPr="00056F23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bitnih za neometano odvijanje odgojno – obrazovnog rada </w:t>
            </w:r>
          </w:p>
          <w:p w14:paraId="1AE0B236" w14:textId="77777777" w:rsidR="002E28E2" w:rsidRPr="00056F23" w:rsidRDefault="002E28E2" w:rsidP="00056F23">
            <w:pPr>
              <w:numPr>
                <w:ilvl w:val="0"/>
                <w:numId w:val="18"/>
              </w:num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sudjelovanje u pripremi i provođenju stručnog usavršavanja unutar ustanove</w:t>
            </w:r>
          </w:p>
        </w:tc>
        <w:tc>
          <w:tcPr>
            <w:tcW w:w="1783" w:type="dxa"/>
          </w:tcPr>
          <w:p w14:paraId="392186DA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lastRenderedPageBreak/>
              <w:t>Rujan 2024. i po potrebi tijekom cijele godine</w:t>
            </w:r>
          </w:p>
          <w:p w14:paraId="563F2CB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A43CC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BD852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8F1B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4EED0E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lastRenderedPageBreak/>
              <w:t>Tijekom godine</w:t>
            </w:r>
          </w:p>
          <w:p w14:paraId="56E8DC32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544727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3A669B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7F0E11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4B802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7F900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C4A00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28E2" w:rsidRPr="00056F23" w14:paraId="3CCF060C" w14:textId="77777777" w:rsidTr="004A70A2">
        <w:tc>
          <w:tcPr>
            <w:tcW w:w="2488" w:type="dxa"/>
          </w:tcPr>
          <w:p w14:paraId="71E86F41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D01148F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7EAD35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b/>
                <w:sz w:val="24"/>
                <w:szCs w:val="24"/>
              </w:rPr>
              <w:t>STRUČNO USAVRŠAVANJE I OSTALI POSLOVI</w:t>
            </w:r>
          </w:p>
        </w:tc>
        <w:tc>
          <w:tcPr>
            <w:tcW w:w="4791" w:type="dxa"/>
          </w:tcPr>
          <w:p w14:paraId="6FC79C73" w14:textId="77777777" w:rsidR="002E28E2" w:rsidRPr="00056F23" w:rsidRDefault="002E28E2" w:rsidP="00056F23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vođenje dokumentacije kineziologa</w:t>
            </w:r>
          </w:p>
          <w:p w14:paraId="57C9CB95" w14:textId="77777777" w:rsidR="002E28E2" w:rsidRPr="00056F23" w:rsidRDefault="002E28E2" w:rsidP="00056F23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uključivanje u edukacije koje organizira AZOO i Hrvatski kineziološki savez</w:t>
            </w:r>
          </w:p>
          <w:p w14:paraId="7393EADE" w14:textId="77777777" w:rsidR="002E28E2" w:rsidRPr="00056F23" w:rsidRDefault="002E28E2" w:rsidP="00056F23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kontinuirano praćenje i proučavanje stručne literature </w:t>
            </w:r>
          </w:p>
          <w:p w14:paraId="0CA63B64" w14:textId="77777777" w:rsidR="002E28E2" w:rsidRPr="00056F23" w:rsidRDefault="002E28E2" w:rsidP="00056F23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konstruktivno rješavanje problema koji se pojavljuju u pojedinim segmentima rada unutar vrtića</w:t>
            </w:r>
          </w:p>
          <w:p w14:paraId="60411ECD" w14:textId="77777777" w:rsidR="002E28E2" w:rsidRPr="00056F23" w:rsidRDefault="002E28E2" w:rsidP="00056F23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 xml:space="preserve">stručno usavršavanje izvan vrtića </w:t>
            </w:r>
          </w:p>
        </w:tc>
        <w:tc>
          <w:tcPr>
            <w:tcW w:w="1783" w:type="dxa"/>
          </w:tcPr>
          <w:p w14:paraId="3D479682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65D29D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4DC5A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A356E0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6F23">
              <w:rPr>
                <w:rFonts w:ascii="Arial" w:eastAsia="Calibri" w:hAnsi="Arial" w:cs="Arial"/>
                <w:sz w:val="24"/>
                <w:szCs w:val="24"/>
              </w:rPr>
              <w:t>Tijekom godine</w:t>
            </w:r>
          </w:p>
          <w:p w14:paraId="0A48C1B8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3C6A84" w14:textId="77777777" w:rsidR="002E28E2" w:rsidRPr="00056F23" w:rsidRDefault="002E28E2" w:rsidP="00056F2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D27C7C2" w14:textId="77777777" w:rsidR="002E28E2" w:rsidRPr="00056F23" w:rsidRDefault="002E28E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274FAB" w14:textId="77777777" w:rsidR="002E28E2" w:rsidRDefault="002E28E2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41282611" w14:textId="77777777" w:rsidR="00B40B21" w:rsidRDefault="00B40B21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3C4936F0" w14:textId="77777777" w:rsidR="00B40B21" w:rsidRDefault="00B40B21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5FCD6A14" w14:textId="77777777" w:rsidR="00B40B21" w:rsidRDefault="00B40B21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666B79C0" w14:textId="77777777" w:rsidR="00B40B21" w:rsidRPr="00056F23" w:rsidRDefault="00B40B21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442A9796" w14:textId="77777777" w:rsidR="00B40B21" w:rsidRPr="009B49C5" w:rsidRDefault="00B40B21" w:rsidP="00B40B21">
      <w:pPr>
        <w:pStyle w:val="Bezproreda"/>
        <w:spacing w:line="360" w:lineRule="auto"/>
        <w:rPr>
          <w:rFonts w:ascii="Arial" w:hAnsi="Arial" w:cs="Arial"/>
          <w:b/>
          <w:sz w:val="24"/>
          <w:szCs w:val="24"/>
        </w:rPr>
      </w:pPr>
      <w:r w:rsidRPr="009B49C5">
        <w:rPr>
          <w:rFonts w:ascii="Arial" w:hAnsi="Arial" w:cs="Arial"/>
          <w:b/>
          <w:sz w:val="24"/>
          <w:szCs w:val="24"/>
        </w:rPr>
        <w:lastRenderedPageBreak/>
        <w:t>GODIŠNJI PLAN I PROGRAM RADA TAJNIKA</w:t>
      </w:r>
    </w:p>
    <w:p w14:paraId="3106315B" w14:textId="77777777" w:rsidR="00B40B21" w:rsidRPr="009B49C5" w:rsidRDefault="00B40B21" w:rsidP="00B40B21">
      <w:pPr>
        <w:pStyle w:val="Bezproreda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40B21" w:rsidRPr="009B49C5" w14:paraId="786205BB" w14:textId="77777777" w:rsidTr="00AE31E0">
        <w:tc>
          <w:tcPr>
            <w:tcW w:w="6091" w:type="dxa"/>
            <w:shd w:val="clear" w:color="auto" w:fill="DEEAF6" w:themeFill="accent1" w:themeFillTint="33"/>
          </w:tcPr>
          <w:p w14:paraId="55A03E0F" w14:textId="77777777" w:rsidR="00B40B21" w:rsidRPr="009B49C5" w:rsidRDefault="00B40B21" w:rsidP="00AE31E0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9C5">
              <w:rPr>
                <w:rFonts w:ascii="Arial" w:hAnsi="Arial" w:cs="Arial"/>
                <w:b/>
                <w:sz w:val="24"/>
                <w:szCs w:val="24"/>
              </w:rPr>
              <w:t>Sadržaj rada tajnika</w:t>
            </w:r>
          </w:p>
        </w:tc>
        <w:tc>
          <w:tcPr>
            <w:tcW w:w="2971" w:type="dxa"/>
            <w:shd w:val="clear" w:color="auto" w:fill="DEEAF6" w:themeFill="accent1" w:themeFillTint="33"/>
          </w:tcPr>
          <w:p w14:paraId="7F79A2A8" w14:textId="77777777" w:rsidR="00B40B21" w:rsidRPr="009B49C5" w:rsidRDefault="00B40B21" w:rsidP="00AE31E0">
            <w:pPr>
              <w:pStyle w:val="Bezproreda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9C5">
              <w:rPr>
                <w:rFonts w:ascii="Arial" w:hAnsi="Arial" w:cs="Arial"/>
                <w:b/>
                <w:sz w:val="24"/>
                <w:szCs w:val="24"/>
              </w:rPr>
              <w:t>Razdoblje</w:t>
            </w:r>
          </w:p>
        </w:tc>
      </w:tr>
      <w:tr w:rsidR="00B40B21" w:rsidRPr="009B49C5" w14:paraId="1A77C9EE" w14:textId="77777777" w:rsidTr="00AE31E0">
        <w:tc>
          <w:tcPr>
            <w:tcW w:w="6091" w:type="dxa"/>
          </w:tcPr>
          <w:p w14:paraId="6382DD2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6A211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prijedloga općih akata, provođenje postupka oko donošenja, izmjena i dopuna;</w:t>
            </w:r>
          </w:p>
          <w:p w14:paraId="3885457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prijedloga ugovora;</w:t>
            </w:r>
          </w:p>
          <w:p w14:paraId="6BC74165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ugovora, rješenja, odluka i drugih pojedinačnih akata;</w:t>
            </w:r>
          </w:p>
          <w:p w14:paraId="5624A4F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Praćenje izmjena zakonskih i podzakonskih akata.</w:t>
            </w:r>
          </w:p>
        </w:tc>
        <w:tc>
          <w:tcPr>
            <w:tcW w:w="2971" w:type="dxa"/>
          </w:tcPr>
          <w:p w14:paraId="56DA944A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godine/prema potrebi</w:t>
            </w:r>
          </w:p>
        </w:tc>
      </w:tr>
      <w:tr w:rsidR="00B40B21" w:rsidRPr="009B49C5" w14:paraId="2067E303" w14:textId="77777777" w:rsidTr="00AE31E0">
        <w:tc>
          <w:tcPr>
            <w:tcW w:w="6091" w:type="dxa"/>
          </w:tcPr>
          <w:p w14:paraId="008A6A4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1C162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Poslovi vezani uz statusne promjene</w:t>
            </w:r>
          </w:p>
        </w:tc>
        <w:tc>
          <w:tcPr>
            <w:tcW w:w="2971" w:type="dxa"/>
          </w:tcPr>
          <w:p w14:paraId="258BF49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3369A0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</w:tc>
      </w:tr>
      <w:tr w:rsidR="00B40B21" w:rsidRPr="009B49C5" w14:paraId="5D82A0D0" w14:textId="77777777" w:rsidTr="00AE31E0">
        <w:tc>
          <w:tcPr>
            <w:tcW w:w="6091" w:type="dxa"/>
          </w:tcPr>
          <w:p w14:paraId="4C7CB34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F72FD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Poslovi vezani uz rad Upravnog vijeća:</w:t>
            </w:r>
          </w:p>
          <w:p w14:paraId="33F3450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sudjelovanje u pripremi sjednica Upravnog vijeća;</w:t>
            </w:r>
          </w:p>
          <w:p w14:paraId="16AB723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vođenje zapisnika na sjednicama Upravnog vijeća;</w:t>
            </w:r>
          </w:p>
          <w:p w14:paraId="4A4A421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sastavljanje odluka, zaključaka, prijedloga i mišljenja, dopisa;</w:t>
            </w:r>
          </w:p>
          <w:p w14:paraId="1DD61B1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pripremanje materijala za nadležni Odjel;</w:t>
            </w:r>
          </w:p>
          <w:p w14:paraId="39DAE83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pripremanje materijala za Gradsko vijeće Grada Rijeke</w:t>
            </w:r>
          </w:p>
        </w:tc>
        <w:tc>
          <w:tcPr>
            <w:tcW w:w="2971" w:type="dxa"/>
          </w:tcPr>
          <w:p w14:paraId="1E0ABD0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0185F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7DFE5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93621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  <w:p w14:paraId="0B26EA5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7F6B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0F41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6205B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</w:tc>
      </w:tr>
      <w:tr w:rsidR="00B40B21" w:rsidRPr="009B49C5" w14:paraId="4CBC2176" w14:textId="77777777" w:rsidTr="00AE31E0">
        <w:tc>
          <w:tcPr>
            <w:tcW w:w="6091" w:type="dxa"/>
          </w:tcPr>
          <w:p w14:paraId="77602925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176BA0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Kadrovski poslovi:</w:t>
            </w:r>
          </w:p>
          <w:p w14:paraId="0088A44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poslovi vezani uz popunu upražnjenih, novootvorenih radnih mjesta, te zapošljavanje zbog potrebe zamjene duže odsutnih radnika;</w:t>
            </w:r>
          </w:p>
          <w:p w14:paraId="151318C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sastavljanje teksta natječaja;</w:t>
            </w:r>
          </w:p>
          <w:p w14:paraId="18A9593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prijedloga odluka, potvrda, rješenja te ugovora vezanih za radni odnos radnika;</w:t>
            </w:r>
          </w:p>
          <w:p w14:paraId="33D1562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rješavanje tekućih pitanja iz domene radnih odnosa;</w:t>
            </w:r>
          </w:p>
          <w:p w14:paraId="00E4232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rad u Riznici Grada Rijeke ( upis radnika, evidencija radnika, upis rješenja, godišnji odmori i ostalo);</w:t>
            </w:r>
          </w:p>
          <w:p w14:paraId="4B264C3A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podnošenje prijava i odjava radnika na obvezno mirovinsko i zdravstveno osiguranje te ostalih promjena (e-Mirovinsko i e-zdravstveno);</w:t>
            </w:r>
          </w:p>
          <w:p w14:paraId="17472B3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praćenje rokova vezanih za prijavu/promjenu/odjavu na obvezno mirovinsko i zdravstveno osiguranje;</w:t>
            </w:r>
          </w:p>
          <w:p w14:paraId="2051DE6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vođenje dokumentacije i evidencija iz oblasti radnih odnosa za sve zaposlene te evidentiranje i ažuriranje svih izmjena, dopuna i ostalih promjena tijekom radnog odnosa zaposlenika;</w:t>
            </w:r>
          </w:p>
          <w:p w14:paraId="7FCD23A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utvrđivanje trajanja godišnjih odmora zaposlenih sukladno Pravilniku o radu i Kolektivnom ugovoru;</w:t>
            </w:r>
          </w:p>
          <w:p w14:paraId="7BDE880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vođenje evidencije odobrenih plaćenih i neplaćenih dopusta</w:t>
            </w:r>
          </w:p>
        </w:tc>
        <w:tc>
          <w:tcPr>
            <w:tcW w:w="2971" w:type="dxa"/>
          </w:tcPr>
          <w:p w14:paraId="231548D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820E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33B5C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D18E6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50E09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C5765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903BA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F0CB8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BD463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3BD17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E0D85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D86E5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0D559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989FB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  <w:p w14:paraId="5C3371F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A7E5B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23DD1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E6A09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C834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4DEE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8593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4C67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E916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</w:tc>
      </w:tr>
      <w:tr w:rsidR="00B40B21" w:rsidRPr="009B49C5" w14:paraId="14A4B3E0" w14:textId="77777777" w:rsidTr="00AE31E0">
        <w:tc>
          <w:tcPr>
            <w:tcW w:w="6091" w:type="dxa"/>
          </w:tcPr>
          <w:p w14:paraId="685C82E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17E73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Administrativni poslovi:</w:t>
            </w:r>
          </w:p>
          <w:p w14:paraId="700DDB0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pisanje dopisa;</w:t>
            </w:r>
          </w:p>
          <w:p w14:paraId="5E98A8A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komunikacija s odjelima gradske uprave grada Rijeke i drugim institucijama</w:t>
            </w:r>
          </w:p>
        </w:tc>
        <w:tc>
          <w:tcPr>
            <w:tcW w:w="2971" w:type="dxa"/>
          </w:tcPr>
          <w:p w14:paraId="218A29E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5DDE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ECB1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52524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2C341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D7CB7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</w:tc>
      </w:tr>
      <w:tr w:rsidR="00B40B21" w:rsidRPr="009B49C5" w14:paraId="7C4C6497" w14:textId="77777777" w:rsidTr="00AE31E0">
        <w:tc>
          <w:tcPr>
            <w:tcW w:w="6091" w:type="dxa"/>
          </w:tcPr>
          <w:p w14:paraId="0D955BB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ED207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Poslovi vezani uz upise:</w:t>
            </w:r>
          </w:p>
          <w:p w14:paraId="6502BDD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sastavljanje odluka o upisu djeve;</w:t>
            </w:r>
          </w:p>
          <w:p w14:paraId="353A71D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suradnja s Povjerenstvom za upise;</w:t>
            </w:r>
          </w:p>
          <w:p w14:paraId="1E2E4BE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Pravilnika o upisu djece, izmjene i dopune;</w:t>
            </w:r>
          </w:p>
          <w:p w14:paraId="7122ADF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ugovora o pružanju usluga predškolskog odgoja i obrazovanja;</w:t>
            </w:r>
          </w:p>
          <w:p w14:paraId="5A79B14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druge dokumentacije.</w:t>
            </w:r>
          </w:p>
        </w:tc>
        <w:tc>
          <w:tcPr>
            <w:tcW w:w="2971" w:type="dxa"/>
          </w:tcPr>
          <w:p w14:paraId="0992E01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AA958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378CC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215AC0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  <w:p w14:paraId="3DA3867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6B444C" w14:textId="77777777" w:rsidR="00B40B21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27FE1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</w:tc>
      </w:tr>
      <w:tr w:rsidR="00B40B21" w:rsidRPr="009B49C5" w14:paraId="59AD04B1" w14:textId="77777777" w:rsidTr="00AE31E0">
        <w:tc>
          <w:tcPr>
            <w:tcW w:w="6091" w:type="dxa"/>
          </w:tcPr>
          <w:p w14:paraId="19BBEEB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C0BD4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Ostali poslovi:</w:t>
            </w:r>
          </w:p>
          <w:p w14:paraId="52299FA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praćenje pravnih propisa;</w:t>
            </w:r>
          </w:p>
          <w:p w14:paraId="21DFEF71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sudjelovanje u poslovima vezanim za izradu plana nabave;</w:t>
            </w:r>
          </w:p>
          <w:p w14:paraId="26F186F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provođenje postupka jednostavne nabave (izrada odluka, obavijesti, natječajne dokumentacije, objava knjige ugovora/narudžbenica na mrežnoj stranici i u Elektroničkom oglasniku javne nabave u Narodnim novinama);</w:t>
            </w:r>
          </w:p>
          <w:p w14:paraId="1AD44F9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briga o zaštiti osobnih podataka radnika;</w:t>
            </w:r>
          </w:p>
          <w:p w14:paraId="5DFDDF65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obavljanje poslova rješavanja pojedinačnih zahtjeva i redovitog objavljivanja informacija, osiguravanje pomoći podnositeljima zahtjeva u svezi s ostvarivanjem prava na pristup informacijama sukladno Općoj Uredbi (EU) 2016/679 Europskog parlamenta i Vijeća od 27. travnja 2016. o zaštiti pojedinaca u vezi s obradom osobnih podataka i o slobodnom kretanju takvih podataka te o stavljanju izvan snage Direktive 95/46/EZ;</w:t>
            </w:r>
          </w:p>
          <w:p w14:paraId="6F6FFE7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izrada Izviješća o provedbi Zakona o pravu na pristup informacijama;</w:t>
            </w:r>
          </w:p>
          <w:p w14:paraId="368297E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suradnja s ravnateljem Ustanove, radnicima, roditeljima korisnicima usluga;</w:t>
            </w:r>
          </w:p>
        </w:tc>
        <w:tc>
          <w:tcPr>
            <w:tcW w:w="2971" w:type="dxa"/>
          </w:tcPr>
          <w:p w14:paraId="4B09CC2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B166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C7DD90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BBD39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  <w:p w14:paraId="73E6FA5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Prosinac</w:t>
            </w:r>
          </w:p>
          <w:p w14:paraId="7F1FA6A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48A7E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  <w:p w14:paraId="0A5F6B3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A2074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FD51B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355C35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Tijekom godine</w:t>
            </w:r>
          </w:p>
          <w:p w14:paraId="661F3EF5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BF37C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CCF53C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E8F45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F34708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F90767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9DB9E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F0E72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Ožujak</w:t>
            </w:r>
          </w:p>
          <w:p w14:paraId="79E1552D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DA98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</w:tc>
      </w:tr>
      <w:tr w:rsidR="00B40B21" w:rsidRPr="009B49C5" w14:paraId="274645D9" w14:textId="77777777" w:rsidTr="00AE31E0">
        <w:tc>
          <w:tcPr>
            <w:tcW w:w="6091" w:type="dxa"/>
          </w:tcPr>
          <w:p w14:paraId="5D99EF0A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742C52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Stručno usavršavanje:</w:t>
            </w:r>
          </w:p>
          <w:p w14:paraId="04D52FE4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prisustvovanje seminarima (online, uživo) iz područja radnih odnosa, zaštite osobnih podataka, prava na pristup informacijama;</w:t>
            </w:r>
          </w:p>
          <w:p w14:paraId="019AF91A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- praćenje stručne literature;</w:t>
            </w:r>
          </w:p>
        </w:tc>
        <w:tc>
          <w:tcPr>
            <w:tcW w:w="2971" w:type="dxa"/>
          </w:tcPr>
          <w:p w14:paraId="3153018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6F9DBF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0382B6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BA6BDE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C8DEC3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6EB1B" w14:textId="77777777" w:rsidR="00B40B21" w:rsidRPr="009B49C5" w:rsidRDefault="00B40B21" w:rsidP="00AE31E0">
            <w:pPr>
              <w:pStyle w:val="Bezproreda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49C5">
              <w:rPr>
                <w:rFonts w:ascii="Arial" w:hAnsi="Arial" w:cs="Arial"/>
                <w:bCs/>
                <w:sz w:val="24"/>
                <w:szCs w:val="24"/>
              </w:rPr>
              <w:t>Prema potrebi</w:t>
            </w:r>
          </w:p>
        </w:tc>
      </w:tr>
    </w:tbl>
    <w:p w14:paraId="4DF263E8" w14:textId="77777777" w:rsidR="00B40B21" w:rsidRPr="005C07C5" w:rsidRDefault="00B40B21" w:rsidP="00B40B21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F9F75" w14:textId="77777777" w:rsidR="00B40B21" w:rsidRPr="005C07C5" w:rsidRDefault="00B40B21" w:rsidP="00B40B21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54617" w14:textId="77777777" w:rsidR="00B40B21" w:rsidRDefault="00B40B21" w:rsidP="00B40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9A20" w14:textId="77777777" w:rsidR="00B40B21" w:rsidRDefault="00B40B21" w:rsidP="00B40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B9930" w14:textId="77777777" w:rsidR="00B40B21" w:rsidRPr="007A2A74" w:rsidRDefault="00B40B21" w:rsidP="00B40B21">
      <w:pPr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A2A74">
        <w:rPr>
          <w:rFonts w:ascii="Arial" w:hAnsi="Arial" w:cs="Arial"/>
          <w:b/>
          <w:sz w:val="24"/>
          <w:szCs w:val="24"/>
        </w:rPr>
        <w:lastRenderedPageBreak/>
        <w:t xml:space="preserve">GODIŠNJI PLAN RADA </w:t>
      </w:r>
      <w:r>
        <w:rPr>
          <w:rFonts w:ascii="Arial" w:hAnsi="Arial" w:cs="Arial"/>
          <w:b/>
          <w:sz w:val="24"/>
          <w:szCs w:val="24"/>
        </w:rPr>
        <w:t xml:space="preserve">UPRAVNOG VIJEĆA </w:t>
      </w:r>
    </w:p>
    <w:tbl>
      <w:tblPr>
        <w:tblStyle w:val="Reetkatablic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824"/>
        <w:gridCol w:w="3202"/>
      </w:tblGrid>
      <w:tr w:rsidR="00B40B21" w:rsidRPr="007A2A74" w14:paraId="0B649506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D009EEE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DD7CB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PROGRAMSKI SADRŽAJI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AC5D96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Vrijeme</w:t>
            </w:r>
          </w:p>
          <w:p w14:paraId="378F315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realizacije</w:t>
            </w:r>
          </w:p>
        </w:tc>
      </w:tr>
      <w:tr w:rsidR="00B40B21" w:rsidRPr="007A2A74" w14:paraId="47D9139D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5C66C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Donošenje Godišnjeg plana i programa rada Dječjeg vrtića More 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9DC66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rujan </w:t>
            </w:r>
          </w:p>
        </w:tc>
      </w:tr>
      <w:tr w:rsidR="00B40B21" w:rsidRPr="007A2A74" w14:paraId="063C9AE8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D250B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Donošenje Kurikuluma Dječjeg vrtića More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86F5EC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Donesen na petogodišnje </w:t>
            </w:r>
          </w:p>
          <w:p w14:paraId="23942AD9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razdoblje</w:t>
            </w:r>
          </w:p>
        </w:tc>
      </w:tr>
      <w:tr w:rsidR="00B40B21" w:rsidRPr="007A2A74" w14:paraId="2997E7B5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F621D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Odlučivanje o objavi natječaja za zasnivanje radnog </w:t>
            </w:r>
          </w:p>
          <w:p w14:paraId="0F33D658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odnosa, na prijedlog ravnatelja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29F58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B40B21" w:rsidRPr="007A2A74" w14:paraId="5D97D229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3A0E471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Odlučivanje o zasnivanju i prestanku radnog odnosa na </w:t>
            </w:r>
          </w:p>
          <w:p w14:paraId="0E68AD2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prijedlog ravnatelja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C76C6F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B40B21" w:rsidRPr="007A2A74" w14:paraId="6D135AC7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6680E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Donošenje općih akata odnosno njihovih izmjena i dopuna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B2AFE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B40B21" w:rsidRPr="007A2A74" w14:paraId="103E59B0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E7C08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Donošenje Financijskog plana Dječjeg vrtića More za 2025. godinu s projekcijama za 2026. i 2027. godinu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8FC92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prosinac</w:t>
            </w:r>
          </w:p>
        </w:tc>
      </w:tr>
      <w:tr w:rsidR="00B40B21" w:rsidRPr="007A2A74" w14:paraId="020A08E5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0376F3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Donošenje Plana nabave za 2025. godinu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72316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siječanj</w:t>
            </w:r>
          </w:p>
        </w:tc>
      </w:tr>
      <w:tr w:rsidR="00B40B21" w:rsidRPr="007A2A74" w14:paraId="7F88C10F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603DD15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Donošenje Odluke o upisu djece i o mjerilima upisa u DV </w:t>
            </w:r>
          </w:p>
          <w:p w14:paraId="6D4548B1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More za pedagošku 2024./2025. godinu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602ABE2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ožujak/travanj</w:t>
            </w:r>
          </w:p>
        </w:tc>
      </w:tr>
      <w:tr w:rsidR="00B40B21" w:rsidRPr="007A2A74" w14:paraId="27A63DEB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C6352FD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Izvješće o ostvarivanju Godišnjegdišnjeg plana i </w:t>
            </w:r>
          </w:p>
          <w:p w14:paraId="4973752C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programa rada Dječjeg vrtića More za pedagošku </w:t>
            </w:r>
          </w:p>
          <w:p w14:paraId="6D62FAD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2024./2025. godinu (polugodišnje izvješće)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3DEC7D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kolovoz</w:t>
            </w:r>
          </w:p>
        </w:tc>
      </w:tr>
      <w:tr w:rsidR="00B40B21" w:rsidRPr="007A2A74" w14:paraId="03B456E7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FA2374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donošenje Polugodišnjeg izvještaja o izvršenju </w:t>
            </w:r>
          </w:p>
          <w:p w14:paraId="7D2FE054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Financijskog plana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0BDFD8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B40B21" w:rsidRPr="007A2A74" w14:paraId="3113F493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8767F23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donošenje i razmatranje drugih izvještaja sukladno </w:t>
            </w:r>
          </w:p>
          <w:p w14:paraId="34F8236E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propisima, na prijedlog ravnatelja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73F1E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tijekom godine</w:t>
            </w:r>
          </w:p>
        </w:tc>
      </w:tr>
      <w:tr w:rsidR="00B40B21" w:rsidRPr="007A2A74" w14:paraId="67F660D0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9A7415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davanje osnivaču i ravnatelju prijedloga i mišljenja o </w:t>
            </w:r>
          </w:p>
          <w:p w14:paraId="71642ACF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pojedinim pitanjima iz djelatnosti Ustanove te pitanjima </w:t>
            </w:r>
          </w:p>
          <w:p w14:paraId="2ACB3798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značajnim za organizaciju rada i poslovanja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208760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>tijekom godine</w:t>
            </w:r>
          </w:p>
        </w:tc>
      </w:tr>
      <w:tr w:rsidR="00B40B21" w:rsidRPr="007A2A74" w14:paraId="135F2CDD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ECFDD3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odlučivanje o stjecanju, otuđivanju i opterećivanju </w:t>
            </w:r>
          </w:p>
          <w:p w14:paraId="2BD287EE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imovine Ustanove pojedinačne vrijednosti od 2.650,00 do </w:t>
            </w:r>
          </w:p>
          <w:p w14:paraId="46B58E1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26.540,00 eura, a iznad 26.540,00 eura uz prethodnu </w:t>
            </w:r>
          </w:p>
          <w:p w14:paraId="3E1950B7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suglasnost Gradonačelnika,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C3A4B14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B40B21" w:rsidRPr="007A2A74" w14:paraId="7892E2F3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548D1A8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rješavanje prigovora radnika</w:t>
            </w:r>
          </w:p>
          <w:p w14:paraId="159FFCCA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B1944B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B40B21" w:rsidRPr="007A2A74" w14:paraId="4A5DC54B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6197F16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- odlučivanje o upućivanju na liječnički pregled odgojitelja </w:t>
            </w:r>
          </w:p>
          <w:p w14:paraId="0B2D3DBF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 stručnih suradnika kojima je narušeno psihofizičko stanje 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1A67830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B40B21" w:rsidRPr="007A2A74" w14:paraId="326C200B" w14:textId="77777777" w:rsidTr="00AE31E0"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A66B1C1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provođenje rješenja Službe prosvjetne inspekcije</w:t>
            </w:r>
          </w:p>
        </w:tc>
        <w:tc>
          <w:tcPr>
            <w:tcW w:w="32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0BDF4FC" w14:textId="77777777" w:rsidR="00B40B21" w:rsidRPr="007A2A74" w:rsidRDefault="00B40B21" w:rsidP="00AE31E0">
            <w:pPr>
              <w:tabs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A7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prema potrebi</w:t>
            </w:r>
          </w:p>
        </w:tc>
      </w:tr>
    </w:tbl>
    <w:p w14:paraId="79161E2F" w14:textId="77777777" w:rsidR="00B40B21" w:rsidRPr="007A2A74" w:rsidRDefault="00B40B21" w:rsidP="00B40B21">
      <w:p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090E942" w14:textId="77777777" w:rsidR="00B40B21" w:rsidRPr="007A2A74" w:rsidRDefault="00B40B21" w:rsidP="00B40B21">
      <w:pPr>
        <w:rPr>
          <w:rFonts w:ascii="Arial" w:hAnsi="Arial" w:cs="Arial"/>
          <w:sz w:val="24"/>
          <w:szCs w:val="24"/>
        </w:rPr>
      </w:pPr>
    </w:p>
    <w:p w14:paraId="3251704E" w14:textId="77777777" w:rsidR="00B40B21" w:rsidRPr="00814C9E" w:rsidRDefault="00B40B21" w:rsidP="00B40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E2651" w14:textId="77777777" w:rsidR="00B40B21" w:rsidRDefault="00B40B21" w:rsidP="00B40B21"/>
    <w:p w14:paraId="4620E44A" w14:textId="77777777" w:rsidR="002E28E2" w:rsidRPr="00056F23" w:rsidRDefault="002E28E2" w:rsidP="00056F23">
      <w:pPr>
        <w:spacing w:line="360" w:lineRule="auto"/>
        <w:ind w:right="1306"/>
        <w:jc w:val="both"/>
        <w:rPr>
          <w:rFonts w:ascii="Arial" w:hAnsi="Arial" w:cs="Arial"/>
          <w:sz w:val="24"/>
          <w:szCs w:val="24"/>
        </w:rPr>
      </w:pPr>
    </w:p>
    <w:p w14:paraId="76E2D641" w14:textId="77777777" w:rsidR="002E28E2" w:rsidRPr="00056F23" w:rsidRDefault="002E28E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42609D" w14:textId="77777777" w:rsidR="00C95C55" w:rsidRPr="00056F23" w:rsidRDefault="00C95C5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4881618B" w14:textId="77777777" w:rsidR="00161455" w:rsidRPr="00056F23" w:rsidRDefault="0016145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2687EABD" w14:textId="77777777" w:rsidR="00917FD5" w:rsidRPr="00056F23" w:rsidRDefault="00917FD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474514F3" w14:textId="77777777" w:rsidR="00917FD5" w:rsidRDefault="00917FD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40418246" w14:textId="77777777" w:rsidR="007B05F7" w:rsidRPr="00056F23" w:rsidRDefault="007B05F7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2C2F82A9" w14:textId="77777777" w:rsidR="00917FD5" w:rsidRPr="00056F23" w:rsidRDefault="00917FD5" w:rsidP="00056F23">
      <w:pPr>
        <w:spacing w:line="360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35B44EF5" w14:textId="77777777" w:rsidR="00575797" w:rsidRPr="007B05F7" w:rsidRDefault="00C42436" w:rsidP="00056F2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B05F7">
        <w:rPr>
          <w:rFonts w:ascii="Arial" w:hAnsi="Arial" w:cs="Arial"/>
          <w:b/>
          <w:sz w:val="28"/>
          <w:szCs w:val="28"/>
        </w:rPr>
        <w:lastRenderedPageBreak/>
        <w:t xml:space="preserve">10. </w:t>
      </w:r>
      <w:r w:rsidR="00B40B21" w:rsidRPr="007B05F7">
        <w:rPr>
          <w:rFonts w:ascii="Arial" w:hAnsi="Arial" w:cs="Arial"/>
          <w:b/>
          <w:sz w:val="28"/>
          <w:szCs w:val="28"/>
        </w:rPr>
        <w:t>POSEBNI PROGRAMI</w:t>
      </w:r>
    </w:p>
    <w:p w14:paraId="6145E45E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56E268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PROGRAM RANOV UČENJA ENGLESKOG JEZIKA</w:t>
      </w:r>
    </w:p>
    <w:p w14:paraId="0D389E14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Organizacija rada</w:t>
      </w:r>
    </w:p>
    <w:p w14:paraId="50152720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se realizira u PPO Kvarner u jednoj odgojnoj skupini. Upisano je 19 djece u dobi od 3 godine do polaska u školu. Program vode odgojiteljice dodatno </w:t>
      </w:r>
      <w:r w:rsidR="007B05F7">
        <w:rPr>
          <w:rFonts w:ascii="Arial" w:hAnsi="Arial" w:cs="Arial"/>
          <w:sz w:val="24"/>
          <w:szCs w:val="24"/>
        </w:rPr>
        <w:t>educirane za provedbu programa.</w:t>
      </w:r>
    </w:p>
    <w:p w14:paraId="568AE9DD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Materijalni uvjeti</w:t>
      </w:r>
    </w:p>
    <w:p w14:paraId="2A3AAB10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se provodi u prostoru sobe dnevnog boravka. Kroz centre aktivnosti u sobi dnevnog boravka nastoji se izgraditi poticajno prostorno materijalno okruženje koje će istovremeno stimulirati razvoj svih djetetovih potencijala i mogućnosti sukladno svrsi i cilj odgojno – obrazovnog rada u dječjem vrtiću, te paralelno poticati interes za učenje engleskog jezika kroz neposredne situacije i planirane aktivnosti. Prostorno materijalno okruženje osim sto prati interese djece prilagođeno je i dobi djece kako bi se što bolje ostvarila strategija djelovanja ka ostvarivanju razvoja kompetencije djeteta za komunikaciju na engleskom jeziku. Prostor je organiziran u centre aktivnosti i strukturiran tako da djeci omogućuje različite socijalne interakcije, a istovremeno nudi priliku za osamu djeteta i njegovu samostalnu aktivnost po izboru. Centri aktivnosti su opremljeni raznovrsnim didaktičkim materijalima koji se nadopunjavaju sukladno dinamici i interesima grupe. Centri također imaju za svrhu poticanje kreativnog  i inovativnog načina razmišljanja, kao i kreativnog izražavanja kroz raznovrsne neoblikovane materijale. Cijeli prostor nastoji pratiti pedagoške postavke za cjeloviti razvoj predškolskog djeteta, te istovremeno poticati i podržavati razvoj </w:t>
      </w:r>
      <w:r w:rsidR="007B05F7">
        <w:rPr>
          <w:rFonts w:ascii="Arial" w:hAnsi="Arial" w:cs="Arial"/>
          <w:sz w:val="24"/>
          <w:szCs w:val="24"/>
        </w:rPr>
        <w:t xml:space="preserve">ranog učenja engleskog jezika. </w:t>
      </w:r>
    </w:p>
    <w:p w14:paraId="27C14E3E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Njega i skrb za tjelesni rast i razvoj djece</w:t>
      </w:r>
    </w:p>
    <w:p w14:paraId="3DE37AAA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Kroz različite igre, pjesmice i priče na hrvatskom i engleskom jeziku, djecu će se upoznati sa sadržajima vezanim za sigurnost i zaštitu zdravlja kao i očuvanje okoliša. Planiraju se i svakodnevne tjelesne aktivnosti i boravak na zraku te šetnje bližom i daljom okolinom kao i izleti u prirodu.</w:t>
      </w:r>
    </w:p>
    <w:p w14:paraId="5AE592F0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Planiran je također odlazak u sportsku dvoranu matičnog dječjeg vrtića jedan puta tjedno gdje će djeca imati mogućnost na strukturirane forme kretanja sa ciljanim razvojnim zadacima. Vrijeme u sportskoj dvorani iskoristit ćemo za učenje različitih govornih formi na englesk</w:t>
      </w:r>
      <w:r w:rsidR="007B05F7">
        <w:rPr>
          <w:rFonts w:ascii="Arial" w:hAnsi="Arial" w:cs="Arial"/>
          <w:sz w:val="24"/>
          <w:szCs w:val="24"/>
        </w:rPr>
        <w:t>om jeziku kroz igru i kretanje.</w:t>
      </w:r>
    </w:p>
    <w:p w14:paraId="3442F075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Odgojno obrazovni rad</w:t>
      </w:r>
    </w:p>
    <w:p w14:paraId="070F883B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Odgojno obrazovni rad je usmjeren na dijete, na njegove individualne potrebe i interese. Situacijski pristup učenju engleskog jezika omogućuje djeci spontano usvajanje istog kroz različite, manje ili više, strukturirane igre. Cilj je cjeloviti razvoj djeteta i integriranje engleskog jezika u sva područja razvoja.</w:t>
      </w:r>
    </w:p>
    <w:p w14:paraId="79E9FD19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Djecu će se poticati na razvijanje samostalnost u korištenju engleskog jezika u spontanoj </w:t>
      </w:r>
      <w:r w:rsidR="007B05F7">
        <w:rPr>
          <w:rFonts w:ascii="Arial" w:hAnsi="Arial" w:cs="Arial"/>
          <w:sz w:val="24"/>
          <w:szCs w:val="24"/>
        </w:rPr>
        <w:t xml:space="preserve">igri i kreativnom izražavanju. </w:t>
      </w:r>
    </w:p>
    <w:p w14:paraId="209F94BB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Stručno usavršavanje</w:t>
      </w:r>
    </w:p>
    <w:p w14:paraId="25198C19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Odgojitelji će se redovito usavršavati sukladno planu i programu stručnog usavršavanja vrtića, sudjelovati na online radionicama ˝Jezik i vrtić˝, pratiti stručnu literaturu te ra</w:t>
      </w:r>
      <w:r w:rsidR="007B05F7">
        <w:rPr>
          <w:rFonts w:ascii="Arial" w:hAnsi="Arial" w:cs="Arial"/>
          <w:sz w:val="24"/>
          <w:szCs w:val="24"/>
        </w:rPr>
        <w:t>diti na usavršavanju jezika.</w:t>
      </w:r>
    </w:p>
    <w:p w14:paraId="60205D78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Suradnja s roditeljima</w:t>
      </w:r>
    </w:p>
    <w:p w14:paraId="54AE9BE2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Realizirat će se kontinuirano tijekom pedagoške godine kroz organizaciju roditeljskih sastanaka, prezentaciju programa, svečanosti i dru</w:t>
      </w:r>
      <w:r w:rsidR="007B05F7">
        <w:rPr>
          <w:rFonts w:ascii="Arial" w:hAnsi="Arial" w:cs="Arial"/>
          <w:sz w:val="24"/>
          <w:szCs w:val="24"/>
        </w:rPr>
        <w:t>ženja, individualnih razgovora.</w:t>
      </w:r>
    </w:p>
    <w:p w14:paraId="499F1E65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Suradnja s vanjskim institucijama</w:t>
      </w:r>
    </w:p>
    <w:p w14:paraId="785DD4BE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 kvalitetnu realizaciju programa nužno je povezivanje s različitim vanjskim institucijama koje mogu doprinijeti kvaliteti. Planira se suradnja sa: Kazalištem lutaka, Art kino, Dječja kuća, Dječja knjižnica Stribor, Prirodoslovni muzej, Pomorski i povijes</w:t>
      </w:r>
      <w:r w:rsidR="007B05F7">
        <w:rPr>
          <w:rFonts w:ascii="Arial" w:hAnsi="Arial" w:cs="Arial"/>
          <w:sz w:val="24"/>
          <w:szCs w:val="24"/>
        </w:rPr>
        <w:t>ni muzej grada Rijeke</w:t>
      </w:r>
    </w:p>
    <w:p w14:paraId="42B764E0" w14:textId="77777777" w:rsidR="00575797" w:rsidRPr="00056F23" w:rsidRDefault="0057579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Vrednovanje</w:t>
      </w:r>
    </w:p>
    <w:p w14:paraId="10A5B5ED" w14:textId="77777777" w:rsidR="000244C0" w:rsidRPr="00056F23" w:rsidRDefault="0057579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 praćenje i vrednovanje programa, odgojitelji će voditi pedagošku dokumentaciju odgojne skupine, polugodišnje i godišnje izvješće o ostvarenju plana i programa. U proces vrednovanja uključivat će se i djeca kroz verbaln</w:t>
      </w:r>
      <w:r w:rsidR="007B05F7">
        <w:rPr>
          <w:rFonts w:ascii="Arial" w:hAnsi="Arial" w:cs="Arial"/>
          <w:sz w:val="24"/>
          <w:szCs w:val="24"/>
        </w:rPr>
        <w:t>i ili likovni izričaj.</w:t>
      </w:r>
    </w:p>
    <w:p w14:paraId="404102B0" w14:textId="77777777" w:rsidR="000244C0" w:rsidRPr="00056F23" w:rsidRDefault="000244C0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10FF9E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   </w:t>
      </w:r>
      <w:r w:rsidRPr="00056F23">
        <w:rPr>
          <w:rFonts w:ascii="Arial" w:hAnsi="Arial" w:cs="Arial"/>
          <w:b/>
          <w:sz w:val="24"/>
          <w:szCs w:val="24"/>
        </w:rPr>
        <w:t>PROGRAM  ODRŽIVOG   RAZVOJA</w:t>
      </w:r>
    </w:p>
    <w:p w14:paraId="3C2B1688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Program se provodi u PPO Kvarner u jednoj odgojnoj skupini. Upisano je 20 djece u dobi od 3 godine do polaska u školu.</w:t>
      </w:r>
    </w:p>
    <w:p w14:paraId="5C0C39D8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 xml:space="preserve">  Materijalni uvjeti </w:t>
      </w:r>
    </w:p>
    <w:p w14:paraId="5C13F686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se provodi u sobi dnevnog boravka , na vanjskom prostoru vrtića  i užoj i široj okolici . Prostor SDB je renoviran,  te su stvoreni povoljni uvjeti za daljnje bogaćenje i oplemenjivanje interesnih centara u skladu s dječjim interesima i potrebama. Plan nabave uključuje raznovrsni  didaktički  i prirodni materijalima koji  u potpunosti prati razvojni  interes djece. </w:t>
      </w:r>
    </w:p>
    <w:p w14:paraId="04E55178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U cilju kvalitetnije realizacije programa nužno je pristupiti rekonstrukciji i popravci vanjskih resursa u dvorištu vrtića ( povrtne i cvijetne gredice, voćnjak) </w:t>
      </w:r>
    </w:p>
    <w:p w14:paraId="6C731373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 xml:space="preserve">  Odgojno obrazovni rad</w:t>
      </w:r>
    </w:p>
    <w:p w14:paraId="15BE1F16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Integrirani kohezivni kurikulum na razini skupine omogućit će djeci visoki udio participacije u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planiranju, realizaciji i vrednovanju odgojno obrazovnog rada. Sadržaji održivog razvoja biti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će utkani u temelje odgojno obrazovnog rada i vješto će se integrirati u sva razvojna područja.</w:t>
      </w:r>
      <w:r w:rsidRPr="00056F23">
        <w:rPr>
          <w:rStyle w:val="eop"/>
          <w:rFonts w:ascii="Arial" w:hAnsi="Arial" w:cs="Arial"/>
        </w:rPr>
        <w:t> </w:t>
      </w:r>
    </w:p>
    <w:p w14:paraId="39BB4FA8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Planiranje, realizacija i vrednovanje projekata proizašlih iz interesa djece omogućit će boje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razumijevanje prirodnog i kulturnog okruženja.  Zbog bolje povezanost djeteta s prirodom tijekom godine organizirat će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se različite aktivnosti uzgoja jestivog bilja, sakupljanja šumskih plodova i sl. Tijekom provedbe</w:t>
      </w:r>
      <w:r w:rsidRPr="00056F23">
        <w:rPr>
          <w:rStyle w:val="eop"/>
          <w:rFonts w:ascii="Arial" w:hAnsi="Arial" w:cs="Arial"/>
        </w:rPr>
        <w:t> programa djeca će imati priliku čestog boravka izvan vrtića s ciljem upoznavanja prirode.</w:t>
      </w:r>
    </w:p>
    <w:p w14:paraId="61EBB081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 xml:space="preserve"> </w:t>
      </w:r>
    </w:p>
    <w:p w14:paraId="29DF21DA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>Plan izleta za skupinu: </w:t>
      </w:r>
    </w:p>
    <w:p w14:paraId="70226BA1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Rujan - Platak</w:t>
      </w:r>
    </w:p>
    <w:p w14:paraId="7387EB9B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Listopd - Lič i Fužine</w:t>
      </w:r>
    </w:p>
    <w:p w14:paraId="40669DB5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Studeni - Podkilavac</w:t>
      </w:r>
    </w:p>
    <w:p w14:paraId="3BBD0118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Prosinac--Tin Express - Delnice</w:t>
      </w:r>
    </w:p>
    <w:p w14:paraId="5CDFD57A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     Siječanj - Mrkopalj</w:t>
      </w:r>
    </w:p>
    <w:p w14:paraId="120D8868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Veljača - Platak</w:t>
      </w:r>
    </w:p>
    <w:p w14:paraId="2C36C484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Ožujak - Ranč Anđeli</w:t>
      </w:r>
    </w:p>
    <w:p w14:paraId="4C1DC169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Travanj - Učka </w:t>
      </w:r>
    </w:p>
    <w:p w14:paraId="2C91C199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Svibanj – Lovran – Ičići + posjet dentalnoj klinici</w:t>
      </w:r>
    </w:p>
    <w:p w14:paraId="6EBCC5FF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056F23">
        <w:rPr>
          <w:rFonts w:ascii="Arial" w:eastAsia="Times New Roman" w:hAnsi="Arial" w:cs="Arial"/>
          <w:sz w:val="24"/>
          <w:szCs w:val="24"/>
          <w:lang w:eastAsia="hr-HR"/>
        </w:rPr>
        <w:t xml:space="preserve">     Lipanj - Crikvenica</w:t>
      </w:r>
    </w:p>
    <w:p w14:paraId="5B04C969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AFB20F" w14:textId="77777777" w:rsidR="002A0F82" w:rsidRPr="00056F23" w:rsidRDefault="002A0F82" w:rsidP="00056F2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C4EDF63" w14:textId="77777777" w:rsidR="002A0F82" w:rsidRPr="00056F23" w:rsidRDefault="002A0F82" w:rsidP="00056F23">
      <w:pPr>
        <w:tabs>
          <w:tab w:val="left" w:pos="5400"/>
        </w:tabs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56F23">
        <w:rPr>
          <w:rStyle w:val="normaltextrun"/>
          <w:rFonts w:ascii="Arial" w:hAnsi="Arial" w:cs="Arial"/>
          <w:b/>
          <w:sz w:val="24"/>
          <w:szCs w:val="24"/>
        </w:rPr>
        <w:t>Stručno usavršavanje</w:t>
      </w:r>
      <w:r w:rsidRPr="00056F23">
        <w:rPr>
          <w:rStyle w:val="eop"/>
          <w:rFonts w:ascii="Arial" w:hAnsi="Arial" w:cs="Arial"/>
          <w:b/>
          <w:sz w:val="24"/>
          <w:szCs w:val="24"/>
        </w:rPr>
        <w:t> </w:t>
      </w:r>
    </w:p>
    <w:p w14:paraId="68DCAF0E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Realizirat će se sukladno planu i programu stručnog usavršavanja ustanove. Individualno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stručno usavršavanje realizirat će se uz pomoć literature, različitih web edukacija i sl. Planirano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je stručno usavršavanje u Stručno razvojnom centru u Zagrebu.</w:t>
      </w:r>
      <w:r w:rsidRPr="00056F23">
        <w:rPr>
          <w:rStyle w:val="eop"/>
          <w:rFonts w:ascii="Arial" w:hAnsi="Arial" w:cs="Arial"/>
        </w:rPr>
        <w:t> </w:t>
      </w:r>
    </w:p>
    <w:p w14:paraId="7534A0F9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eop"/>
          <w:rFonts w:ascii="Arial" w:hAnsi="Arial" w:cs="Arial"/>
        </w:rPr>
        <w:t> </w:t>
      </w:r>
    </w:p>
    <w:p w14:paraId="7F105814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56F23">
        <w:rPr>
          <w:rStyle w:val="normaltextrun"/>
          <w:rFonts w:ascii="Arial" w:hAnsi="Arial" w:cs="Arial"/>
          <w:b/>
        </w:rPr>
        <w:t>Suradnja s roditeljima</w:t>
      </w:r>
      <w:r w:rsidRPr="00056F23">
        <w:rPr>
          <w:rStyle w:val="eop"/>
          <w:rFonts w:ascii="Arial" w:hAnsi="Arial" w:cs="Arial"/>
          <w:b/>
        </w:rPr>
        <w:t> </w:t>
      </w:r>
    </w:p>
    <w:p w14:paraId="310FFF90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U provedbi program značajnu ulogu ima suradnja s roditeljima i njihova participacija u</w:t>
      </w:r>
      <w:r w:rsidRPr="00056F23">
        <w:rPr>
          <w:rStyle w:val="eop"/>
          <w:rFonts w:ascii="Arial" w:hAnsi="Arial" w:cs="Arial"/>
        </w:rPr>
        <w:t> </w:t>
      </w:r>
    </w:p>
    <w:p w14:paraId="4DCBFA5F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planiranju, realizaciji i vrednovanju programa. Roditeljski sastanci omogućit će bolje</w:t>
      </w:r>
      <w:r w:rsidRPr="00056F23">
        <w:rPr>
          <w:rStyle w:val="eop"/>
          <w:rFonts w:ascii="Arial" w:hAnsi="Arial" w:cs="Arial"/>
        </w:rPr>
        <w:t> </w:t>
      </w:r>
    </w:p>
    <w:p w14:paraId="2550FE28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razumijevanje svrhe i cilja programa, a dati će mogućnost roditeljima da daju prijedloge i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sugestije, te da sudjeluju u odabiru aktivnosti. Prezentacije programa osigurat će uvid u tijek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programa, realizirat će se više puta u godini. Zajednički izlet s roditeljima realizirat će se krajem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pedagoške godine. Također, roditeljima i djeci će biti ponuđene različite radionice vezane uz ekologiju i održivi razvoj.</w:t>
      </w:r>
      <w:r w:rsidRPr="00056F23">
        <w:rPr>
          <w:rStyle w:val="eop"/>
          <w:rFonts w:ascii="Arial" w:hAnsi="Arial" w:cs="Arial"/>
        </w:rPr>
        <w:t> </w:t>
      </w:r>
    </w:p>
    <w:p w14:paraId="2F3310BC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 </w:t>
      </w:r>
      <w:r w:rsidRPr="00056F23">
        <w:rPr>
          <w:rStyle w:val="eop"/>
          <w:rFonts w:ascii="Arial" w:hAnsi="Arial" w:cs="Arial"/>
        </w:rPr>
        <w:t> </w:t>
      </w:r>
    </w:p>
    <w:p w14:paraId="5515CBB8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56F23">
        <w:rPr>
          <w:rStyle w:val="normaltextrun"/>
          <w:rFonts w:ascii="Arial" w:hAnsi="Arial" w:cs="Arial"/>
          <w:b/>
        </w:rPr>
        <w:t>Suradnja s vanjskim institucijama</w:t>
      </w:r>
      <w:r w:rsidRPr="00056F23">
        <w:rPr>
          <w:rStyle w:val="eop"/>
          <w:rFonts w:ascii="Arial" w:hAnsi="Arial" w:cs="Arial"/>
          <w:b/>
        </w:rPr>
        <w:t> </w:t>
      </w:r>
    </w:p>
    <w:p w14:paraId="4035405D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Za provedbu programa nužna je intenzivnija suradnja s prijevoznicima, Domom mladih,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Gradskom knjižnicom Rijeka, Komunalnim društvom Čistoća i sl.</w:t>
      </w:r>
      <w:r w:rsidRPr="00056F23">
        <w:rPr>
          <w:rStyle w:val="tabchar"/>
          <w:rFonts w:ascii="Arial" w:eastAsiaTheme="majorEastAsia" w:hAnsi="Arial" w:cs="Arial"/>
        </w:rPr>
        <w:t xml:space="preserve"> </w:t>
      </w:r>
      <w:r w:rsidRPr="00056F23">
        <w:rPr>
          <w:rStyle w:val="eop"/>
          <w:rFonts w:ascii="Arial" w:hAnsi="Arial" w:cs="Arial"/>
        </w:rPr>
        <w:t> </w:t>
      </w:r>
    </w:p>
    <w:p w14:paraId="55F3068D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056F23">
        <w:rPr>
          <w:rStyle w:val="eop"/>
          <w:rFonts w:ascii="Arial" w:hAnsi="Arial" w:cs="Arial"/>
        </w:rPr>
        <w:t> </w:t>
      </w:r>
    </w:p>
    <w:p w14:paraId="674F3619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56F23">
        <w:rPr>
          <w:rStyle w:val="normaltextrun"/>
          <w:rFonts w:ascii="Arial" w:hAnsi="Arial" w:cs="Arial"/>
          <w:b/>
        </w:rPr>
        <w:t>Vrednovanje programa</w:t>
      </w:r>
      <w:r w:rsidRPr="00056F23">
        <w:rPr>
          <w:rStyle w:val="eop"/>
          <w:rFonts w:ascii="Arial" w:hAnsi="Arial" w:cs="Arial"/>
          <w:b/>
        </w:rPr>
        <w:t> </w:t>
      </w:r>
    </w:p>
    <w:p w14:paraId="64DB45FB" w14:textId="77777777" w:rsidR="002A0F82" w:rsidRPr="00056F23" w:rsidRDefault="002A0F82" w:rsidP="00056F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056F23">
        <w:rPr>
          <w:rStyle w:val="normaltextrun"/>
          <w:rFonts w:ascii="Arial" w:hAnsi="Arial" w:cs="Arial"/>
        </w:rPr>
        <w:t>U proces vrednovanja programa osim odgojitelja i stručnih suradnika uključit će se djeca i</w:t>
      </w:r>
      <w:r w:rsidRPr="00056F23">
        <w:rPr>
          <w:rStyle w:val="eop"/>
          <w:rFonts w:ascii="Arial" w:hAnsi="Arial" w:cs="Arial"/>
        </w:rPr>
        <w:t> </w:t>
      </w:r>
      <w:r w:rsidRPr="00056F23">
        <w:rPr>
          <w:rStyle w:val="normaltextrun"/>
          <w:rFonts w:ascii="Arial" w:hAnsi="Arial" w:cs="Arial"/>
        </w:rPr>
        <w:t>roditelji. U procesu planiranja i vrednovanja koristit će se mentalne mape koje su odličan alat</w:t>
      </w:r>
      <w:r w:rsidRPr="00056F23">
        <w:rPr>
          <w:rStyle w:val="eop"/>
          <w:rFonts w:ascii="Arial" w:hAnsi="Arial" w:cs="Arial"/>
        </w:rPr>
        <w:t> </w:t>
      </w:r>
    </w:p>
    <w:p w14:paraId="4B189369" w14:textId="77777777" w:rsidR="002A0F82" w:rsidRPr="00056F23" w:rsidRDefault="002A0F82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C0C33" w14:textId="77777777" w:rsidR="00D94B77" w:rsidRPr="00056F23" w:rsidRDefault="00056F23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lastRenderedPageBreak/>
        <w:t>INTEGRIRANI GLAZBENI PROGRAM</w:t>
      </w:r>
    </w:p>
    <w:p w14:paraId="7CCCA6F6" w14:textId="77777777" w:rsidR="00D94B77" w:rsidRPr="00056F23" w:rsidRDefault="00D94B7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Organizacija rada</w:t>
      </w:r>
    </w:p>
    <w:p w14:paraId="522E3289" w14:textId="77777777" w:rsidR="00D94B77" w:rsidRPr="00056F23" w:rsidRDefault="00D94B77" w:rsidP="00056F23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se provodi kao dio redovnog odgojno-obrazovnog programa vrtića, tijekom cjelodnevnog  boravka djeteta u vrtiću od 6.30 do 17 sati. Provodi se četiri dana u tjednu od </w:t>
      </w:r>
      <w:r w:rsidRPr="00056F23">
        <w:rPr>
          <w:rFonts w:ascii="Arial" w:hAnsi="Arial" w:cs="Arial"/>
          <w:bCs/>
          <w:sz w:val="24"/>
          <w:szCs w:val="24"/>
        </w:rPr>
        <w:t xml:space="preserve">od 01. rujna do 30. lipnja. Provode ga educirani odgojitelji u mješovitoj odgojnoj skupini koja broji 22 djece od treće godine do polaska u školu. Program je financiran od strane roditelja. </w:t>
      </w:r>
    </w:p>
    <w:p w14:paraId="5155A5AF" w14:textId="77777777" w:rsidR="00D94B77" w:rsidRPr="00056F23" w:rsidRDefault="00D94B7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Materijalni uvjeti</w:t>
      </w:r>
    </w:p>
    <w:p w14:paraId="5DC20456" w14:textId="77777777" w:rsidR="00D94B77" w:rsidRPr="00056F23" w:rsidRDefault="00D94B77" w:rsidP="00056F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Program se odvija u prostorima DV More, podcentar Đurđice, u skupini gdje djeca inače borave u vrtiću, gdje se dijete osjeća sigurno, te spremno za učenje. Soba dnevnog boravka je organizirana po centrima aktivnosti te jedan od njih je i glazbeni centar. Opremljen je raznovrsnim instrumentima koje koriste djeca i medijima za reprodukciju glazbe te didaktičkim sredstvima i pomagalima prema zahtjevima programa.</w:t>
      </w:r>
    </w:p>
    <w:p w14:paraId="772D484E" w14:textId="77777777" w:rsidR="00D94B77" w:rsidRPr="00056F23" w:rsidRDefault="00D94B77" w:rsidP="00056F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Dio programa odvija se u raznim umjetničkim  institucijama koje se posjećuju s djecom kako bi se upotpunili glazbeni doživljaji djece i obogaćivala dječja iskustva.</w:t>
      </w:r>
    </w:p>
    <w:p w14:paraId="1F3BDC36" w14:textId="77777777" w:rsidR="00D94B77" w:rsidRPr="00056F23" w:rsidRDefault="00D94B7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Odgojno-obrazovni rad</w:t>
      </w:r>
    </w:p>
    <w:p w14:paraId="567BD177" w14:textId="77777777" w:rsidR="00D94B77" w:rsidRPr="00056F23" w:rsidRDefault="00D94B77" w:rsidP="00056F23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Odgojno-obrazovni rad temelji se na humanističkoj koncepciji kao cjelovit odgojno-obrazovni proces u koji će se postupno integrirati intenzivniji rad na području glazbenog odgoja. Provodi se kroz oplemenjivanje i obogaćivanje zvukovne i glazbene okoline, njegovanje i razvijanje glazbenih sposobnosti putem:</w:t>
      </w:r>
    </w:p>
    <w:p w14:paraId="671FB7DE" w14:textId="77777777" w:rsidR="00D94B77" w:rsidRPr="00056F23" w:rsidRDefault="00D94B77" w:rsidP="00056F23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uključivanja glazbenih sadržaja i aktivnosti u različite aktivnosti s djecom tijekom boravka u vrtiću radi cjelovitog i bogatijeg doživljavanja, stvaranje ugodnog raspoloženja i dr.;</w:t>
      </w:r>
    </w:p>
    <w:p w14:paraId="46DDA03B" w14:textId="77777777" w:rsidR="00D94B77" w:rsidRPr="00056F23" w:rsidRDefault="00D94B77" w:rsidP="00056F23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organiziranjem glazbenih aktivnosti, individualnih, grupnih i zajedničkih, radi ostvarivanja posebnih zadaća glazbenog odgoja.</w:t>
      </w:r>
    </w:p>
    <w:p w14:paraId="3F58D671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56F23">
        <w:rPr>
          <w:rFonts w:ascii="Arial" w:hAnsi="Arial" w:cs="Arial"/>
          <w:bCs/>
          <w:iCs/>
          <w:sz w:val="24"/>
          <w:szCs w:val="24"/>
        </w:rPr>
        <w:t xml:space="preserve">Cilj je integracija programa u redovni program grupe, pa kao takav podupire redovni rad grupe i obogaćuje ga. Značajka programa je i situacijski pristup, tj. iskorištavanje trenutnih poticaja za učenje. Program poštivatuje pravo djeteta na osobnost i zadovoljavanje </w:t>
      </w:r>
      <w:r w:rsidRPr="00056F23">
        <w:rPr>
          <w:rFonts w:ascii="Arial" w:hAnsi="Arial" w:cs="Arial"/>
          <w:bCs/>
          <w:iCs/>
          <w:sz w:val="24"/>
          <w:szCs w:val="24"/>
        </w:rPr>
        <w:lastRenderedPageBreak/>
        <w:t>potrebe za učenjem i individualizacijom. Program će poštivati pravo djeteta na osobnost i zadovoljavanje potrebe za učenjem i individualizacijom.</w:t>
      </w:r>
    </w:p>
    <w:p w14:paraId="4E27932D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F46154A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AB9FF6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Njega i skrb za tjelesni rast i razvoj djece</w:t>
      </w:r>
    </w:p>
    <w:p w14:paraId="39245F4F" w14:textId="77777777" w:rsidR="00D94B77" w:rsidRPr="00056F23" w:rsidRDefault="00D94B77" w:rsidP="007B05F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 xml:space="preserve"> Prilikom provođenja programa</w:t>
      </w:r>
      <w:r w:rsidRPr="00056F23">
        <w:rPr>
          <w:rFonts w:ascii="Arial" w:hAnsi="Arial" w:cs="Arial"/>
          <w:bCs/>
          <w:i/>
          <w:sz w:val="24"/>
          <w:szCs w:val="24"/>
        </w:rPr>
        <w:t xml:space="preserve"> </w:t>
      </w:r>
      <w:r w:rsidRPr="00056F23">
        <w:rPr>
          <w:rFonts w:ascii="Arial" w:hAnsi="Arial" w:cs="Arial"/>
          <w:bCs/>
          <w:sz w:val="24"/>
          <w:szCs w:val="24"/>
        </w:rPr>
        <w:t>naglasak  je na zadovoljavanju osnovnih potreba djece, kao i njihovoj sigurnosti. Kroz različite sadržaje, igre, pjesme, priče, djeca će se upoznati sa sadržajima vezanim za zaštitu zdravlja i zdravu prehranu. Svakodnevno će se provoditi različite tjelesne aktivnosti, te boraviti u vanjskom prostoru.</w:t>
      </w:r>
    </w:p>
    <w:p w14:paraId="4369235B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7E22BD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Naobrazba i usavršavanje odgojnih djelatnika</w:t>
      </w:r>
    </w:p>
    <w:p w14:paraId="09078DD9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Odgojitelji će se redovito usavršavati kroz plan profesionalnog usavršavanja Ustanove te odlaziti na stručne skupove u organizaciji Agencije za odgoj i obrazovanje. </w:t>
      </w:r>
      <w:r w:rsidRPr="00056F23">
        <w:rPr>
          <w:rFonts w:ascii="Arial" w:hAnsi="Arial" w:cs="Arial"/>
          <w:bCs/>
          <w:sz w:val="24"/>
          <w:szCs w:val="24"/>
        </w:rPr>
        <w:t xml:space="preserve">Prema potrebi odgojitelj će polaziti dodatne tečajeve za usavršavanje postojećeg znanja iz područja glazbe, ovisno o ponuđenim edukacijama, te pratiti stručnu literaturu. </w:t>
      </w:r>
    </w:p>
    <w:p w14:paraId="01D96181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7E30AA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Suradnja s roditeljima</w:t>
      </w:r>
    </w:p>
    <w:p w14:paraId="031D8FFA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 xml:space="preserve">Suradnja s roditeljima ostvaruje se na način da  predstavlja proces međusobnog informiranja, savjetovanja, učenja, dogovaranja i druženja roditelja i odgajatelja u cilju dijeljenja odgovornosti za razvoj kompetencije djece - kulturna svijest i izražavanje djece. Roditelji se, osim roditeljskih sastanaka i individualnih informacija, pozivaju i na volontiranje u skupinu te aktivno sudjelovanje u životu skupine. Roditelji se mogu informirati i putem </w:t>
      </w:r>
      <w:r w:rsidR="007B05F7">
        <w:rPr>
          <w:rFonts w:ascii="Arial" w:hAnsi="Arial" w:cs="Arial"/>
          <w:bCs/>
          <w:sz w:val="24"/>
          <w:szCs w:val="24"/>
        </w:rPr>
        <w:t xml:space="preserve">web stranice, plakata i letaka </w:t>
      </w:r>
    </w:p>
    <w:p w14:paraId="2029265B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B132A6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Suradnja s vanjskim institucijama</w:t>
      </w:r>
    </w:p>
    <w:p w14:paraId="59F10017" w14:textId="77777777" w:rsidR="00D94B77" w:rsidRPr="00056F23" w:rsidRDefault="00D94B77" w:rsidP="007B05F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Suradnja s vanjskim ustanovama će osigurati različite oblike izravne i neizravne potpore u ostvarivanju i unapređivanju kvalitete provođenja programa, te biti prilika i za  njegovo predstavljanje, odnosno afirmaciju izvan Ustanove u kojoj se provodi. Ona će predstavljati interakciju svih sudionika u programu – ustanove u kojoj je program provodi, odgojitelja, roditelja djece i same djece s lokalnom zajednicom, a što će doprinositi njihovom cjelovitijem  rastu i razvoju. Suradnja s vanjskim čimbenicima:</w:t>
      </w:r>
    </w:p>
    <w:p w14:paraId="0D9D60E1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lastRenderedPageBreak/>
        <w:t>odlazak u Gradsko kazalište lutaka,</w:t>
      </w:r>
    </w:p>
    <w:p w14:paraId="699A4824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odlazak u Hrvatsko narodno kazalište Ivan pl. Zajc,</w:t>
      </w:r>
    </w:p>
    <w:p w14:paraId="5ECE73F4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odlazak u HKD,</w:t>
      </w:r>
    </w:p>
    <w:p w14:paraId="3143408B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posjet glazbenog pedagoga,</w:t>
      </w:r>
    </w:p>
    <w:p w14:paraId="7C0FD35C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posjet plesne koreografkinje,</w:t>
      </w:r>
    </w:p>
    <w:p w14:paraId="062C597A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posjet različitih glazbenika,</w:t>
      </w:r>
    </w:p>
    <w:p w14:paraId="6E7143E8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sudjelovanje u eTwinning projektu,</w:t>
      </w:r>
    </w:p>
    <w:p w14:paraId="0A470A07" w14:textId="77777777" w:rsidR="00D94B77" w:rsidRPr="00056F23" w:rsidRDefault="00D94B77" w:rsidP="00056F23">
      <w:pPr>
        <w:pStyle w:val="Odlomakpopis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>nastupi povodom prigodnih događanja.</w:t>
      </w:r>
    </w:p>
    <w:p w14:paraId="62587400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670C72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Vrednovanje programa</w:t>
      </w:r>
    </w:p>
    <w:p w14:paraId="6A55798E" w14:textId="77777777" w:rsidR="00D94B77" w:rsidRPr="00056F23" w:rsidRDefault="00D94B77" w:rsidP="00056F23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56F23">
        <w:rPr>
          <w:rFonts w:ascii="Arial" w:hAnsi="Arial" w:cs="Arial"/>
          <w:bCs/>
          <w:sz w:val="24"/>
          <w:szCs w:val="24"/>
        </w:rPr>
        <w:t xml:space="preserve">Za unutarnje praćenje i vrednovanje programa, odgajatelj će voditi dokumentaciju o odgojno-obrazovnom procesu koja će mu omogućiti produbljivanje svijesti o individualnim i razvojnim značajkama svakog djeteta uključenog u program te olakšati odabir primjerenih strategija i poticaja za podupiranje razvoja  njegovih glazbenih sposobnosti. Takva dokumentacija će odgajateljima pomoći u analizi održanih aktivnosti i promišljanju novih, čime će se omogućiti stalno unaprjeđivanje programa.  </w:t>
      </w:r>
    </w:p>
    <w:p w14:paraId="6C253E6F" w14:textId="77777777" w:rsidR="00D94B77" w:rsidRDefault="00D94B7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D92035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B58313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722014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459799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D5BDD9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E0EB93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BA33A7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5C71EC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8B4612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0C0A7D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FB311B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97AE86" w14:textId="77777777" w:rsidR="007B05F7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0F4316" w14:textId="77777777" w:rsidR="007B05F7" w:rsidRPr="00056F23" w:rsidRDefault="007B05F7" w:rsidP="00056F2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8D9F4C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250DA3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lastRenderedPageBreak/>
        <w:t>SPORTSKI PROGRAM „IGROM DO SPORTA“</w:t>
      </w:r>
    </w:p>
    <w:p w14:paraId="0D88F6B1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Organizacija rada</w:t>
      </w:r>
    </w:p>
    <w:p w14:paraId="5A6C9AEC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Program je četiri dana u tjednu obogaćen sportskim sadržajem tijekom jutarnjih termina (raniji i kasniji) u prisustvu kineziologa. Sportski program provodi se u dvorani ili na vanjskom prostoru ako to vrijeme dopušta (dječje igralište, dvorište). Plan rada programa planira se na tjednoj bazi s kineziologom te mjesečno s pedagogom i kineziologom. Program se realizira u dvije odgojne skupine PPO Đurđice.</w:t>
      </w:r>
    </w:p>
    <w:p w14:paraId="13803989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Materijalni uvjeti</w:t>
      </w:r>
    </w:p>
    <w:p w14:paraId="392C0287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Dobra opremljenost sportske dvorane i prostora sobe dnevnog boravka preduvjet je uspješne realizacije programa. Osim standardne opreme, nužno je neprestano pratiti dječje mogućnosti i interese, te sukladno tome nadopunjavati centre aktivnosti različitim izrađenim poticajima. Povezanost aktivnosti koje se realiziraju u dvorani , u sobi dnevnog boravka i na vanjskom prostoru zahtjeva neprestano promišljanje i nadopunjavanje okruženja za igru i učenje.</w:t>
      </w:r>
    </w:p>
    <w:p w14:paraId="6869D300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Zdravstveno-higijenski uvjeti</w:t>
      </w:r>
    </w:p>
    <w:p w14:paraId="3ED09EA9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Djecu se potiče na redovito i često konzumiranje tekućine (vode) nakon fizičkih aktivnosti. djeca imaju sportsku odjeću i obuću koju oblače za sport  koja je u posebnim vrećicama te se odlaže u ormariće.</w:t>
      </w:r>
    </w:p>
    <w:p w14:paraId="6463964E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Odgojno-obrazovni rad</w:t>
      </w:r>
    </w:p>
    <w:p w14:paraId="5B8A112A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Interese djece u skupini integriramo u sportski sadržaj te na taj način planiramo tjedni i mjesečni plan i program rada. U ovoj pedagoškoj godini u planu je uključiti djecu u samo planiranje sportskih sadržaja te vrednovanje istoga. Djeca imaju priliku participirati na način da vode opće pripremne vježbe putem različitih brojalica, rima, jezikolomki, rade sportski pozdrav na početku i kraju sportske aktivnosti te odabiru elementarne igre koje žele igrati. Kontinuirano praćenje djece omogućit će kvalitetno planiranje i realizaciju, vodeći računa o individualizaciji odgojno obrazovnog rada.</w:t>
      </w:r>
    </w:p>
    <w:p w14:paraId="5AC16880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Stručno usavršavanje</w:t>
      </w:r>
    </w:p>
    <w:p w14:paraId="48D2D416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Odgojitelji će se usavršavati sukladnu planu i programu stručnog usavršavanja vrtića. Planirana je dodatna edukacija iz područja kineziologije u SRC Vjeverica u Zagrebu koje će pohađati dvije odgojiteljice.</w:t>
      </w:r>
    </w:p>
    <w:p w14:paraId="5B1F24CF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D40AB7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Suradnja s roditeljima</w:t>
      </w:r>
    </w:p>
    <w:p w14:paraId="65ABEF70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Roditelji su o svim informacijama informirani putem inicijalnog roditeljskog sastanka na početku pedagoške godine. S roditeljima se na svakodnevnom nivou komunicira i prenose informacije usmenim putem, preko maila te oglasne ploče. Roditelji imaju priliku prisustvovati dvjema prezentacijama sporta (u prosincu – Božićna te na kraju pedagoške godine kao završna prezentacija sporta). Roditelji se uključuju u sportske igre povodom obilježavanja Dana očeva i Majčinog dana. </w:t>
      </w:r>
    </w:p>
    <w:p w14:paraId="100D772E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Suradnja  vanjskim suradnicima</w:t>
      </w:r>
    </w:p>
    <w:p w14:paraId="6FA1CADE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Kao i svake pedagoške godine planirana je suradnja s bazenima Kantrida tijekom rujna i listopada, raznim sportskim klubovima te sudjelovanje na sportskim manifestacijama.</w:t>
      </w:r>
    </w:p>
    <w:p w14:paraId="2CF09877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Vrednovanje</w:t>
      </w:r>
    </w:p>
    <w:p w14:paraId="2515E3C6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vrednovanju odgojno obrazovnog rada koristit će se mozaik pristup. Ispitat će se i uvažiti mišljenje djece i roditelja.</w:t>
      </w:r>
    </w:p>
    <w:p w14:paraId="53CFF4E6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F310D1" w14:textId="77777777" w:rsidR="007B05F7" w:rsidRPr="007B05F7" w:rsidRDefault="007B05F7" w:rsidP="00B40B2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B05F7">
        <w:rPr>
          <w:rFonts w:ascii="Arial" w:hAnsi="Arial" w:cs="Arial"/>
          <w:b/>
          <w:sz w:val="28"/>
          <w:szCs w:val="28"/>
        </w:rPr>
        <w:t>ALTERNATIVNI PROGRAMI</w:t>
      </w:r>
    </w:p>
    <w:p w14:paraId="66D90607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Alternativni waldorfski program po pedagogiji Rudolfa Steinera</w:t>
      </w:r>
    </w:p>
    <w:p w14:paraId="2EC92E29" w14:textId="77777777" w:rsidR="007B05F7" w:rsidRPr="00B31D6D" w:rsidRDefault="007B05F7" w:rsidP="007B05F7">
      <w:pPr>
        <w:rPr>
          <w:rFonts w:ascii="Arial" w:hAnsi="Arial" w:cs="Arial"/>
          <w:sz w:val="24"/>
          <w:szCs w:val="24"/>
        </w:rPr>
      </w:pPr>
    </w:p>
    <w:p w14:paraId="76FC98C8" w14:textId="77777777" w:rsidR="007B05F7" w:rsidRPr="00C14755" w:rsidRDefault="007B05F7" w:rsidP="007B05F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14755">
        <w:rPr>
          <w:rFonts w:ascii="Arial" w:eastAsia="Times New Roman" w:hAnsi="Arial" w:cs="Arial"/>
          <w:b/>
          <w:sz w:val="24"/>
          <w:szCs w:val="24"/>
          <w:lang w:eastAsia="ar-SA"/>
        </w:rPr>
        <w:t>Struktura skupine – Organizacija rada</w:t>
      </w:r>
    </w:p>
    <w:p w14:paraId="537E3235" w14:textId="77777777" w:rsidR="007B05F7" w:rsidRPr="00C14755" w:rsidRDefault="007B05F7" w:rsidP="007B05F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B58F758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U PPO Bulevard u pedagoškoj godini 2023./2024. u Mješovitoj 1 (Macmalići) skupini na početku pedagoške godine upisano je 21 međutim Teo Glažar je ispisan 09.rujna 2024., a u Mješovitoj 2 (Zvjezdice) odgojno-obrazovnoj skupini 20 djece. </w:t>
      </w:r>
    </w:p>
    <w:p w14:paraId="0F15A784" w14:textId="77777777" w:rsidR="007B05F7" w:rsidRPr="00C14755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CC81D70" w14:textId="77777777" w:rsidR="007B05F7" w:rsidRPr="00C14755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b/>
          <w:sz w:val="24"/>
          <w:szCs w:val="24"/>
        </w:rPr>
        <w:t>Materijalni uvjeti rada</w:t>
      </w:r>
    </w:p>
    <w:p w14:paraId="341E2B27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Materijalno okruženje u potpunosti je prilagođeno potrebama djece. Centri aktivnosti nalaze se u sobama dnevnog boravka; igračke i materijali za igru smješteni su u razini dosega djece. Uz prirodne materijale, u radu se koriste i ostali materijali, primjereno dječjim interesima i potrebama. </w:t>
      </w:r>
    </w:p>
    <w:p w14:paraId="046A4C5E" w14:textId="77777777" w:rsidR="007B05F7" w:rsidRPr="00C14755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b/>
          <w:sz w:val="24"/>
          <w:szCs w:val="24"/>
        </w:rPr>
        <w:t>Zdravstveno-higijenski uvjeti rada</w:t>
      </w:r>
    </w:p>
    <w:p w14:paraId="7D00536A" w14:textId="77777777" w:rsidR="007B05F7" w:rsidRPr="00C14755" w:rsidRDefault="007B05F7" w:rsidP="007B05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U kontekstu zdravstveno-higijenskih navika, nastavljeno je s redovnim provođenjem planiranih aktivnosti. Dječak Leni Heder ima dijagnozu febrilne konvulzije i primjerenu terapiju; nekolicina djece alergična je na pojedine namirnice – meso (Leni Heder), laktozu u kravljem mlijeku Nika Pavešić, Marharyta A. i Elin Grozdanić na kikiriki.</w:t>
      </w:r>
    </w:p>
    <w:p w14:paraId="108CFC3A" w14:textId="77777777" w:rsidR="007B05F7" w:rsidRPr="00C14755" w:rsidRDefault="007B05F7" w:rsidP="007B05F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B4F425" w14:textId="77777777" w:rsidR="007B05F7" w:rsidRPr="00C14755" w:rsidRDefault="007B05F7" w:rsidP="007B05F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4755">
        <w:rPr>
          <w:rFonts w:ascii="Arial" w:eastAsia="Calibri" w:hAnsi="Arial" w:cs="Arial"/>
          <w:b/>
          <w:sz w:val="24"/>
          <w:szCs w:val="24"/>
        </w:rPr>
        <w:t>Odgojno-obrazovni rad</w:t>
      </w:r>
    </w:p>
    <w:p w14:paraId="3806F653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 xml:space="preserve">U PPO Bulevard provodi se Alternativni program Waldorfski program. Započet je projekt pod radnim nazivom Eko vrtić Bulevard, praćenjem interesa djece a posebno dječaka M.Špoljarića. </w:t>
      </w:r>
    </w:p>
    <w:p w14:paraId="7E24A18B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Planirane svetkovine i svečanosti:</w:t>
      </w:r>
    </w:p>
    <w:p w14:paraId="5E565811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Miholje 08.-27.09.2024.</w:t>
      </w:r>
    </w:p>
    <w:p w14:paraId="317D66B5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Roditeljski sastanak  17.09. u 17,15</w:t>
      </w:r>
    </w:p>
    <w:p w14:paraId="32DA0220" w14:textId="77777777" w:rsidR="007B05F7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Miholjska svečanost 29.09.</w:t>
      </w:r>
    </w:p>
    <w:p w14:paraId="70904D54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6AF38932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Martinje  30.09. – 11.11.</w:t>
      </w:r>
    </w:p>
    <w:p w14:paraId="1BE342C5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 xml:space="preserve">Radionica za roditelje  „Izrada svjetiljki“ </w:t>
      </w:r>
    </w:p>
    <w:p w14:paraId="78853FED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Praznik svjetiljki 13.11.</w:t>
      </w:r>
    </w:p>
    <w:p w14:paraId="2AF2686D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Izlet/blagdan svjetiljki u prirodi</w:t>
      </w:r>
    </w:p>
    <w:p w14:paraId="309CE4DB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0E04756F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Advent  18.11 – 29.12.2024.</w:t>
      </w:r>
    </w:p>
    <w:p w14:paraId="5C19EEED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Adventska svečanost 02.12. uz suradnju (glazbena i vokalna pratnja) s mamom Rite Vunić</w:t>
      </w:r>
    </w:p>
    <w:p w14:paraId="69EFDE80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 xml:space="preserve">Božićni sajam  </w:t>
      </w:r>
    </w:p>
    <w:p w14:paraId="3237BDA0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 xml:space="preserve">Božićna svečanost </w:t>
      </w:r>
    </w:p>
    <w:p w14:paraId="1F7276E6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05480BE2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Zima i maškare 07.01-05.03. 2025.</w:t>
      </w:r>
    </w:p>
    <w:p w14:paraId="37FC84AA" w14:textId="77777777" w:rsidR="007B05F7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Suradnja s Grobničkim Dondolašima, Halubajskim zvončarima i TZ Grada Rijeke</w:t>
      </w:r>
    </w:p>
    <w:p w14:paraId="6D7A43FF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</w:p>
    <w:p w14:paraId="068F9077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Preduskršnje doba</w:t>
      </w:r>
    </w:p>
    <w:p w14:paraId="4CA5DE66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Proljetni sajam</w:t>
      </w:r>
    </w:p>
    <w:p w14:paraId="1251DF9A" w14:textId="77777777" w:rsidR="007B05F7" w:rsidRPr="00C14755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Izložba dječjih likovnih radova na Vodospremi Vidikovac - suradnja s MO Bulevard</w:t>
      </w:r>
    </w:p>
    <w:p w14:paraId="69FBC3AD" w14:textId="77777777" w:rsidR="007B05F7" w:rsidRPr="007B05F7" w:rsidRDefault="007B05F7" w:rsidP="007B05F7">
      <w:pPr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C14755">
        <w:rPr>
          <w:rFonts w:ascii="Arial" w:eastAsia="Calibri" w:hAnsi="Arial" w:cs="Arial"/>
          <w:iCs/>
          <w:sz w:val="24"/>
          <w:szCs w:val="24"/>
        </w:rPr>
        <w:t>Završna svečanost</w:t>
      </w:r>
    </w:p>
    <w:p w14:paraId="7A8EAE8B" w14:textId="77777777" w:rsidR="007B05F7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b/>
          <w:sz w:val="24"/>
          <w:szCs w:val="24"/>
        </w:rPr>
        <w:t>Stručno usavršavanje</w:t>
      </w:r>
    </w:p>
    <w:p w14:paraId="4ECAFD83" w14:textId="77777777" w:rsidR="007B05F7" w:rsidRPr="007B05F7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usmeno izlaganje na Stručnom skupu DOZ 2024. Budućnost obrazovanja: novi pravci u istraživanjima i praksi s dva izlaganja  </w:t>
      </w:r>
      <w:r w:rsidRPr="00C14755">
        <w:rPr>
          <w:rFonts w:ascii="Arial" w:eastAsia="Calibri" w:hAnsi="Arial" w:cs="Arial"/>
          <w:i/>
          <w:iCs/>
          <w:sz w:val="24"/>
          <w:szCs w:val="24"/>
        </w:rPr>
        <w:t>E-portfolio odgojno-obrazovne skupine u predškolskoj ustanovi – primjena suvremene tehnologije za unaprjeđivanje vrednovanja i suradnje s roditeljima</w:t>
      </w:r>
      <w:r w:rsidRPr="00C14755">
        <w:rPr>
          <w:rFonts w:ascii="Arial" w:eastAsia="Calibri" w:hAnsi="Arial" w:cs="Arial"/>
          <w:sz w:val="24"/>
          <w:szCs w:val="24"/>
        </w:rPr>
        <w:t xml:space="preserve"> i </w:t>
      </w:r>
      <w:r w:rsidRPr="00C14755">
        <w:rPr>
          <w:rFonts w:ascii="Arial" w:eastAsia="Calibri" w:hAnsi="Arial" w:cs="Arial"/>
          <w:i/>
          <w:iCs/>
          <w:sz w:val="24"/>
          <w:szCs w:val="24"/>
        </w:rPr>
        <w:t>Mentalne mape u radu s djecom predškolskog uzrasta – uobičajena ili inovativna praksa?</w:t>
      </w:r>
      <w:r w:rsidRPr="00C14755">
        <w:rPr>
          <w:rFonts w:ascii="Arial" w:eastAsia="Calibri" w:hAnsi="Arial" w:cs="Arial"/>
          <w:sz w:val="24"/>
          <w:szCs w:val="24"/>
        </w:rPr>
        <w:t xml:space="preserve"> </w:t>
      </w:r>
    </w:p>
    <w:p w14:paraId="5C6C5D89" w14:textId="77777777" w:rsidR="007B05F7" w:rsidRPr="00C14755" w:rsidRDefault="007B05F7" w:rsidP="007B05F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Obilježavanje Dana waldorfske pedagogije u Hrvatskoj</w:t>
      </w:r>
    </w:p>
    <w:p w14:paraId="444D2D88" w14:textId="77777777" w:rsidR="007B05F7" w:rsidRPr="00C14755" w:rsidRDefault="007B05F7" w:rsidP="007B05F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Tjedan dobre prakse vrtića Grada Rijeke</w:t>
      </w:r>
    </w:p>
    <w:p w14:paraId="5FD88F4C" w14:textId="77777777" w:rsidR="007B05F7" w:rsidRPr="00C14755" w:rsidRDefault="007B05F7" w:rsidP="007B05F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International Campus Waldorf 2024 ciklus edukacija</w:t>
      </w:r>
    </w:p>
    <w:p w14:paraId="11FE4F19" w14:textId="77777777" w:rsidR="007B05F7" w:rsidRPr="007B05F7" w:rsidRDefault="007B05F7" w:rsidP="007B05F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AZOO edukacije i dr.</w:t>
      </w:r>
    </w:p>
    <w:p w14:paraId="642D288E" w14:textId="77777777" w:rsidR="007B05F7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379AB73" w14:textId="77777777" w:rsidR="007B05F7" w:rsidRPr="00C14755" w:rsidRDefault="007B05F7" w:rsidP="007B05F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4755">
        <w:rPr>
          <w:rFonts w:ascii="Arial" w:eastAsia="Calibri" w:hAnsi="Arial" w:cs="Arial"/>
          <w:b/>
          <w:sz w:val="24"/>
          <w:szCs w:val="24"/>
        </w:rPr>
        <w:lastRenderedPageBreak/>
        <w:t>Suradnja s roditeljima</w:t>
      </w:r>
    </w:p>
    <w:p w14:paraId="5DB328C7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U Mješovitoj 2 skupini (Zvjezdice) nastavlja se, desetu godinu za redom, praksa pisanja mjesečnih izvješća, biltena („newsletter-u”) roditeljima kojima su prikazane ne samo aktivnosti unutar bitne zadaće već i sve ostale koje su provedene tijekom godine. </w:t>
      </w:r>
    </w:p>
    <w:p w14:paraId="3D303781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Roditelji nude suradnju kroz razne oblike:</w:t>
      </w:r>
    </w:p>
    <w:p w14:paraId="7DCE2833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Oslikavanje unutarnjih zidova objekta</w:t>
      </w:r>
    </w:p>
    <w:p w14:paraId="68E932A6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Izrada vrtnih gredica na dvorištu</w:t>
      </w:r>
    </w:p>
    <w:p w14:paraId="5548E98A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Izrada vanjske kuhinje na istočnom dijelu dvorišta</w:t>
      </w:r>
    </w:p>
    <w:p w14:paraId="693427CD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Vođenje kreativnih radionica s djecom i za odrasle</w:t>
      </w:r>
    </w:p>
    <w:p w14:paraId="10E7C70E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Izrada ukrasa za veliki bor na Trgu braće Mažuranića</w:t>
      </w:r>
    </w:p>
    <w:p w14:paraId="26CC26ED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>Individualne konzultacije</w:t>
      </w:r>
    </w:p>
    <w:p w14:paraId="00FE067A" w14:textId="77777777" w:rsidR="007B05F7" w:rsidRPr="00C14755" w:rsidRDefault="007B05F7" w:rsidP="007B05F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Pomoć u izradi slikovnice </w:t>
      </w:r>
      <w:r w:rsidRPr="00C14755">
        <w:rPr>
          <w:rFonts w:ascii="Arial" w:eastAsia="Calibri" w:hAnsi="Arial" w:cs="Arial"/>
          <w:i/>
          <w:iCs/>
          <w:sz w:val="24"/>
          <w:szCs w:val="24"/>
        </w:rPr>
        <w:t>Priča o dugi</w:t>
      </w:r>
    </w:p>
    <w:p w14:paraId="2C4B2886" w14:textId="77777777" w:rsidR="007B05F7" w:rsidRPr="007B05F7" w:rsidRDefault="007B05F7" w:rsidP="007B05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eastAsia="Calibri" w:hAnsi="Arial" w:cs="Arial"/>
          <w:sz w:val="24"/>
          <w:szCs w:val="24"/>
        </w:rPr>
        <w:t xml:space="preserve">Sudjelovanje u Svečanostima: Praznik svjetiljki, Adventska svečanost, Waldorfski proljetni sajam, Završna svečanost </w:t>
      </w:r>
    </w:p>
    <w:p w14:paraId="5A5E6AFB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4755">
        <w:rPr>
          <w:rFonts w:ascii="Arial" w:hAnsi="Arial" w:cs="Arial"/>
          <w:b/>
          <w:sz w:val="24"/>
          <w:szCs w:val="24"/>
        </w:rPr>
        <w:t>Suradnja s vanjskim institucijama</w:t>
      </w:r>
    </w:p>
    <w:p w14:paraId="733AFD67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hAnsi="Arial" w:cs="Arial"/>
          <w:sz w:val="24"/>
          <w:szCs w:val="24"/>
        </w:rPr>
        <w:t xml:space="preserve">Klub starijih osoba Bulevard </w:t>
      </w:r>
    </w:p>
    <w:p w14:paraId="39185540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hAnsi="Arial" w:cs="Arial"/>
          <w:sz w:val="24"/>
          <w:szCs w:val="24"/>
        </w:rPr>
        <w:t xml:space="preserve">Grobnički Dondolaši, Halubajski zvončari, Turistička zajednica Rijeke s Kraljicom karnevala i Meštrom Sandijem </w:t>
      </w:r>
    </w:p>
    <w:p w14:paraId="758B4366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hAnsi="Arial" w:cs="Arial"/>
          <w:sz w:val="24"/>
          <w:szCs w:val="24"/>
        </w:rPr>
        <w:t>Riperaj Rijeka</w:t>
      </w:r>
    </w:p>
    <w:p w14:paraId="7AA5A75F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hAnsi="Arial" w:cs="Arial"/>
          <w:sz w:val="24"/>
          <w:szCs w:val="24"/>
        </w:rPr>
        <w:t>Riječki sportski savez – Olimpijada dječjih vrtića i dr.</w:t>
      </w:r>
    </w:p>
    <w:p w14:paraId="4012E983" w14:textId="77777777" w:rsidR="007B05F7" w:rsidRPr="00C14755" w:rsidRDefault="007B05F7" w:rsidP="007B05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4755">
        <w:rPr>
          <w:rFonts w:ascii="Arial" w:hAnsi="Arial" w:cs="Arial"/>
          <w:b/>
          <w:sz w:val="24"/>
          <w:szCs w:val="24"/>
        </w:rPr>
        <w:t>Vrednovanje</w:t>
      </w:r>
    </w:p>
    <w:p w14:paraId="30952620" w14:textId="77777777" w:rsidR="007B05F7" w:rsidRPr="007B05F7" w:rsidRDefault="007B05F7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755">
        <w:rPr>
          <w:rFonts w:ascii="Arial" w:hAnsi="Arial" w:cs="Arial"/>
          <w:sz w:val="24"/>
          <w:szCs w:val="24"/>
        </w:rPr>
        <w:t>U procesu vrednovanja koristit će se mozaik pristup  koji omogućuje participaciiju svih sudionika odgojno obrazovnog procesa. Dobivene informacije doprinijet će daljnjem planiranju odgojno obrazov</w:t>
      </w:r>
      <w:r>
        <w:rPr>
          <w:rFonts w:ascii="Arial" w:hAnsi="Arial" w:cs="Arial"/>
          <w:sz w:val="24"/>
          <w:szCs w:val="24"/>
        </w:rPr>
        <w:t>nog rad.</w:t>
      </w:r>
    </w:p>
    <w:p w14:paraId="64E463CD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lastRenderedPageBreak/>
        <w:t xml:space="preserve"> PROGRAMI JAVNIH POTREBA</w:t>
      </w:r>
    </w:p>
    <w:p w14:paraId="28D5A8EF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BE9D29" w14:textId="77777777" w:rsidR="00B40B21" w:rsidRPr="00506C0A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PROGRAM PREDŠKOLE</w:t>
      </w:r>
    </w:p>
    <w:p w14:paraId="569FFA8C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Organizacija rada</w:t>
      </w:r>
    </w:p>
    <w:p w14:paraId="525B9FBB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Sukladno Pravilniku o sadržaju i trajanju programa predškole (NN 1072014) kojim je propisan sadržaji i trajanje programa predškole za svu djecu u godini prije polaska u osnovnu školu, kako za djecu koja nisu polaznici dječjeg vrtića, tako i za djecu koja su polaznici dječjeg vrtića. Za djecu koja su polaznici dječjeg vrtića, program predškole integriran je u redoviti predškolskog odgoja i provodi se od 1. listopada do 31. svibnja. Za djecu koja nisu polaznici vrtića program se provodi u trajanju od 250 sati u vremenu od 1. veljače do 31. svibnja, na način da se oformi posebna grupa ili da se djeca integriraju u već postojeće grupe. </w:t>
      </w:r>
    </w:p>
    <w:p w14:paraId="200B9EBB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Materijalni uvjeti</w:t>
      </w:r>
    </w:p>
    <w:p w14:paraId="78D51E95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Za realizaciju programa okruženje za igru i  učenje treba biti bogato opremljeno zanimljivim materijalima, prilagođenim interesu djece. Materijali za igru i učenje trebaju biti djeci dostupni i posloženi u logične cjeline. Slijedeći potrebe i interese djece, nužno je izrađivati dodatne poticaje. Okruženje za igru i učenje treba osigurati individualnost, aktivnu ulogu djeteta u učenju, svrhovitost i povezanost s prethodnim znanjima djece. </w:t>
      </w:r>
    </w:p>
    <w:p w14:paraId="2303323E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Zdravstveni uvjeti za ostvarenost program</w:t>
      </w:r>
    </w:p>
    <w:p w14:paraId="4CAB2E98" w14:textId="77777777" w:rsidR="007B05F7" w:rsidRPr="00506C0A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Tijekom realizacije programa vodit će se briga o pravilnoj izmjeni aktivnosti i zadovoljavanju potrebe djece za kretanjem. Redovito prozračivanje prostora i svakodnevni boravak djece na vanjskom prostoru uz svakodnevno organizirano tjelesno vježbanje dopri</w:t>
      </w:r>
      <w:r w:rsidR="00506C0A">
        <w:rPr>
          <w:rFonts w:ascii="Arial" w:hAnsi="Arial" w:cs="Arial"/>
          <w:sz w:val="24"/>
          <w:szCs w:val="24"/>
        </w:rPr>
        <w:t>nijet će zdravom razvoju djece.</w:t>
      </w:r>
    </w:p>
    <w:p w14:paraId="5E274E4A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Odgojno obrazovni rad</w:t>
      </w:r>
    </w:p>
    <w:p w14:paraId="24F35B41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Djeci će se osigurati dobrobit, poticati cjelovit razvoj, osigurati cjelovito iskustvo igre i učenje u zajednici vršnjaka, poticanje zdravog načina života, aktivno sudjelovanje u stjecanju različitih kompetencija.</w:t>
      </w:r>
    </w:p>
    <w:p w14:paraId="27009572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lastRenderedPageBreak/>
        <w:t>Odgojno obrazovna očekivanja: kompetencije pismenosti, višejezičnosti, matematičke kompetencije, digitalne kompetencije, socijalne kompetencije, građanske kompetencije, poduzetničke kompetencije, motoričke kompetencije.</w:t>
      </w:r>
    </w:p>
    <w:p w14:paraId="5C71FF2B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Stručno usavršavanje</w:t>
      </w:r>
    </w:p>
    <w:p w14:paraId="1C56FCC6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Kako bi pravodobno odgovorili na zahtjeve koje pred njih stavlja program, odgojitelji će se kontinuirano usavršavati koristeći sve raspoložive resurse: stručnu literaturu, rezultate suvremenih istraživanja, organizirane edukacije unutar vrtića i šire. </w:t>
      </w:r>
    </w:p>
    <w:p w14:paraId="502BFDD6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Suradnja s vanjskim institucijama</w:t>
      </w:r>
    </w:p>
    <w:p w14:paraId="42B5E6A4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 kvalitetnu realizaciju programa osigurat će se prilike za iskustveno učenje u bližem i daljem okruženju vrtića. Organizirat će se suradnja s obližnjim školama, bibliotekom, kazalištem, muzejima i sl. s ciljem obogaćivanja dječjih iskustava.</w:t>
      </w:r>
    </w:p>
    <w:p w14:paraId="575DEAA2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t>Vrednovanje</w:t>
      </w:r>
    </w:p>
    <w:p w14:paraId="48FF2683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Vrednovanje programa provodit će se kontinuirano na različite načine. Određivanje jasnih ciljeva i praćenje dječjih postignuća omogućit će uvid u kompetencije svakog djeteta.  </w:t>
      </w:r>
    </w:p>
    <w:p w14:paraId="7F754B60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D98F45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5A2B67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3FC004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B66319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04837C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34F7E0" w14:textId="77777777" w:rsidR="00506C0A" w:rsidRDefault="00506C0A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161F52" w14:textId="77777777" w:rsidR="00506C0A" w:rsidRDefault="00506C0A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BC698C" w14:textId="77777777" w:rsidR="00506C0A" w:rsidRDefault="00506C0A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2A1B1D" w14:textId="77777777" w:rsidR="00506C0A" w:rsidRDefault="00506C0A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5F2004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5C3CA8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F23">
        <w:rPr>
          <w:rFonts w:ascii="Arial" w:hAnsi="Arial" w:cs="Arial"/>
          <w:b/>
          <w:sz w:val="24"/>
          <w:szCs w:val="24"/>
        </w:rPr>
        <w:lastRenderedPageBreak/>
        <w:t>PROGRAM ZA DJECU S AUTIZMOM</w:t>
      </w:r>
    </w:p>
    <w:p w14:paraId="488FAE9B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Organizacija rada</w:t>
      </w:r>
    </w:p>
    <w:p w14:paraId="4B2A4547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 xml:space="preserve">Program za djecu s autizmom se provodi u vrtiću Kvarner u jednoj odgojnoj skupini. U skupinu je upisano četvero djece u dobi od 5 i 6 godina (dvije djevojčice i dva dječaka). Program provode edukacijski rehabilitator i odgojitelj, uz podršku njegovatelja. Djeca iz posebne skupine se svakodnevno integriraju u redovitu skupinu te uz podršku sudjeluju u provedbi različitih aktivnosti. </w:t>
      </w:r>
    </w:p>
    <w:p w14:paraId="2FB08DE2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Materijalni uvjeti</w:t>
      </w:r>
    </w:p>
    <w:p w14:paraId="233FEFD2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Prostor dnevnog boravka djece omogućuje kvalitetan grupni i individualni rad s djecom, kao i rad u paru. Također,  prostor omogućuje i provedbu obrnute inkluzije, gdje 2-4 djece iz redovne skupine dolazi u posebnu skupinu na zajedničke aktivnosti i igru s djecom s autizmom. Prostor je opremljen adekvatnim didaktičkim sredstvima koji se kontinuirano nadopunjuju sredstvima koje izrađuju odgojno obrazovni djelatnici. Osim prostora dnevnog boravka djeca koriste prostor dvorane, prostor redovite skupine, d</w:t>
      </w:r>
      <w:r w:rsidR="007B05F7">
        <w:rPr>
          <w:rFonts w:ascii="Arial" w:hAnsi="Arial" w:cs="Arial"/>
          <w:sz w:val="24"/>
          <w:szCs w:val="24"/>
        </w:rPr>
        <w:t>vorište vrtića i obližnji park.</w:t>
      </w:r>
    </w:p>
    <w:p w14:paraId="66E00129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Njega i skrb za tjelesni rast i zdravlje djece</w:t>
      </w:r>
    </w:p>
    <w:p w14:paraId="3A9972BD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Briga o vlastitoj higijeni i sigurnosti integrirane su u rad ove skupine. Redoviti boravak na vanjskom prostoru omogućuje djeci neometano kretanje i različite motoričke aktivnosti.</w:t>
      </w:r>
    </w:p>
    <w:p w14:paraId="2BD38544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Odgojno obrazovni rad</w:t>
      </w:r>
    </w:p>
    <w:p w14:paraId="6CAC5BEA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Odgojno obrazovni rad bazirat će se na tri elementa:</w:t>
      </w:r>
    </w:p>
    <w:p w14:paraId="2B4F1486" w14:textId="77777777" w:rsidR="00B40B21" w:rsidRPr="00056F23" w:rsidRDefault="00B40B21" w:rsidP="00B40B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Utjecaj na optimalan psihosocijalni razvoj djeteta</w:t>
      </w:r>
    </w:p>
    <w:p w14:paraId="13D31D8B" w14:textId="77777777" w:rsidR="00B40B21" w:rsidRPr="00056F23" w:rsidRDefault="00B40B21" w:rsidP="00B40B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Uspostava i održavanje djetetovih odnosa s drugim osobama te uspostava i održavanje</w:t>
      </w:r>
    </w:p>
    <w:p w14:paraId="25210E34" w14:textId="77777777" w:rsidR="00B40B21" w:rsidRPr="00056F23" w:rsidRDefault="00B40B21" w:rsidP="00B40B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ponašanje djeteta prema pravilima grupe izgradnjom primjerenih oblika ponašanja</w:t>
      </w:r>
    </w:p>
    <w:p w14:paraId="002A96EB" w14:textId="77777777" w:rsidR="00B40B21" w:rsidRPr="00056F23" w:rsidRDefault="00B40B21" w:rsidP="00B40B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- Poticanje razvoja perceptivnih sposobnosti za korištenje složenijih senzomotoričkih</w:t>
      </w:r>
    </w:p>
    <w:p w14:paraId="7CEC676B" w14:textId="77777777" w:rsidR="00B40B21" w:rsidRPr="00056F23" w:rsidRDefault="00B40B21" w:rsidP="00B40B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obrazaca, svijest o shemi tijela i vlastitom tijelu te igre i oponašanja.</w:t>
      </w:r>
    </w:p>
    <w:p w14:paraId="144880F7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8846CB" w14:textId="77777777" w:rsidR="007B05F7" w:rsidRDefault="007B05F7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10A306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lastRenderedPageBreak/>
        <w:t>Suradnja s roditeljima</w:t>
      </w:r>
    </w:p>
    <w:p w14:paraId="404B0FBF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Važan oblik suradnje s roditeljima su individualni razgovori koji se organiziraju kontinuirano zbog potrebe razmjene informacija o trenutnim postignućima djece i njihovim interesima te planiranju individualnih programa podrške. Roditelji se, po potrebi, uključuju i kao pratnja na izletima i u posjetama kazalištu. Partnerstvo s roditeljima osigurava djeci mogućnost ujednačenog odgojnog djelovanja i poticanje razvoja određenog područja.</w:t>
      </w:r>
    </w:p>
    <w:p w14:paraId="1AA7E1D0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Suradnja s vanjskim institucijama</w:t>
      </w:r>
    </w:p>
    <w:p w14:paraId="358EB0B8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Za kvalitetniju provedbu programa nužna je suradnja vrtića s različitim vanjskim suradnicima. Osnovni cilj u ovoj pedagoškoj godini je osigurati djeci mogućnost izlazaka i boravka u prirodi te je u tom smislu nužna suradnja s prijevoznicima, Udrugom Pegaz, posjeti kazalištu lutaka, Dječjoj kući…</w:t>
      </w:r>
    </w:p>
    <w:p w14:paraId="3E1E599C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F23">
        <w:rPr>
          <w:rFonts w:ascii="Arial" w:hAnsi="Arial" w:cs="Arial"/>
          <w:b/>
          <w:bCs/>
          <w:sz w:val="24"/>
          <w:szCs w:val="24"/>
        </w:rPr>
        <w:t>Vrednovanje programa</w:t>
      </w:r>
    </w:p>
    <w:p w14:paraId="2D609C8D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F23">
        <w:rPr>
          <w:rFonts w:ascii="Arial" w:hAnsi="Arial" w:cs="Arial"/>
          <w:sz w:val="24"/>
          <w:szCs w:val="24"/>
        </w:rPr>
        <w:t>U procesu vrednovanja programa nužna je suradnja svih odgojno obrazovnih djelatnika uključenih u realizaciju. Posebno je važna refleksija djelatnika prije akcije, za vrijeme akcije i nakon akcije. Kontinuirano praćenje ritma i korisnosti svakodnevne integracije djece u redoviti program omogućit će kvalitetniju prilagodbu ustanove potrebama djece.</w:t>
      </w:r>
    </w:p>
    <w:p w14:paraId="6E628FC2" w14:textId="77777777" w:rsidR="00B40B21" w:rsidRPr="00056F23" w:rsidRDefault="00B40B21" w:rsidP="00B40B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1EAB4" w14:textId="77777777" w:rsidR="00AD4A37" w:rsidRPr="00056F23" w:rsidRDefault="00AD4A37" w:rsidP="00056F2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405E484" w14:textId="77777777" w:rsidR="00D94B77" w:rsidRPr="00056F23" w:rsidRDefault="00D94B77" w:rsidP="00056F23">
      <w:pPr>
        <w:tabs>
          <w:tab w:val="num" w:pos="5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1C6FBA" w14:textId="77777777" w:rsidR="00D94B77" w:rsidRPr="00056F23" w:rsidRDefault="00D94B77" w:rsidP="00056F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F6E8E5" w14:textId="77777777" w:rsidR="00575797" w:rsidRPr="00D80CD3" w:rsidRDefault="00575797" w:rsidP="00D80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75797" w:rsidRPr="00D80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368"/>
    <w:multiLevelType w:val="multilevel"/>
    <w:tmpl w:val="8CEA7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0501C"/>
    <w:multiLevelType w:val="multilevel"/>
    <w:tmpl w:val="215C5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25635"/>
    <w:multiLevelType w:val="hybridMultilevel"/>
    <w:tmpl w:val="EF369050"/>
    <w:lvl w:ilvl="0" w:tplc="CDBC4E9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2FB"/>
    <w:multiLevelType w:val="multilevel"/>
    <w:tmpl w:val="D7EAE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811AD1"/>
    <w:multiLevelType w:val="hybridMultilevel"/>
    <w:tmpl w:val="04EACB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F67F69"/>
    <w:multiLevelType w:val="hybridMultilevel"/>
    <w:tmpl w:val="3B1E599C"/>
    <w:lvl w:ilvl="0" w:tplc="C2C69ED8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6044710"/>
    <w:multiLevelType w:val="hybridMultilevel"/>
    <w:tmpl w:val="FC7A9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6C1C"/>
    <w:multiLevelType w:val="hybridMultilevel"/>
    <w:tmpl w:val="5726A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24AB"/>
    <w:multiLevelType w:val="multilevel"/>
    <w:tmpl w:val="C9AA3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FD1EBE"/>
    <w:multiLevelType w:val="hybridMultilevel"/>
    <w:tmpl w:val="11D43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A05"/>
    <w:multiLevelType w:val="multilevel"/>
    <w:tmpl w:val="C5BE9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A4618E"/>
    <w:multiLevelType w:val="hybridMultilevel"/>
    <w:tmpl w:val="AD760F6C"/>
    <w:name w:val="Numbered list 7"/>
    <w:lvl w:ilvl="0" w:tplc="18F8694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2963A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59AAE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C9890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62AE2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10E7C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C0F5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B60FD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4E2E2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63E527A"/>
    <w:multiLevelType w:val="multilevel"/>
    <w:tmpl w:val="B1606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45657E"/>
    <w:multiLevelType w:val="hybridMultilevel"/>
    <w:tmpl w:val="AF76DACC"/>
    <w:styleLink w:val="WWNum171"/>
    <w:lvl w:ilvl="0" w:tplc="B6E894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EB720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A6B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E1512"/>
    <w:multiLevelType w:val="hybridMultilevel"/>
    <w:tmpl w:val="1796263C"/>
    <w:name w:val="Numbered list 16"/>
    <w:lvl w:ilvl="0" w:tplc="2626F19C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8F4867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738FB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7E6C6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ECC76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50A6B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078FB4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CE817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8E0396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DA601CA"/>
    <w:multiLevelType w:val="hybridMultilevel"/>
    <w:tmpl w:val="A46A1BE0"/>
    <w:lvl w:ilvl="0" w:tplc="9D4E5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E80"/>
    <w:multiLevelType w:val="hybridMultilevel"/>
    <w:tmpl w:val="A33A5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0F2B"/>
    <w:multiLevelType w:val="hybridMultilevel"/>
    <w:tmpl w:val="3A4E3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3DF"/>
    <w:multiLevelType w:val="hybridMultilevel"/>
    <w:tmpl w:val="C8AAC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11191"/>
    <w:multiLevelType w:val="multilevel"/>
    <w:tmpl w:val="40E87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007D51"/>
    <w:multiLevelType w:val="hybridMultilevel"/>
    <w:tmpl w:val="3CB6889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55406"/>
    <w:multiLevelType w:val="hybridMultilevel"/>
    <w:tmpl w:val="6D46A6C8"/>
    <w:lvl w:ilvl="0" w:tplc="14B268B0">
      <w:start w:val="1"/>
      <w:numFmt w:val="decimal"/>
      <w:pStyle w:val="PROGRAM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85DD7"/>
    <w:multiLevelType w:val="hybridMultilevel"/>
    <w:tmpl w:val="9578B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31684"/>
    <w:multiLevelType w:val="hybridMultilevel"/>
    <w:tmpl w:val="15666E2A"/>
    <w:lvl w:ilvl="0" w:tplc="4B08EB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C69DE"/>
    <w:multiLevelType w:val="hybridMultilevel"/>
    <w:tmpl w:val="8610B61A"/>
    <w:name w:val="Numbered list 20"/>
    <w:lvl w:ilvl="0" w:tplc="8DB01314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41C8F816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2F9E05FC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E2D22054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BBA4FB8C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DFC2C3F2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903A864A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258E31DC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2D241ABE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51C359C7"/>
    <w:multiLevelType w:val="hybridMultilevel"/>
    <w:tmpl w:val="BC14C85E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50C6CB7"/>
    <w:multiLevelType w:val="hybridMultilevel"/>
    <w:tmpl w:val="52BC76FE"/>
    <w:lvl w:ilvl="0" w:tplc="3D88E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06D4D"/>
    <w:multiLevelType w:val="hybridMultilevel"/>
    <w:tmpl w:val="F7A0532E"/>
    <w:lvl w:ilvl="0" w:tplc="3D88E2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62C"/>
    <w:multiLevelType w:val="hybridMultilevel"/>
    <w:tmpl w:val="6BE24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370BD"/>
    <w:multiLevelType w:val="hybridMultilevel"/>
    <w:tmpl w:val="88D86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170F6"/>
    <w:multiLevelType w:val="hybridMultilevel"/>
    <w:tmpl w:val="1E4803B8"/>
    <w:lvl w:ilvl="0" w:tplc="3CC01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5C4A"/>
    <w:multiLevelType w:val="multilevel"/>
    <w:tmpl w:val="877E5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AE0037"/>
    <w:multiLevelType w:val="hybridMultilevel"/>
    <w:tmpl w:val="D72A2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305E"/>
    <w:multiLevelType w:val="hybridMultilevel"/>
    <w:tmpl w:val="7F7EA8B4"/>
    <w:lvl w:ilvl="0" w:tplc="041A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5F00669"/>
    <w:multiLevelType w:val="multilevel"/>
    <w:tmpl w:val="0F9AC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190410"/>
    <w:multiLevelType w:val="hybridMultilevel"/>
    <w:tmpl w:val="2214D94A"/>
    <w:name w:val="Numbered list 9"/>
    <w:lvl w:ilvl="0" w:tplc="AF92050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E964C8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EAC0D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3E81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E90FE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5D6A82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A86F58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18BF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7F8E5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6" w15:restartNumberingAfterBreak="0">
    <w:nsid w:val="72CC4CAB"/>
    <w:multiLevelType w:val="hybridMultilevel"/>
    <w:tmpl w:val="DEF4E6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E53D6"/>
    <w:multiLevelType w:val="hybridMultilevel"/>
    <w:tmpl w:val="17907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04427"/>
    <w:multiLevelType w:val="multilevel"/>
    <w:tmpl w:val="9B408292"/>
    <w:lvl w:ilvl="0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●"/>
      <w:lvlJc w:val="left"/>
      <w:pPr>
        <w:ind w:left="1662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4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3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87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18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8C75B4"/>
    <w:multiLevelType w:val="hybridMultilevel"/>
    <w:tmpl w:val="889684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13F59"/>
    <w:multiLevelType w:val="hybridMultilevel"/>
    <w:tmpl w:val="889684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00FAB"/>
    <w:multiLevelType w:val="hybridMultilevel"/>
    <w:tmpl w:val="C1964C28"/>
    <w:lvl w:ilvl="0" w:tplc="041A000F">
      <w:start w:val="1"/>
      <w:numFmt w:val="decimal"/>
      <w:pStyle w:val="Naslov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0784">
    <w:abstractNumId w:val="25"/>
  </w:num>
  <w:num w:numId="2" w16cid:durableId="325666513">
    <w:abstractNumId w:val="33"/>
  </w:num>
  <w:num w:numId="3" w16cid:durableId="1867791432">
    <w:abstractNumId w:val="15"/>
  </w:num>
  <w:num w:numId="4" w16cid:durableId="767430593">
    <w:abstractNumId w:val="9"/>
  </w:num>
  <w:num w:numId="5" w16cid:durableId="305206763">
    <w:abstractNumId w:val="3"/>
  </w:num>
  <w:num w:numId="6" w16cid:durableId="1084644376">
    <w:abstractNumId w:val="10"/>
  </w:num>
  <w:num w:numId="7" w16cid:durableId="358245214">
    <w:abstractNumId w:val="8"/>
  </w:num>
  <w:num w:numId="8" w16cid:durableId="1216938778">
    <w:abstractNumId w:val="31"/>
  </w:num>
  <w:num w:numId="9" w16cid:durableId="1739554543">
    <w:abstractNumId w:val="0"/>
  </w:num>
  <w:num w:numId="10" w16cid:durableId="1454903300">
    <w:abstractNumId w:val="1"/>
  </w:num>
  <w:num w:numId="11" w16cid:durableId="1595241948">
    <w:abstractNumId w:val="19"/>
  </w:num>
  <w:num w:numId="12" w16cid:durableId="698897711">
    <w:abstractNumId w:val="34"/>
  </w:num>
  <w:num w:numId="13" w16cid:durableId="1193571244">
    <w:abstractNumId w:val="12"/>
  </w:num>
  <w:num w:numId="14" w16cid:durableId="1011763531">
    <w:abstractNumId w:val="30"/>
  </w:num>
  <w:num w:numId="15" w16cid:durableId="858665557">
    <w:abstractNumId w:val="29"/>
  </w:num>
  <w:num w:numId="16" w16cid:durableId="1641225856">
    <w:abstractNumId w:val="7"/>
  </w:num>
  <w:num w:numId="17" w16cid:durableId="3437668">
    <w:abstractNumId w:val="37"/>
  </w:num>
  <w:num w:numId="18" w16cid:durableId="41053699">
    <w:abstractNumId w:val="36"/>
  </w:num>
  <w:num w:numId="19" w16cid:durableId="600990932">
    <w:abstractNumId w:val="22"/>
  </w:num>
  <w:num w:numId="20" w16cid:durableId="24870073">
    <w:abstractNumId w:val="11"/>
  </w:num>
  <w:num w:numId="21" w16cid:durableId="754089006">
    <w:abstractNumId w:val="17"/>
  </w:num>
  <w:num w:numId="22" w16cid:durableId="6161764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331278">
    <w:abstractNumId w:val="4"/>
  </w:num>
  <w:num w:numId="24" w16cid:durableId="75788458">
    <w:abstractNumId w:val="5"/>
  </w:num>
  <w:num w:numId="25" w16cid:durableId="1212034960">
    <w:abstractNumId w:val="13"/>
  </w:num>
  <w:num w:numId="26" w16cid:durableId="679815354">
    <w:abstractNumId w:val="28"/>
  </w:num>
  <w:num w:numId="27" w16cid:durableId="2063476578">
    <w:abstractNumId w:val="2"/>
  </w:num>
  <w:num w:numId="28" w16cid:durableId="2084451728">
    <w:abstractNumId w:val="27"/>
  </w:num>
  <w:num w:numId="29" w16cid:durableId="2050954357">
    <w:abstractNumId w:val="16"/>
  </w:num>
  <w:num w:numId="30" w16cid:durableId="418644401">
    <w:abstractNumId w:val="18"/>
  </w:num>
  <w:num w:numId="31" w16cid:durableId="992177421">
    <w:abstractNumId w:val="40"/>
  </w:num>
  <w:num w:numId="32" w16cid:durableId="771391455">
    <w:abstractNumId w:val="39"/>
  </w:num>
  <w:num w:numId="33" w16cid:durableId="1884714373">
    <w:abstractNumId w:val="41"/>
  </w:num>
  <w:num w:numId="34" w16cid:durableId="1607928060">
    <w:abstractNumId w:val="6"/>
  </w:num>
  <w:num w:numId="35" w16cid:durableId="416904730">
    <w:abstractNumId w:val="21"/>
  </w:num>
  <w:num w:numId="36" w16cid:durableId="1564639208">
    <w:abstractNumId w:val="35"/>
  </w:num>
  <w:num w:numId="37" w16cid:durableId="2095584902">
    <w:abstractNumId w:val="14"/>
  </w:num>
  <w:num w:numId="38" w16cid:durableId="444887320">
    <w:abstractNumId w:val="24"/>
  </w:num>
  <w:num w:numId="39" w16cid:durableId="953439580">
    <w:abstractNumId w:val="20"/>
  </w:num>
  <w:num w:numId="40" w16cid:durableId="654533578">
    <w:abstractNumId w:val="38"/>
  </w:num>
  <w:num w:numId="41" w16cid:durableId="774834155">
    <w:abstractNumId w:val="23"/>
  </w:num>
  <w:num w:numId="42" w16cid:durableId="1321227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B0"/>
    <w:rsid w:val="0001481A"/>
    <w:rsid w:val="00023238"/>
    <w:rsid w:val="000244C0"/>
    <w:rsid w:val="00056F23"/>
    <w:rsid w:val="000C5D3E"/>
    <w:rsid w:val="00102D5C"/>
    <w:rsid w:val="00105C0C"/>
    <w:rsid w:val="00111EB0"/>
    <w:rsid w:val="00113765"/>
    <w:rsid w:val="00116D8B"/>
    <w:rsid w:val="0014167E"/>
    <w:rsid w:val="00150468"/>
    <w:rsid w:val="00153358"/>
    <w:rsid w:val="00157352"/>
    <w:rsid w:val="00161455"/>
    <w:rsid w:val="0016304E"/>
    <w:rsid w:val="001769C9"/>
    <w:rsid w:val="00177C27"/>
    <w:rsid w:val="001E4CAF"/>
    <w:rsid w:val="00217EF4"/>
    <w:rsid w:val="002255BE"/>
    <w:rsid w:val="00237073"/>
    <w:rsid w:val="00241801"/>
    <w:rsid w:val="0024510A"/>
    <w:rsid w:val="00246C23"/>
    <w:rsid w:val="0027106D"/>
    <w:rsid w:val="002A0F82"/>
    <w:rsid w:val="002C3B10"/>
    <w:rsid w:val="002C4803"/>
    <w:rsid w:val="002E28E2"/>
    <w:rsid w:val="002F31D8"/>
    <w:rsid w:val="003018BC"/>
    <w:rsid w:val="003044C1"/>
    <w:rsid w:val="00313A63"/>
    <w:rsid w:val="003E1C28"/>
    <w:rsid w:val="00407EE1"/>
    <w:rsid w:val="00435C85"/>
    <w:rsid w:val="00454678"/>
    <w:rsid w:val="00471923"/>
    <w:rsid w:val="004961A4"/>
    <w:rsid w:val="004A466F"/>
    <w:rsid w:val="004A70A2"/>
    <w:rsid w:val="004B698F"/>
    <w:rsid w:val="004C4CB5"/>
    <w:rsid w:val="00506C0A"/>
    <w:rsid w:val="00547F7A"/>
    <w:rsid w:val="00575797"/>
    <w:rsid w:val="005947F9"/>
    <w:rsid w:val="005B0C92"/>
    <w:rsid w:val="005B56C3"/>
    <w:rsid w:val="005B7C0D"/>
    <w:rsid w:val="005E639E"/>
    <w:rsid w:val="00630903"/>
    <w:rsid w:val="00633760"/>
    <w:rsid w:val="006B0050"/>
    <w:rsid w:val="006F7CDC"/>
    <w:rsid w:val="00706619"/>
    <w:rsid w:val="00723616"/>
    <w:rsid w:val="0077282A"/>
    <w:rsid w:val="007B05F7"/>
    <w:rsid w:val="007E19FE"/>
    <w:rsid w:val="00801DDF"/>
    <w:rsid w:val="00813B75"/>
    <w:rsid w:val="00831657"/>
    <w:rsid w:val="008652CC"/>
    <w:rsid w:val="00891F4C"/>
    <w:rsid w:val="008A4AD4"/>
    <w:rsid w:val="008F5CBE"/>
    <w:rsid w:val="00917FD5"/>
    <w:rsid w:val="00941666"/>
    <w:rsid w:val="00943242"/>
    <w:rsid w:val="009C14EE"/>
    <w:rsid w:val="009D5E02"/>
    <w:rsid w:val="009F327A"/>
    <w:rsid w:val="00A61AB4"/>
    <w:rsid w:val="00A731CB"/>
    <w:rsid w:val="00A737B3"/>
    <w:rsid w:val="00A76F22"/>
    <w:rsid w:val="00A87D8F"/>
    <w:rsid w:val="00A94EFF"/>
    <w:rsid w:val="00AD4A37"/>
    <w:rsid w:val="00AF092C"/>
    <w:rsid w:val="00B01923"/>
    <w:rsid w:val="00B40B21"/>
    <w:rsid w:val="00B50417"/>
    <w:rsid w:val="00B757CC"/>
    <w:rsid w:val="00B83FDC"/>
    <w:rsid w:val="00BD242D"/>
    <w:rsid w:val="00BE365E"/>
    <w:rsid w:val="00BF6E4A"/>
    <w:rsid w:val="00C42436"/>
    <w:rsid w:val="00C65361"/>
    <w:rsid w:val="00C712A1"/>
    <w:rsid w:val="00C95C55"/>
    <w:rsid w:val="00C97F86"/>
    <w:rsid w:val="00CB4FFC"/>
    <w:rsid w:val="00CC4BE7"/>
    <w:rsid w:val="00CF01F9"/>
    <w:rsid w:val="00CF757F"/>
    <w:rsid w:val="00D62AC3"/>
    <w:rsid w:val="00D6422E"/>
    <w:rsid w:val="00D80CD3"/>
    <w:rsid w:val="00D94B77"/>
    <w:rsid w:val="00D97332"/>
    <w:rsid w:val="00DC68FD"/>
    <w:rsid w:val="00E14041"/>
    <w:rsid w:val="00E14A0D"/>
    <w:rsid w:val="00E37C3B"/>
    <w:rsid w:val="00EB7960"/>
    <w:rsid w:val="00ED3CEB"/>
    <w:rsid w:val="00EF7105"/>
    <w:rsid w:val="00F1397D"/>
    <w:rsid w:val="00F55D8B"/>
    <w:rsid w:val="00F8293A"/>
    <w:rsid w:val="00F94433"/>
    <w:rsid w:val="00FA442D"/>
    <w:rsid w:val="00FA63CC"/>
    <w:rsid w:val="00FD4EDF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DC2"/>
  <w15:chartTrackingRefBased/>
  <w15:docId w15:val="{B180E8FB-2A56-4E00-827E-93717721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70A2"/>
    <w:pPr>
      <w:keepNext/>
      <w:keepLines/>
      <w:numPr>
        <w:numId w:val="27"/>
      </w:numPr>
      <w:spacing w:before="120" w:after="240" w:line="360" w:lineRule="auto"/>
      <w:ind w:left="714" w:hanging="357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A70A2"/>
    <w:pPr>
      <w:keepNext/>
      <w:keepLines/>
      <w:numPr>
        <w:numId w:val="33"/>
      </w:numPr>
      <w:spacing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A70A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70A2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70A2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70A2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70A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70A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70A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19FE"/>
    <w:pPr>
      <w:ind w:left="720"/>
      <w:contextualSpacing/>
    </w:pPr>
  </w:style>
  <w:style w:type="table" w:styleId="Reetkatablice">
    <w:name w:val="Table Grid"/>
    <w:basedOn w:val="Obinatablica"/>
    <w:uiPriority w:val="39"/>
    <w:rsid w:val="002F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A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A0F82"/>
  </w:style>
  <w:style w:type="character" w:customStyle="1" w:styleId="eop">
    <w:name w:val="eop"/>
    <w:basedOn w:val="Zadanifontodlomka"/>
    <w:rsid w:val="002A0F82"/>
  </w:style>
  <w:style w:type="character" w:customStyle="1" w:styleId="tabchar">
    <w:name w:val="tabchar"/>
    <w:basedOn w:val="Zadanifontodlomka"/>
    <w:rsid w:val="002A0F82"/>
  </w:style>
  <w:style w:type="character" w:customStyle="1" w:styleId="Naslov1Char">
    <w:name w:val="Naslov 1 Char"/>
    <w:basedOn w:val="Zadanifontodlomka"/>
    <w:link w:val="Naslov1"/>
    <w:uiPriority w:val="9"/>
    <w:rsid w:val="004A70A2"/>
    <w:rPr>
      <w:rFonts w:ascii="Times New Roman" w:eastAsiaTheme="majorEastAsia" w:hAnsi="Times New Roman" w:cstheme="majorBidi"/>
      <w:b/>
      <w:sz w:val="28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4A70A2"/>
    <w:rPr>
      <w:rFonts w:ascii="Times New Roman" w:eastAsiaTheme="majorEastAsia" w:hAnsi="Times New Roman" w:cstheme="majorBidi"/>
      <w:b/>
      <w:sz w:val="24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4A70A2"/>
    <w:rPr>
      <w:rFonts w:asciiTheme="majorHAnsi" w:eastAsiaTheme="majorEastAsia" w:hAnsiTheme="majorHAnsi" w:cs="Times New Roman"/>
      <w:b/>
      <w:bCs/>
      <w:sz w:val="26"/>
      <w:szCs w:val="26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70A2"/>
    <w:rPr>
      <w:rFonts w:eastAsiaTheme="minorEastAsia" w:cs="Times New Roman"/>
      <w:b/>
      <w:bCs/>
      <w:sz w:val="28"/>
      <w:szCs w:val="28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70A2"/>
    <w:rPr>
      <w:rFonts w:eastAsiaTheme="minorEastAsia" w:cs="Times New Roman"/>
      <w:b/>
      <w:bCs/>
      <w:i/>
      <w:iCs/>
      <w:sz w:val="26"/>
      <w:szCs w:val="26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70A2"/>
    <w:rPr>
      <w:rFonts w:eastAsiaTheme="minorEastAsia" w:cs="Times New Roman"/>
      <w:b/>
      <w:bCs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70A2"/>
    <w:rPr>
      <w:rFonts w:eastAsiaTheme="minorEastAsia" w:cs="Times New Roman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70A2"/>
    <w:rPr>
      <w:rFonts w:eastAsiaTheme="minorEastAsia" w:cs="Times New Roman"/>
      <w:i/>
      <w:iCs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70A2"/>
    <w:rPr>
      <w:rFonts w:asciiTheme="majorHAnsi" w:eastAsiaTheme="majorEastAsia" w:hAnsiTheme="majorHAnsi" w:cs="Times New Roman"/>
      <w:lang w:val="hr-HR"/>
    </w:rPr>
  </w:style>
  <w:style w:type="paragraph" w:styleId="Bezproreda">
    <w:name w:val="No Spacing"/>
    <w:link w:val="BezproredaChar"/>
    <w:uiPriority w:val="1"/>
    <w:qFormat/>
    <w:rsid w:val="004A70A2"/>
    <w:pPr>
      <w:spacing w:after="0" w:line="240" w:lineRule="auto"/>
    </w:pPr>
    <w:rPr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4A70A2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A70A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4A70A2"/>
    <w:rPr>
      <w:rFonts w:ascii="Times New Roman" w:hAnsi="Times New Roman"/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70A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A70A2"/>
    <w:rPr>
      <w:rFonts w:ascii="Times New Roman" w:hAnsi="Times New Roman"/>
      <w:sz w:val="24"/>
      <w:lang w:val="hr-HR"/>
    </w:rPr>
  </w:style>
  <w:style w:type="numbering" w:customStyle="1" w:styleId="WWNum171">
    <w:name w:val="WWNum171"/>
    <w:rsid w:val="004A70A2"/>
    <w:pPr>
      <w:numPr>
        <w:numId w:val="25"/>
      </w:numPr>
    </w:pPr>
  </w:style>
  <w:style w:type="table" w:customStyle="1" w:styleId="TableGrid14">
    <w:name w:val="Table Grid14"/>
    <w:basedOn w:val="Obinatablica"/>
    <w:uiPriority w:val="39"/>
    <w:rsid w:val="004A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uiPriority w:val="59"/>
    <w:rsid w:val="004A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4A70A2"/>
    <w:pPr>
      <w:spacing w:after="200" w:line="240" w:lineRule="auto"/>
    </w:pPr>
    <w:rPr>
      <w:rFonts w:ascii="Times New Roman" w:eastAsiaTheme="minorEastAsia" w:hAnsi="Times New Roman" w:cs="Times New Roman"/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rsid w:val="004A70A2"/>
  </w:style>
  <w:style w:type="paragraph" w:customStyle="1" w:styleId="Standard">
    <w:name w:val="Standard"/>
    <w:rsid w:val="004A70A2"/>
    <w:pPr>
      <w:suppressAutoHyphens/>
      <w:autoSpaceDN w:val="0"/>
      <w:textAlignment w:val="baseline"/>
    </w:pPr>
    <w:rPr>
      <w:rFonts w:ascii="Calibri" w:eastAsia="SimSun" w:hAnsi="Calibri" w:cs="F"/>
      <w:kern w:val="3"/>
      <w:lang w:val="hr-HR"/>
    </w:rPr>
  </w:style>
  <w:style w:type="table" w:customStyle="1" w:styleId="TableGrid141">
    <w:name w:val="Table Grid141"/>
    <w:basedOn w:val="Obinatablica"/>
    <w:rsid w:val="004A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4A70A2"/>
    <w:rPr>
      <w:color w:val="0563C1" w:themeColor="hyperlink"/>
      <w:u w:val="single"/>
    </w:rPr>
  </w:style>
  <w:style w:type="table" w:styleId="Obinatablica2">
    <w:name w:val="Plain Table 2"/>
    <w:basedOn w:val="Obinatablica"/>
    <w:uiPriority w:val="42"/>
    <w:rsid w:val="004A70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icapopisa3-isticanje3">
    <w:name w:val="List Table 3 Accent 3"/>
    <w:basedOn w:val="Obinatablica"/>
    <w:uiPriority w:val="48"/>
    <w:rsid w:val="004A70A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ivopisnatablicareetke6-isticanje5">
    <w:name w:val="Grid Table 6 Colorful Accent 5"/>
    <w:basedOn w:val="Obinatablica"/>
    <w:uiPriority w:val="51"/>
    <w:rsid w:val="004A70A2"/>
    <w:pPr>
      <w:spacing w:after="0" w:line="240" w:lineRule="auto"/>
    </w:pPr>
    <w:rPr>
      <w:color w:val="2F5496" w:themeColor="accent5" w:themeShade="BF"/>
      <w:lang w:val="hr-H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4A70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4A70A2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4A70A2"/>
    <w:pPr>
      <w:tabs>
        <w:tab w:val="right" w:leader="dot" w:pos="9062"/>
      </w:tabs>
      <w:spacing w:after="100" w:line="360" w:lineRule="auto"/>
      <w:ind w:left="426" w:hanging="426"/>
    </w:pPr>
    <w:rPr>
      <w:rFonts w:ascii="Times New Roman" w:hAnsi="Times New Roman"/>
      <w:sz w:val="24"/>
    </w:rPr>
  </w:style>
  <w:style w:type="paragraph" w:styleId="Sadraj2">
    <w:name w:val="toc 2"/>
    <w:basedOn w:val="Normal"/>
    <w:next w:val="Normal"/>
    <w:autoRedefine/>
    <w:uiPriority w:val="39"/>
    <w:unhideWhenUsed/>
    <w:rsid w:val="004A70A2"/>
    <w:pPr>
      <w:spacing w:after="100" w:line="360" w:lineRule="auto"/>
      <w:ind w:left="220"/>
    </w:pPr>
    <w:rPr>
      <w:rFonts w:ascii="Times New Roman" w:hAnsi="Times New Roman"/>
      <w:sz w:val="24"/>
    </w:rPr>
  </w:style>
  <w:style w:type="paragraph" w:customStyle="1" w:styleId="Default">
    <w:name w:val="Default"/>
    <w:rsid w:val="004A7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4A70A2"/>
    <w:rPr>
      <w:lang w:val="hr-HR"/>
    </w:rPr>
  </w:style>
  <w:style w:type="character" w:styleId="Neupadljivareferenca">
    <w:name w:val="Subtle Reference"/>
    <w:basedOn w:val="Zadanifontodlomka"/>
    <w:uiPriority w:val="31"/>
    <w:qFormat/>
    <w:rsid w:val="004A70A2"/>
    <w:rPr>
      <w:sz w:val="24"/>
      <w:szCs w:val="24"/>
      <w:u w:val="single"/>
    </w:rPr>
  </w:style>
  <w:style w:type="paragraph" w:styleId="Tijeloteksta">
    <w:name w:val="Body Text"/>
    <w:basedOn w:val="Normal"/>
    <w:link w:val="TijelotekstaChar"/>
    <w:uiPriority w:val="1"/>
    <w:rsid w:val="004A70A2"/>
    <w:pPr>
      <w:widowControl w:val="0"/>
      <w:spacing w:after="0" w:line="240" w:lineRule="auto"/>
      <w:ind w:left="1656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A70A2"/>
    <w:rPr>
      <w:rFonts w:ascii="Times New Roman" w:eastAsia="Times New Roman" w:hAnsi="Times New Roman" w:cs="Times New Roman"/>
      <w:sz w:val="23"/>
      <w:szCs w:val="23"/>
    </w:rPr>
  </w:style>
  <w:style w:type="paragraph" w:customStyle="1" w:styleId="PROGRAM">
    <w:name w:val="PROGRAM"/>
    <w:basedOn w:val="Bezproreda"/>
    <w:link w:val="PROGRAMChar"/>
    <w:rsid w:val="004A70A2"/>
    <w:pPr>
      <w:numPr>
        <w:numId w:val="35"/>
      </w:numPr>
    </w:pPr>
    <w:rPr>
      <w:rFonts w:ascii="Times New Roman" w:eastAsiaTheme="minorEastAsia" w:hAnsi="Times New Roman" w:cs="Times New Roman"/>
      <w:sz w:val="32"/>
      <w:szCs w:val="32"/>
    </w:rPr>
  </w:style>
  <w:style w:type="character" w:customStyle="1" w:styleId="PROGRAMChar">
    <w:name w:val="PROGRAM Char"/>
    <w:basedOn w:val="BezproredaChar"/>
    <w:link w:val="PROGRAM"/>
    <w:rsid w:val="004A70A2"/>
    <w:rPr>
      <w:rFonts w:ascii="Times New Roman" w:eastAsiaTheme="minorEastAsia" w:hAnsi="Times New Roman" w:cs="Times New Roman"/>
      <w:sz w:val="32"/>
      <w:szCs w:val="32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A70A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4A70A2"/>
    <w:rPr>
      <w:rFonts w:asciiTheme="majorHAnsi" w:eastAsiaTheme="majorEastAsia" w:hAnsiTheme="majorHAnsi" w:cs="Times New Roman"/>
      <w:b/>
      <w:bCs/>
      <w:kern w:val="28"/>
      <w:sz w:val="32"/>
      <w:szCs w:val="32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70A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A70A2"/>
    <w:rPr>
      <w:rFonts w:asciiTheme="majorHAnsi" w:eastAsiaTheme="majorEastAsia" w:hAnsiTheme="majorHAnsi" w:cs="Times New Roman"/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4A70A2"/>
    <w:rPr>
      <w:b/>
      <w:bCs/>
    </w:rPr>
  </w:style>
  <w:style w:type="character" w:styleId="Istaknuto">
    <w:name w:val="Emphasis"/>
    <w:basedOn w:val="Zadanifontodlomka"/>
    <w:uiPriority w:val="20"/>
    <w:qFormat/>
    <w:rsid w:val="004A70A2"/>
    <w:rPr>
      <w:rFonts w:asciiTheme="minorHAnsi" w:hAnsiTheme="minorHAnsi"/>
      <w:b/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4A70A2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A70A2"/>
    <w:rPr>
      <w:rFonts w:eastAsiaTheme="minorEastAsia" w:cs="Times New Roman"/>
      <w:i/>
      <w:sz w:val="24"/>
      <w:szCs w:val="24"/>
      <w:lang w:val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70A2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70A2"/>
    <w:rPr>
      <w:rFonts w:eastAsiaTheme="minorEastAsia" w:cs="Times New Roman"/>
      <w:b/>
      <w:i/>
      <w:sz w:val="24"/>
      <w:lang w:val="hr-HR"/>
    </w:rPr>
  </w:style>
  <w:style w:type="character" w:styleId="Neupadljivoisticanje">
    <w:name w:val="Subtle Emphasis"/>
    <w:uiPriority w:val="19"/>
    <w:qFormat/>
    <w:rsid w:val="004A70A2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4A70A2"/>
    <w:rPr>
      <w:b/>
      <w:i/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4A70A2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4A70A2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0A2"/>
    <w:rPr>
      <w:rFonts w:ascii="Segoe UI" w:eastAsiaTheme="minorEastAsia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70A2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Zadanifontodlomka"/>
    <w:uiPriority w:val="99"/>
    <w:semiHidden/>
    <w:rsid w:val="004A70A2"/>
    <w:rPr>
      <w:rFonts w:ascii="Segoe UI" w:hAnsi="Segoe UI" w:cs="Segoe UI"/>
      <w:sz w:val="18"/>
      <w:szCs w:val="18"/>
      <w:lang w:val="hr-HR"/>
    </w:rPr>
  </w:style>
  <w:style w:type="paragraph" w:customStyle="1" w:styleId="Odlomakpopisa2">
    <w:name w:val="Odlomak popisa2"/>
    <w:basedOn w:val="Normal"/>
    <w:rsid w:val="004A70A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-9-8">
    <w:name w:val="t-9-8"/>
    <w:basedOn w:val="Normal"/>
    <w:rsid w:val="004A70A2"/>
    <w:pPr>
      <w:widowControl w:val="0"/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BodyText21">
    <w:name w:val="Body Text 21"/>
    <w:basedOn w:val="Normal"/>
    <w:rsid w:val="004A70A2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Normal"/>
    <w:uiPriority w:val="99"/>
    <w:unhideWhenUsed/>
    <w:rsid w:val="004A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A70A2"/>
    <w:rPr>
      <w:rFonts w:eastAsiaTheme="minorEastAsia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A70A2"/>
    <w:pPr>
      <w:spacing w:after="120" w:line="48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BodyText2Char1">
    <w:name w:val="Body Text 2 Char1"/>
    <w:basedOn w:val="Zadanifontodlomka"/>
    <w:uiPriority w:val="99"/>
    <w:semiHidden/>
    <w:rsid w:val="004A70A2"/>
    <w:rPr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4A70A2"/>
    <w:rPr>
      <w:rFonts w:eastAsiaTheme="minorEastAsia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4A70A2"/>
    <w:pPr>
      <w:spacing w:after="120" w:line="480" w:lineRule="auto"/>
      <w:ind w:left="283"/>
    </w:pPr>
    <w:rPr>
      <w:rFonts w:eastAsiaTheme="minorEastAsia" w:cs="Times New Roman"/>
      <w:sz w:val="24"/>
      <w:szCs w:val="24"/>
      <w:lang w:val="en-US"/>
    </w:rPr>
  </w:style>
  <w:style w:type="character" w:customStyle="1" w:styleId="BodyTextIndent2Char1">
    <w:name w:val="Body Text Indent 2 Char1"/>
    <w:basedOn w:val="Zadanifontodlomka"/>
    <w:uiPriority w:val="99"/>
    <w:semiHidden/>
    <w:rsid w:val="004A70A2"/>
    <w:rPr>
      <w:lang w:val="hr-HR"/>
    </w:rPr>
  </w:style>
  <w:style w:type="table" w:styleId="Svijetlareetkatablice">
    <w:name w:val="Grid Table Light"/>
    <w:basedOn w:val="Obinatablica"/>
    <w:uiPriority w:val="40"/>
    <w:rsid w:val="004A70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99</Pages>
  <Words>15909</Words>
  <Characters>90686</Characters>
  <Application>Microsoft Office Word</Application>
  <DocSecurity>0</DocSecurity>
  <Lines>755</Lines>
  <Paragraphs>212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9</cp:revision>
  <cp:lastPrinted>2024-09-30T06:06:00Z</cp:lastPrinted>
  <dcterms:created xsi:type="dcterms:W3CDTF">2024-09-25T11:22:00Z</dcterms:created>
  <dcterms:modified xsi:type="dcterms:W3CDTF">2024-09-30T08:56:00Z</dcterms:modified>
</cp:coreProperties>
</file>